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2.jpg" ContentType="image/png"/>
  <Override PartName="/word/media/image23.jpg" ContentType="image/png"/>
  <Override PartName="/word/media/image24.jpg" ContentType="image/png"/>
  <Override PartName="/word/media/image25.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B38F5" w:rsidRPr="00760A9B" w:rsidRDefault="002917A5" w:rsidP="003C27D9">
      <w:pPr>
        <w:spacing w:line="600" w:lineRule="exact"/>
        <w:jc w:val="center"/>
        <w:rPr>
          <w:rFonts w:ascii="文星标宋" w:eastAsia="文星标宋" w:hAnsi="文星标宋"/>
          <w:color w:val="000000" w:themeColor="text1"/>
          <w:sz w:val="44"/>
          <w:szCs w:val="44"/>
        </w:rPr>
      </w:pPr>
      <w:r w:rsidRPr="00760A9B">
        <w:rPr>
          <w:rFonts w:ascii="文星标宋" w:eastAsia="文星标宋" w:hAnsi="文星标宋"/>
          <w:color w:val="000000" w:themeColor="text1"/>
          <w:sz w:val="44"/>
          <w:szCs w:val="44"/>
        </w:rPr>
        <w:t>济南市历城区</w:t>
      </w:r>
      <w:r w:rsidRPr="00760A9B">
        <w:rPr>
          <w:rFonts w:ascii="文星标宋" w:eastAsia="文星标宋" w:hAnsi="文星标宋" w:hint="eastAsia"/>
          <w:color w:val="000000" w:themeColor="text1"/>
          <w:sz w:val="44"/>
          <w:szCs w:val="44"/>
        </w:rPr>
        <w:t>2</w:t>
      </w:r>
      <w:r w:rsidRPr="00760A9B">
        <w:rPr>
          <w:rFonts w:ascii="文星标宋" w:eastAsia="文星标宋" w:hAnsi="文星标宋"/>
          <w:color w:val="000000" w:themeColor="text1"/>
          <w:sz w:val="44"/>
          <w:szCs w:val="44"/>
        </w:rPr>
        <w:t>020年政府信息公开</w:t>
      </w:r>
    </w:p>
    <w:p w:rsidR="00E56D48" w:rsidRPr="00760A9B" w:rsidRDefault="002917A5" w:rsidP="003C27D9">
      <w:pPr>
        <w:spacing w:line="600" w:lineRule="exact"/>
        <w:jc w:val="center"/>
        <w:rPr>
          <w:rFonts w:ascii="文星标宋" w:eastAsia="文星标宋" w:hAnsi="文星标宋"/>
          <w:color w:val="000000" w:themeColor="text1"/>
          <w:sz w:val="44"/>
          <w:szCs w:val="44"/>
        </w:rPr>
      </w:pPr>
      <w:r w:rsidRPr="00760A9B">
        <w:rPr>
          <w:rFonts w:ascii="文星标宋" w:eastAsia="文星标宋" w:hAnsi="文星标宋"/>
          <w:color w:val="000000" w:themeColor="text1"/>
          <w:sz w:val="44"/>
          <w:szCs w:val="44"/>
        </w:rPr>
        <w:t>年度报告</w:t>
      </w:r>
    </w:p>
    <w:p w:rsidR="00AE585C" w:rsidRPr="00760A9B" w:rsidRDefault="001E23B9" w:rsidP="00154A4E">
      <w:pPr>
        <w:widowControl/>
        <w:spacing w:line="600" w:lineRule="exact"/>
        <w:ind w:firstLine="612"/>
        <w:rPr>
          <w:rFonts w:ascii="仿宋_GB2312" w:eastAsia="仿宋_GB2312" w:hAnsi="微软雅黑"/>
          <w:color w:val="000000" w:themeColor="text1"/>
          <w:sz w:val="32"/>
          <w:szCs w:val="32"/>
        </w:rPr>
      </w:pPr>
      <w:r w:rsidRPr="00760A9B">
        <w:rPr>
          <w:rFonts w:ascii="仿宋_GB2312" w:eastAsia="仿宋_GB2312" w:hAnsi="微软雅黑" w:hint="eastAsia"/>
          <w:color w:val="000000" w:themeColor="text1"/>
          <w:sz w:val="32"/>
          <w:szCs w:val="32"/>
        </w:rPr>
        <w:t>根</w:t>
      </w:r>
      <w:r w:rsidR="00373D72" w:rsidRPr="00760A9B">
        <w:rPr>
          <w:rFonts w:ascii="仿宋_GB2312" w:eastAsia="仿宋_GB2312" w:hAnsi="微软雅黑" w:hint="eastAsia"/>
          <w:color w:val="000000" w:themeColor="text1"/>
          <w:sz w:val="32"/>
          <w:szCs w:val="32"/>
        </w:rPr>
        <w:t>据《中华人民共和国政府信息公开条例》（</w:t>
      </w:r>
      <w:r w:rsidR="00373D72" w:rsidRPr="00760A9B">
        <w:rPr>
          <w:rFonts w:ascii="仿宋_GB2312" w:eastAsia="仿宋_GB2312" w:hAnsi="Times New Roman" w:cs="Times New Roman" w:hint="eastAsia"/>
          <w:color w:val="000000" w:themeColor="text1"/>
          <w:sz w:val="32"/>
          <w:szCs w:val="32"/>
        </w:rPr>
        <w:t>国务院令第711号，以下简称《条例》</w:t>
      </w:r>
      <w:r w:rsidR="00373D72" w:rsidRPr="00760A9B">
        <w:rPr>
          <w:rFonts w:ascii="仿宋_GB2312" w:eastAsia="仿宋_GB2312" w:hAnsi="微软雅黑" w:hint="eastAsia"/>
          <w:color w:val="000000" w:themeColor="text1"/>
          <w:sz w:val="32"/>
          <w:szCs w:val="32"/>
        </w:rPr>
        <w:t>）</w:t>
      </w:r>
      <w:r w:rsidR="002917A5" w:rsidRPr="00760A9B">
        <w:rPr>
          <w:rFonts w:ascii="仿宋_GB2312" w:eastAsia="仿宋_GB2312" w:hAnsi="微软雅黑" w:hint="eastAsia"/>
          <w:color w:val="000000" w:themeColor="text1"/>
          <w:sz w:val="32"/>
          <w:szCs w:val="32"/>
        </w:rPr>
        <w:t>的要求，特向社会公布2020年度本</w:t>
      </w:r>
      <w:r w:rsidR="00AE585C" w:rsidRPr="00760A9B">
        <w:rPr>
          <w:rFonts w:ascii="仿宋_GB2312" w:eastAsia="仿宋_GB2312" w:hAnsi="微软雅黑" w:hint="eastAsia"/>
          <w:color w:val="000000" w:themeColor="text1"/>
          <w:sz w:val="32"/>
          <w:szCs w:val="32"/>
        </w:rPr>
        <w:t>级</w:t>
      </w:r>
      <w:r w:rsidR="002917A5" w:rsidRPr="00760A9B">
        <w:rPr>
          <w:rFonts w:ascii="仿宋_GB2312" w:eastAsia="仿宋_GB2312" w:hAnsi="微软雅黑" w:hint="eastAsia"/>
          <w:color w:val="000000" w:themeColor="text1"/>
          <w:sz w:val="32"/>
          <w:szCs w:val="32"/>
        </w:rPr>
        <w:t>政府信息公开年度报告。本报告</w:t>
      </w:r>
      <w:r w:rsidR="00373D72" w:rsidRPr="00760A9B">
        <w:rPr>
          <w:rFonts w:ascii="仿宋_GB2312" w:eastAsia="仿宋_GB2312" w:hAnsi="微软雅黑" w:hint="eastAsia"/>
          <w:color w:val="000000" w:themeColor="text1"/>
          <w:sz w:val="32"/>
          <w:szCs w:val="32"/>
        </w:rPr>
        <w:t>包括</w:t>
      </w:r>
      <w:r w:rsidR="002917A5" w:rsidRPr="00760A9B">
        <w:rPr>
          <w:rFonts w:ascii="仿宋_GB2312" w:eastAsia="仿宋_GB2312" w:hAnsi="微软雅黑" w:hint="eastAsia"/>
          <w:color w:val="000000" w:themeColor="text1"/>
          <w:sz w:val="32"/>
          <w:szCs w:val="32"/>
        </w:rPr>
        <w:t>总体情况</w:t>
      </w:r>
      <w:r w:rsidR="0068528A" w:rsidRPr="00760A9B">
        <w:rPr>
          <w:rFonts w:ascii="仿宋_GB2312" w:eastAsia="仿宋_GB2312" w:hAnsi="微软雅黑" w:hint="eastAsia"/>
          <w:color w:val="000000" w:themeColor="text1"/>
          <w:sz w:val="32"/>
          <w:szCs w:val="32"/>
        </w:rPr>
        <w:t>；</w:t>
      </w:r>
      <w:r w:rsidR="002917A5" w:rsidRPr="00760A9B">
        <w:rPr>
          <w:rFonts w:ascii="仿宋_GB2312" w:eastAsia="仿宋_GB2312" w:hAnsi="微软雅黑" w:hint="eastAsia"/>
          <w:color w:val="000000" w:themeColor="text1"/>
          <w:sz w:val="32"/>
          <w:szCs w:val="32"/>
        </w:rPr>
        <w:t>主动公开政府信息情况；收到和处理政府信息公开申请情况；政府信息公开行政复议、行政诉讼情况；存在的主要问题及改进情况；其他需要报告的事项共六个部分组成。本报告中所列数据的统计期限自2020年1月1日起至2020年12月31日止。</w:t>
      </w:r>
      <w:r w:rsidRPr="00760A9B">
        <w:rPr>
          <w:rFonts w:ascii="仿宋_GB2312" w:eastAsia="仿宋_GB2312" w:hAnsi="微软雅黑" w:cs="宋体" w:hint="eastAsia"/>
          <w:color w:val="000000" w:themeColor="text1"/>
          <w:kern w:val="0"/>
          <w:sz w:val="32"/>
          <w:szCs w:val="32"/>
        </w:rPr>
        <w:t>本报告可在历城区政府门户网站（http://www.licheng.gov.cn）的政府信息公开专栏中查看和下载。</w:t>
      </w:r>
      <w:r w:rsidR="002917A5" w:rsidRPr="00760A9B">
        <w:rPr>
          <w:rFonts w:ascii="仿宋_GB2312" w:eastAsia="仿宋_GB2312" w:hAnsi="微软雅黑" w:hint="eastAsia"/>
          <w:color w:val="000000" w:themeColor="text1"/>
          <w:sz w:val="32"/>
          <w:szCs w:val="32"/>
        </w:rPr>
        <w:t>如对本报告有任何疑问，请与济南市历城区人民政府办公室联系（地址：济南市历城区山大北路47号；邮编：250100；电话：0531-88023751；电子邮箱：</w:t>
      </w:r>
      <w:hyperlink r:id="rId8" w:history="1">
        <w:r w:rsidR="002917A5" w:rsidRPr="00760A9B">
          <w:rPr>
            <w:rStyle w:val="a3"/>
            <w:rFonts w:ascii="仿宋_GB2312" w:eastAsia="仿宋_GB2312" w:hAnsi="微软雅黑" w:hint="eastAsia"/>
            <w:color w:val="000000" w:themeColor="text1"/>
            <w:sz w:val="32"/>
            <w:szCs w:val="32"/>
          </w:rPr>
          <w:t>jnslcqzfbgszwgk@jn.shandong.cn</w:t>
        </w:r>
      </w:hyperlink>
      <w:r w:rsidR="002917A5" w:rsidRPr="00760A9B">
        <w:rPr>
          <w:rFonts w:ascii="仿宋_GB2312" w:eastAsia="仿宋_GB2312" w:hAnsi="微软雅黑" w:hint="eastAsia"/>
          <w:color w:val="000000" w:themeColor="text1"/>
          <w:sz w:val="32"/>
          <w:szCs w:val="32"/>
        </w:rPr>
        <w:t>）。</w:t>
      </w:r>
    </w:p>
    <w:p w:rsidR="00AE585C" w:rsidRPr="00760A9B" w:rsidRDefault="002917A5" w:rsidP="003C27D9">
      <w:pPr>
        <w:pStyle w:val="a4"/>
        <w:numPr>
          <w:ilvl w:val="0"/>
          <w:numId w:val="4"/>
        </w:numPr>
        <w:spacing w:line="600" w:lineRule="exact"/>
        <w:ind w:firstLineChars="0"/>
        <w:rPr>
          <w:rFonts w:ascii="黑体" w:eastAsia="黑体" w:hAnsi="黑体"/>
          <w:color w:val="000000" w:themeColor="text1"/>
          <w:sz w:val="32"/>
          <w:szCs w:val="32"/>
        </w:rPr>
      </w:pPr>
      <w:r w:rsidRPr="00760A9B">
        <w:rPr>
          <w:rFonts w:ascii="黑体" w:eastAsia="黑体" w:hAnsi="黑体"/>
          <w:color w:val="000000" w:themeColor="text1"/>
          <w:sz w:val="32"/>
          <w:szCs w:val="32"/>
        </w:rPr>
        <w:t>总体情况</w:t>
      </w:r>
    </w:p>
    <w:p w:rsidR="007017D2" w:rsidRPr="00760A9B" w:rsidRDefault="007017D2" w:rsidP="003C27D9">
      <w:pPr>
        <w:spacing w:line="600" w:lineRule="exact"/>
        <w:ind w:firstLineChars="200" w:firstLine="640"/>
        <w:jc w:val="left"/>
        <w:rPr>
          <w:rFonts w:ascii="仿宋_GB2312" w:eastAsia="仿宋_GB2312" w:hAnsi="微软雅黑"/>
          <w:color w:val="000000" w:themeColor="text1"/>
          <w:sz w:val="32"/>
          <w:szCs w:val="32"/>
        </w:rPr>
      </w:pPr>
      <w:r w:rsidRPr="00760A9B">
        <w:rPr>
          <w:rFonts w:ascii="仿宋_GB2312" w:eastAsia="仿宋_GB2312" w:hAnsi="微软雅黑"/>
          <w:color w:val="000000" w:themeColor="text1"/>
          <w:sz w:val="32"/>
          <w:szCs w:val="32"/>
        </w:rPr>
        <w:t>2020</w:t>
      </w:r>
      <w:r w:rsidRPr="00760A9B">
        <w:rPr>
          <w:rFonts w:ascii="仿宋_GB2312" w:eastAsia="仿宋_GB2312" w:hAnsi="微软雅黑" w:hint="eastAsia"/>
          <w:color w:val="000000" w:themeColor="text1"/>
          <w:sz w:val="32"/>
          <w:szCs w:val="32"/>
        </w:rPr>
        <w:t>年，济南市历城区以</w:t>
      </w:r>
      <w:r w:rsidRPr="00760A9B">
        <w:rPr>
          <w:rFonts w:ascii="仿宋_GB2312" w:eastAsia="仿宋_GB2312" w:hAnsi="微软雅黑"/>
          <w:color w:val="000000" w:themeColor="text1"/>
          <w:sz w:val="32"/>
          <w:szCs w:val="32"/>
        </w:rPr>
        <w:t>习近平新时代中国特色社会主义思想为指导，</w:t>
      </w:r>
      <w:r w:rsidR="00BD243F" w:rsidRPr="00760A9B">
        <w:rPr>
          <w:rFonts w:ascii="仿宋_GB2312" w:eastAsia="仿宋_GB2312" w:hAnsi="微软雅黑" w:hint="eastAsia"/>
          <w:color w:val="000000" w:themeColor="text1"/>
          <w:sz w:val="32"/>
          <w:szCs w:val="32"/>
        </w:rPr>
        <w:t>深入</w:t>
      </w:r>
      <w:r w:rsidRPr="00760A9B">
        <w:rPr>
          <w:rFonts w:ascii="仿宋_GB2312" w:eastAsia="仿宋_GB2312" w:hAnsi="微软雅黑"/>
          <w:color w:val="000000" w:themeColor="text1"/>
          <w:sz w:val="32"/>
          <w:szCs w:val="32"/>
        </w:rPr>
        <w:t>贯彻党的十九大和十九届二中、三中、四中</w:t>
      </w:r>
      <w:r w:rsidR="008A627A" w:rsidRPr="00760A9B">
        <w:rPr>
          <w:rFonts w:ascii="仿宋_GB2312" w:eastAsia="仿宋_GB2312" w:hAnsi="微软雅黑"/>
          <w:color w:val="000000" w:themeColor="text1"/>
          <w:sz w:val="32"/>
          <w:szCs w:val="32"/>
        </w:rPr>
        <w:t>、五中</w:t>
      </w:r>
      <w:r w:rsidRPr="00760A9B">
        <w:rPr>
          <w:rFonts w:ascii="仿宋_GB2312" w:eastAsia="仿宋_GB2312" w:hAnsi="微软雅黑"/>
          <w:color w:val="000000" w:themeColor="text1"/>
          <w:sz w:val="32"/>
          <w:szCs w:val="32"/>
        </w:rPr>
        <w:t>全会精神，始终坚持以人民为中心的发展思想，全面落实国家和省</w:t>
      </w:r>
      <w:r w:rsidRPr="00760A9B">
        <w:rPr>
          <w:rFonts w:ascii="仿宋_GB2312" w:eastAsia="仿宋_GB2312" w:hAnsi="微软雅黑" w:hint="eastAsia"/>
          <w:color w:val="000000" w:themeColor="text1"/>
          <w:sz w:val="32"/>
          <w:szCs w:val="32"/>
        </w:rPr>
        <w:t>、</w:t>
      </w:r>
      <w:r w:rsidRPr="00760A9B">
        <w:rPr>
          <w:rFonts w:ascii="仿宋_GB2312" w:eastAsia="仿宋_GB2312" w:hAnsi="微软雅黑"/>
          <w:color w:val="000000" w:themeColor="text1"/>
          <w:sz w:val="32"/>
          <w:szCs w:val="32"/>
        </w:rPr>
        <w:t>市关于加强政务公开的工作要求，</w:t>
      </w:r>
      <w:r w:rsidRPr="00760A9B">
        <w:rPr>
          <w:rFonts w:ascii="仿宋_GB2312" w:eastAsia="仿宋_GB2312" w:hAnsi="微软雅黑" w:hint="eastAsia"/>
          <w:color w:val="000000" w:themeColor="text1"/>
          <w:sz w:val="32"/>
          <w:szCs w:val="32"/>
        </w:rPr>
        <w:t>紧紧围绕区委、区政府中心工作和社会关切，</w:t>
      </w:r>
      <w:r w:rsidRPr="00760A9B">
        <w:rPr>
          <w:rFonts w:ascii="仿宋_GB2312" w:eastAsia="仿宋_GB2312" w:hAnsi="微软雅黑"/>
          <w:color w:val="000000" w:themeColor="text1"/>
          <w:sz w:val="32"/>
          <w:szCs w:val="32"/>
        </w:rPr>
        <w:t>进一步优化提升</w:t>
      </w:r>
      <w:r w:rsidR="001E23B9" w:rsidRPr="00760A9B">
        <w:rPr>
          <w:rFonts w:ascii="仿宋_GB2312" w:eastAsia="仿宋_GB2312" w:hAnsi="微软雅黑" w:hint="eastAsia"/>
          <w:color w:val="000000" w:themeColor="text1"/>
          <w:sz w:val="32"/>
          <w:szCs w:val="32"/>
        </w:rPr>
        <w:t>政府</w:t>
      </w:r>
      <w:r w:rsidRPr="00760A9B">
        <w:rPr>
          <w:rFonts w:ascii="仿宋_GB2312" w:eastAsia="仿宋_GB2312" w:hAnsi="微软雅黑"/>
          <w:color w:val="000000" w:themeColor="text1"/>
          <w:sz w:val="32"/>
          <w:szCs w:val="32"/>
        </w:rPr>
        <w:t>治理体系和治理能力，</w:t>
      </w:r>
      <w:r w:rsidR="001E23B9" w:rsidRPr="00760A9B">
        <w:rPr>
          <w:rFonts w:ascii="仿宋_GB2312" w:eastAsia="仿宋_GB2312" w:hAnsi="微软雅黑"/>
          <w:color w:val="000000" w:themeColor="text1"/>
          <w:sz w:val="32"/>
          <w:szCs w:val="32"/>
        </w:rPr>
        <w:t>聚焦行政权力运行全过程和政务服务全流程</w:t>
      </w:r>
      <w:r w:rsidR="00754D78" w:rsidRPr="00760A9B">
        <w:rPr>
          <w:rFonts w:ascii="仿宋_GB2312" w:eastAsia="仿宋_GB2312" w:hAnsi="微软雅黑" w:hint="eastAsia"/>
          <w:color w:val="000000" w:themeColor="text1"/>
          <w:sz w:val="32"/>
          <w:szCs w:val="32"/>
        </w:rPr>
        <w:t>,</w:t>
      </w:r>
      <w:r w:rsidR="006317CA" w:rsidRPr="00760A9B">
        <w:rPr>
          <w:rFonts w:ascii="仿宋_GB2312" w:eastAsia="仿宋_GB2312" w:hAnsi="宋体" w:cs="宋体" w:hint="eastAsia"/>
          <w:color w:val="000000" w:themeColor="text1"/>
          <w:sz w:val="32"/>
          <w:szCs w:val="32"/>
        </w:rPr>
        <w:t xml:space="preserve"> 在提升平台建设、增进公开实效、保障群众权益</w:t>
      </w:r>
      <w:r w:rsidR="006317CA" w:rsidRPr="00760A9B">
        <w:rPr>
          <w:rFonts w:ascii="仿宋_GB2312" w:eastAsia="仿宋_GB2312" w:hAnsi="宋体" w:cs="宋体" w:hint="eastAsia"/>
          <w:color w:val="000000" w:themeColor="text1"/>
          <w:sz w:val="32"/>
          <w:szCs w:val="32"/>
        </w:rPr>
        <w:lastRenderedPageBreak/>
        <w:t>等方面取得显著成效，</w:t>
      </w:r>
      <w:r w:rsidRPr="00760A9B">
        <w:rPr>
          <w:rFonts w:ascii="仿宋_GB2312" w:eastAsia="仿宋_GB2312" w:hAnsi="微软雅黑"/>
          <w:color w:val="000000" w:themeColor="text1"/>
          <w:sz w:val="32"/>
          <w:szCs w:val="32"/>
        </w:rPr>
        <w:t>为加快打造</w:t>
      </w:r>
      <w:r w:rsidR="00754D78" w:rsidRPr="00760A9B">
        <w:rPr>
          <w:rFonts w:ascii="仿宋_GB2312" w:eastAsia="仿宋_GB2312" w:hAnsi="微软雅黑" w:hint="eastAsia"/>
          <w:color w:val="000000" w:themeColor="text1"/>
          <w:sz w:val="32"/>
          <w:szCs w:val="32"/>
        </w:rPr>
        <w:t>“</w:t>
      </w:r>
      <w:r w:rsidRPr="00760A9B">
        <w:rPr>
          <w:rFonts w:ascii="仿宋_GB2312" w:eastAsia="仿宋_GB2312" w:hAnsi="微软雅黑"/>
          <w:color w:val="000000" w:themeColor="text1"/>
          <w:sz w:val="32"/>
          <w:szCs w:val="32"/>
        </w:rPr>
        <w:t>科创历城、智造历城、文化历城、品质历城</w:t>
      </w:r>
      <w:r w:rsidR="00754D78" w:rsidRPr="00760A9B">
        <w:rPr>
          <w:rFonts w:ascii="仿宋_GB2312" w:eastAsia="仿宋_GB2312" w:hAnsi="微软雅黑" w:hint="eastAsia"/>
          <w:color w:val="000000" w:themeColor="text1"/>
          <w:sz w:val="32"/>
          <w:szCs w:val="32"/>
        </w:rPr>
        <w:t>”</w:t>
      </w:r>
      <w:r w:rsidRPr="00760A9B">
        <w:rPr>
          <w:rFonts w:ascii="仿宋_GB2312" w:eastAsia="仿宋_GB2312" w:hAnsi="微软雅黑"/>
          <w:color w:val="000000" w:themeColor="text1"/>
          <w:sz w:val="32"/>
          <w:szCs w:val="32"/>
        </w:rPr>
        <w:t>的总体工作布局提供有力支撑。</w:t>
      </w:r>
      <w:r w:rsidR="006317CA" w:rsidRPr="00760A9B">
        <w:rPr>
          <w:rFonts w:ascii="仿宋_GB2312" w:eastAsia="仿宋_GB2312" w:hAnsi="微软雅黑"/>
          <w:color w:val="000000" w:themeColor="text1"/>
          <w:sz w:val="32"/>
          <w:szCs w:val="32"/>
        </w:rPr>
        <w:t>历城区</w:t>
      </w:r>
      <w:r w:rsidR="001C2651" w:rsidRPr="00760A9B">
        <w:rPr>
          <w:rFonts w:ascii="仿宋_GB2312" w:eastAsia="仿宋_GB2312" w:hAnsi="文星标宋" w:cs="宋体"/>
          <w:color w:val="000000" w:themeColor="text1"/>
          <w:kern w:val="0"/>
          <w:sz w:val="32"/>
          <w:szCs w:val="32"/>
        </w:rPr>
        <w:t>政府</w:t>
      </w:r>
      <w:r w:rsidR="006317CA" w:rsidRPr="00760A9B">
        <w:rPr>
          <w:rFonts w:ascii="仿宋_GB2312" w:eastAsia="仿宋_GB2312" w:hAnsi="微软雅黑"/>
          <w:color w:val="000000" w:themeColor="text1"/>
          <w:sz w:val="32"/>
          <w:szCs w:val="32"/>
        </w:rPr>
        <w:t>门户网站</w:t>
      </w:r>
      <w:r w:rsidR="006317CA" w:rsidRPr="00760A9B">
        <w:rPr>
          <w:rFonts w:ascii="仿宋_GB2312" w:eastAsia="仿宋_GB2312" w:hAnsi="文星标宋" w:cs="宋体" w:hint="eastAsia"/>
          <w:color w:val="000000" w:themeColor="text1"/>
          <w:kern w:val="0"/>
          <w:sz w:val="32"/>
          <w:szCs w:val="32"/>
        </w:rPr>
        <w:t>在清华大学国家治理研究院发布的《2020年中国政府网站绩效评估报告》中，成为济南市唯一上榜县区级网站。</w:t>
      </w:r>
    </w:p>
    <w:p w:rsidR="007017D2" w:rsidRPr="00760A9B" w:rsidRDefault="00EC325F" w:rsidP="003C27D9">
      <w:pPr>
        <w:spacing w:line="600" w:lineRule="exact"/>
        <w:ind w:firstLineChars="200" w:firstLine="640"/>
        <w:rPr>
          <w:rFonts w:ascii="楷体_GB2312" w:eastAsia="楷体_GB2312" w:hAnsi="黑体"/>
          <w:color w:val="000000" w:themeColor="text1"/>
          <w:sz w:val="32"/>
          <w:szCs w:val="32"/>
        </w:rPr>
      </w:pPr>
      <w:r w:rsidRPr="00760A9B">
        <w:rPr>
          <w:rFonts w:ascii="楷体_GB2312" w:eastAsia="楷体_GB2312" w:hAnsi="黑体" w:hint="eastAsia"/>
          <w:color w:val="000000" w:themeColor="text1"/>
          <w:sz w:val="32"/>
          <w:szCs w:val="32"/>
        </w:rPr>
        <w:t>（一）主动公开情况。</w:t>
      </w:r>
    </w:p>
    <w:p w:rsidR="00543EC4" w:rsidRPr="00760A9B" w:rsidRDefault="00224307" w:rsidP="00224307">
      <w:pPr>
        <w:spacing w:line="600" w:lineRule="exact"/>
        <w:ind w:firstLineChars="200" w:firstLine="643"/>
        <w:rPr>
          <w:rFonts w:ascii="仿宋_GB2312" w:eastAsia="仿宋_GB2312"/>
          <w:b/>
          <w:color w:val="000000" w:themeColor="text1"/>
          <w:sz w:val="32"/>
          <w:szCs w:val="32"/>
        </w:rPr>
      </w:pPr>
      <w:r w:rsidRPr="00760A9B">
        <w:rPr>
          <w:rFonts w:ascii="仿宋_GB2312" w:eastAsia="仿宋_GB2312" w:hint="eastAsia"/>
          <w:b/>
          <w:color w:val="000000" w:themeColor="text1"/>
          <w:sz w:val="32"/>
          <w:szCs w:val="32"/>
        </w:rPr>
        <w:t>1.</w:t>
      </w:r>
      <w:r w:rsidR="00455DEB" w:rsidRPr="00760A9B">
        <w:rPr>
          <w:rFonts w:ascii="仿宋_GB2312" w:eastAsia="仿宋_GB2312" w:hint="eastAsia"/>
          <w:b/>
          <w:color w:val="000000" w:themeColor="text1"/>
          <w:sz w:val="32"/>
          <w:szCs w:val="32"/>
        </w:rPr>
        <w:t>组织</w:t>
      </w:r>
      <w:r w:rsidR="00543EC4" w:rsidRPr="00760A9B">
        <w:rPr>
          <w:rFonts w:ascii="仿宋_GB2312" w:eastAsia="仿宋_GB2312" w:hint="eastAsia"/>
          <w:b/>
          <w:color w:val="000000" w:themeColor="text1"/>
          <w:sz w:val="32"/>
          <w:szCs w:val="32"/>
        </w:rPr>
        <w:t>保障</w:t>
      </w:r>
      <w:r w:rsidR="001F4C62" w:rsidRPr="00760A9B">
        <w:rPr>
          <w:rFonts w:ascii="仿宋_GB2312" w:eastAsia="仿宋_GB2312" w:hint="eastAsia"/>
          <w:b/>
          <w:color w:val="000000" w:themeColor="text1"/>
          <w:sz w:val="32"/>
          <w:szCs w:val="32"/>
        </w:rPr>
        <w:t>方面</w:t>
      </w:r>
      <w:r w:rsidR="00543EC4" w:rsidRPr="00760A9B">
        <w:rPr>
          <w:rFonts w:ascii="仿宋_GB2312" w:eastAsia="仿宋_GB2312" w:hint="eastAsia"/>
          <w:b/>
          <w:color w:val="000000" w:themeColor="text1"/>
          <w:sz w:val="32"/>
          <w:szCs w:val="32"/>
        </w:rPr>
        <w:t>。</w:t>
      </w:r>
    </w:p>
    <w:p w:rsidR="005F5F3B" w:rsidRPr="00760A9B" w:rsidRDefault="00224307"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hAnsi="Times New Roman" w:hint="eastAsia"/>
          <w:color w:val="000000" w:themeColor="text1"/>
          <w:sz w:val="32"/>
        </w:rPr>
        <w:t>（1）</w:t>
      </w:r>
      <w:r w:rsidR="001F4C62" w:rsidRPr="00760A9B">
        <w:rPr>
          <w:rFonts w:ascii="仿宋_GB2312" w:eastAsia="仿宋_GB2312" w:hAnsi="Times New Roman" w:hint="eastAsia"/>
          <w:color w:val="000000" w:themeColor="text1"/>
          <w:sz w:val="32"/>
        </w:rPr>
        <w:t>强化</w:t>
      </w:r>
      <w:r w:rsidR="002B72A8" w:rsidRPr="00760A9B">
        <w:rPr>
          <w:rFonts w:ascii="仿宋_GB2312" w:eastAsia="仿宋_GB2312" w:hAnsi="Times New Roman" w:hint="eastAsia"/>
          <w:color w:val="000000" w:themeColor="text1"/>
          <w:sz w:val="32"/>
        </w:rPr>
        <w:t>工作部署。2</w:t>
      </w:r>
      <w:r w:rsidR="002B72A8" w:rsidRPr="00760A9B">
        <w:rPr>
          <w:rFonts w:ascii="仿宋_GB2312" w:eastAsia="仿宋_GB2312" w:hAnsi="Times New Roman"/>
          <w:color w:val="000000" w:themeColor="text1"/>
          <w:sz w:val="32"/>
        </w:rPr>
        <w:t>020年</w:t>
      </w:r>
      <w:r w:rsidR="002B72A8" w:rsidRPr="00760A9B">
        <w:rPr>
          <w:rFonts w:ascii="仿宋_GB2312" w:eastAsia="仿宋_GB2312" w:hAnsi="Times New Roman" w:hint="eastAsia"/>
          <w:color w:val="000000" w:themeColor="text1"/>
          <w:sz w:val="32"/>
        </w:rPr>
        <w:t>，我区</w:t>
      </w:r>
      <w:r w:rsidR="00543EC4" w:rsidRPr="00760A9B">
        <w:rPr>
          <w:rFonts w:ascii="仿宋_GB2312" w:eastAsia="仿宋_GB2312" w:hAnsi="Times New Roman" w:hint="eastAsia"/>
          <w:color w:val="000000" w:themeColor="text1"/>
          <w:sz w:val="32"/>
        </w:rPr>
        <w:t>根据国家和省、市</w:t>
      </w:r>
      <w:r w:rsidR="00F53EDB" w:rsidRPr="00760A9B">
        <w:rPr>
          <w:rFonts w:ascii="仿宋_GB2312" w:eastAsia="仿宋_GB2312" w:hAnsi="Times New Roman" w:hint="eastAsia"/>
          <w:color w:val="000000" w:themeColor="text1"/>
          <w:sz w:val="32"/>
        </w:rPr>
        <w:t>对</w:t>
      </w:r>
      <w:r w:rsidR="00543EC4" w:rsidRPr="00760A9B">
        <w:rPr>
          <w:rFonts w:ascii="仿宋_GB2312" w:eastAsia="仿宋_GB2312" w:hAnsi="Times New Roman"/>
          <w:color w:val="000000" w:themeColor="text1"/>
          <w:sz w:val="32"/>
        </w:rPr>
        <w:t>政务公开</w:t>
      </w:r>
      <w:r w:rsidR="00543EC4" w:rsidRPr="00760A9B">
        <w:rPr>
          <w:rFonts w:ascii="仿宋_GB2312" w:eastAsia="仿宋_GB2312" w:hAnsi="Times New Roman" w:hint="eastAsia"/>
          <w:color w:val="000000" w:themeColor="text1"/>
          <w:sz w:val="32"/>
        </w:rPr>
        <w:t>工作</w:t>
      </w:r>
      <w:r w:rsidR="00F53EDB" w:rsidRPr="00760A9B">
        <w:rPr>
          <w:rFonts w:ascii="仿宋_GB2312" w:eastAsia="仿宋_GB2312" w:hAnsi="Times New Roman" w:hint="eastAsia"/>
          <w:color w:val="000000" w:themeColor="text1"/>
          <w:sz w:val="32"/>
        </w:rPr>
        <w:t>的</w:t>
      </w:r>
      <w:r w:rsidR="00543EC4" w:rsidRPr="00760A9B">
        <w:rPr>
          <w:rFonts w:ascii="仿宋_GB2312" w:eastAsia="仿宋_GB2312" w:hAnsi="Times New Roman" w:hint="eastAsia"/>
          <w:color w:val="000000" w:themeColor="text1"/>
          <w:sz w:val="32"/>
        </w:rPr>
        <w:t>安排部署，结合我区实际</w:t>
      </w:r>
      <w:r w:rsidR="00543EC4" w:rsidRPr="00760A9B">
        <w:rPr>
          <w:rFonts w:ascii="仿宋_GB2312" w:eastAsia="仿宋_GB2312" w:hint="eastAsia"/>
          <w:color w:val="000000" w:themeColor="text1"/>
          <w:sz w:val="32"/>
          <w:szCs w:val="32"/>
        </w:rPr>
        <w:t>印发《20</w:t>
      </w:r>
      <w:r w:rsidR="00543EC4" w:rsidRPr="00760A9B">
        <w:rPr>
          <w:rFonts w:ascii="仿宋_GB2312" w:eastAsia="仿宋_GB2312"/>
          <w:color w:val="000000" w:themeColor="text1"/>
          <w:sz w:val="32"/>
          <w:szCs w:val="32"/>
        </w:rPr>
        <w:t>20</w:t>
      </w:r>
      <w:r w:rsidR="00543EC4" w:rsidRPr="00760A9B">
        <w:rPr>
          <w:rFonts w:ascii="仿宋_GB2312" w:eastAsia="仿宋_GB2312" w:hint="eastAsia"/>
          <w:color w:val="000000" w:themeColor="text1"/>
          <w:sz w:val="32"/>
          <w:szCs w:val="32"/>
        </w:rPr>
        <w:t>年济南市历城区政务公开工作要点》、《关于进一步规范政府信息公开平台有关事项的通知》、《关于全面推进基层政务公开标准化规范化工作的实施方案》等文件，对2</w:t>
      </w:r>
      <w:r w:rsidR="00543EC4" w:rsidRPr="00760A9B">
        <w:rPr>
          <w:rFonts w:ascii="仿宋_GB2312" w:eastAsia="仿宋_GB2312"/>
          <w:color w:val="000000" w:themeColor="text1"/>
          <w:sz w:val="32"/>
          <w:szCs w:val="32"/>
        </w:rPr>
        <w:t>020年全区政务公开重点工作进行</w:t>
      </w:r>
      <w:r w:rsidR="00AF3ABA" w:rsidRPr="00760A9B">
        <w:rPr>
          <w:rFonts w:ascii="仿宋_GB2312" w:eastAsia="仿宋_GB2312" w:hint="eastAsia"/>
          <w:color w:val="000000" w:themeColor="text1"/>
          <w:sz w:val="32"/>
          <w:szCs w:val="32"/>
        </w:rPr>
        <w:t>周密</w:t>
      </w:r>
      <w:r w:rsidR="00543EC4" w:rsidRPr="00760A9B">
        <w:rPr>
          <w:rFonts w:ascii="仿宋_GB2312" w:eastAsia="仿宋_GB2312"/>
          <w:color w:val="000000" w:themeColor="text1"/>
          <w:sz w:val="32"/>
          <w:szCs w:val="32"/>
        </w:rPr>
        <w:t>部署</w:t>
      </w:r>
      <w:r w:rsidR="00543EC4" w:rsidRPr="00760A9B">
        <w:rPr>
          <w:rFonts w:ascii="仿宋_GB2312" w:eastAsia="仿宋_GB2312" w:hint="eastAsia"/>
          <w:color w:val="000000" w:themeColor="text1"/>
          <w:sz w:val="32"/>
          <w:szCs w:val="32"/>
        </w:rPr>
        <w:t>，</w:t>
      </w:r>
      <w:r w:rsidR="00543EC4" w:rsidRPr="00760A9B">
        <w:rPr>
          <w:rFonts w:ascii="仿宋_GB2312" w:eastAsia="仿宋_GB2312"/>
          <w:color w:val="000000" w:themeColor="text1"/>
          <w:sz w:val="32"/>
          <w:szCs w:val="32"/>
        </w:rPr>
        <w:t>明确各项任务的具体要求和责任单位</w:t>
      </w:r>
      <w:r w:rsidR="00543EC4" w:rsidRPr="00760A9B">
        <w:rPr>
          <w:rFonts w:ascii="仿宋_GB2312" w:eastAsia="仿宋_GB2312" w:hint="eastAsia"/>
          <w:color w:val="000000" w:themeColor="text1"/>
          <w:sz w:val="32"/>
          <w:szCs w:val="32"/>
        </w:rPr>
        <w:t>，</w:t>
      </w:r>
      <w:r w:rsidR="00543EC4" w:rsidRPr="00760A9B">
        <w:rPr>
          <w:rFonts w:ascii="仿宋_GB2312" w:eastAsia="仿宋_GB2312"/>
          <w:color w:val="000000" w:themeColor="text1"/>
          <w:sz w:val="32"/>
          <w:szCs w:val="32"/>
        </w:rPr>
        <w:t>确保落实到位</w:t>
      </w:r>
      <w:r w:rsidR="00543EC4" w:rsidRPr="00760A9B">
        <w:rPr>
          <w:rFonts w:ascii="仿宋_GB2312" w:eastAsia="仿宋_GB2312" w:hint="eastAsia"/>
          <w:color w:val="000000" w:themeColor="text1"/>
          <w:sz w:val="32"/>
          <w:szCs w:val="32"/>
        </w:rPr>
        <w:t>。</w:t>
      </w:r>
    </w:p>
    <w:p w:rsidR="00A66AB7" w:rsidRPr="00760A9B" w:rsidRDefault="004618E5" w:rsidP="00A66AB7">
      <w:pPr>
        <w:jc w:val="center"/>
        <w:rPr>
          <w:rFonts w:ascii="仿宋_GB2312" w:eastAsia="仿宋_GB2312"/>
          <w:color w:val="000000" w:themeColor="text1"/>
          <w:sz w:val="32"/>
          <w:szCs w:val="32"/>
        </w:rPr>
      </w:pPr>
      <w:r w:rsidRPr="00760A9B">
        <w:rPr>
          <w:noProof/>
          <w:color w:val="000000" w:themeColor="text1"/>
        </w:rPr>
        <w:lastRenderedPageBreak/>
        <w:drawing>
          <wp:inline distT="0" distB="0" distL="0" distR="0" wp14:anchorId="4C5EF7DC" wp14:editId="1BB401F0">
            <wp:extent cx="5274310" cy="3914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914140"/>
                    </a:xfrm>
                    <a:prstGeom prst="rect">
                      <a:avLst/>
                    </a:prstGeom>
                  </pic:spPr>
                </pic:pic>
              </a:graphicData>
            </a:graphic>
          </wp:inline>
        </w:drawing>
      </w:r>
    </w:p>
    <w:p w:rsidR="002B72A8" w:rsidRPr="00760A9B" w:rsidRDefault="000F59A1"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hint="eastAsia"/>
          <w:color w:val="000000" w:themeColor="text1"/>
          <w:sz w:val="32"/>
          <w:szCs w:val="32"/>
        </w:rPr>
        <w:t>（2）</w:t>
      </w:r>
      <w:r w:rsidR="002B72A8" w:rsidRPr="00760A9B">
        <w:rPr>
          <w:rFonts w:ascii="仿宋_GB2312" w:eastAsia="仿宋_GB2312" w:hint="eastAsia"/>
          <w:color w:val="000000" w:themeColor="text1"/>
          <w:sz w:val="32"/>
          <w:szCs w:val="32"/>
        </w:rPr>
        <w:t>狠抓业务培训。2</w:t>
      </w:r>
      <w:r w:rsidR="002B72A8" w:rsidRPr="00760A9B">
        <w:rPr>
          <w:rFonts w:ascii="仿宋_GB2312" w:eastAsia="仿宋_GB2312"/>
          <w:color w:val="000000" w:themeColor="text1"/>
          <w:sz w:val="32"/>
          <w:szCs w:val="32"/>
        </w:rPr>
        <w:t>020年</w:t>
      </w:r>
      <w:r w:rsidR="002B72A8" w:rsidRPr="00760A9B">
        <w:rPr>
          <w:rFonts w:ascii="仿宋_GB2312" w:eastAsia="仿宋_GB2312" w:hint="eastAsia"/>
          <w:color w:val="000000" w:themeColor="text1"/>
          <w:sz w:val="32"/>
          <w:szCs w:val="32"/>
        </w:rPr>
        <w:t>，</w:t>
      </w:r>
      <w:r w:rsidR="002B72A8" w:rsidRPr="00760A9B">
        <w:rPr>
          <w:rFonts w:ascii="仿宋_GB2312" w:eastAsia="仿宋_GB2312"/>
          <w:color w:val="000000" w:themeColor="text1"/>
          <w:sz w:val="32"/>
          <w:szCs w:val="32"/>
        </w:rPr>
        <w:t>我区</w:t>
      </w:r>
      <w:r w:rsidR="00BD564B" w:rsidRPr="00760A9B">
        <w:rPr>
          <w:rFonts w:ascii="仿宋_GB2312" w:eastAsia="仿宋_GB2312" w:hAnsi="仿宋_GB2312" w:cs="仿宋_GB2312"/>
          <w:color w:val="000000" w:themeColor="text1"/>
          <w:sz w:val="32"/>
          <w:szCs w:val="32"/>
        </w:rPr>
        <w:t>陆续</w:t>
      </w:r>
      <w:r w:rsidR="002B72A8" w:rsidRPr="00760A9B">
        <w:rPr>
          <w:rFonts w:ascii="仿宋_GB2312" w:eastAsia="仿宋_GB2312" w:hAnsi="仿宋_GB2312" w:cs="仿宋_GB2312"/>
          <w:color w:val="000000" w:themeColor="text1"/>
          <w:sz w:val="32"/>
          <w:szCs w:val="32"/>
        </w:rPr>
        <w:t>召开</w:t>
      </w:r>
      <w:r w:rsidR="00FF11AB" w:rsidRPr="00760A9B">
        <w:rPr>
          <w:rFonts w:ascii="仿宋_GB2312" w:eastAsia="仿宋_GB2312" w:hAnsi="仿宋_GB2312" w:cs="仿宋_GB2312"/>
          <w:color w:val="000000" w:themeColor="text1"/>
          <w:sz w:val="32"/>
          <w:szCs w:val="32"/>
        </w:rPr>
        <w:t>全区基层政务公开标准化规范化工作推进会</w:t>
      </w:r>
      <w:r w:rsidR="00FF11AB" w:rsidRPr="00760A9B">
        <w:rPr>
          <w:rFonts w:ascii="仿宋_GB2312" w:eastAsia="仿宋_GB2312" w:hAnsi="仿宋_GB2312" w:cs="仿宋_GB2312" w:hint="eastAsia"/>
          <w:color w:val="000000" w:themeColor="text1"/>
          <w:sz w:val="32"/>
          <w:szCs w:val="32"/>
        </w:rPr>
        <w:t>、</w:t>
      </w:r>
      <w:r w:rsidR="00FF11AB" w:rsidRPr="00760A9B">
        <w:rPr>
          <w:rFonts w:ascii="仿宋_GB2312" w:eastAsia="仿宋_GB2312" w:hAnsi="仿宋_GB2312" w:cs="仿宋_GB2312"/>
          <w:color w:val="000000" w:themeColor="text1"/>
          <w:sz w:val="32"/>
          <w:szCs w:val="32"/>
        </w:rPr>
        <w:t>政务公开专题推进会等培训会议</w:t>
      </w:r>
      <w:r w:rsidR="00FF11AB" w:rsidRPr="00760A9B">
        <w:rPr>
          <w:rFonts w:ascii="仿宋_GB2312" w:eastAsia="仿宋_GB2312" w:hAnsi="仿宋_GB2312" w:cs="仿宋_GB2312" w:hint="eastAsia"/>
          <w:color w:val="000000" w:themeColor="text1"/>
          <w:sz w:val="32"/>
          <w:szCs w:val="32"/>
        </w:rPr>
        <w:t>，</w:t>
      </w:r>
      <w:r w:rsidR="00FF11AB" w:rsidRPr="00760A9B">
        <w:rPr>
          <w:rFonts w:ascii="仿宋_GB2312" w:eastAsia="仿宋_GB2312" w:hAnsi="仿宋_GB2312" w:cs="仿宋_GB2312"/>
          <w:color w:val="000000" w:themeColor="text1"/>
          <w:sz w:val="32"/>
          <w:szCs w:val="32"/>
        </w:rPr>
        <w:t>邀请政务公开各领域专家</w:t>
      </w:r>
      <w:r w:rsidR="00FF11AB" w:rsidRPr="00760A9B">
        <w:rPr>
          <w:rFonts w:ascii="仿宋_GB2312" w:eastAsia="仿宋_GB2312" w:hAnsi="仿宋_GB2312" w:cs="仿宋_GB2312" w:hint="eastAsia"/>
          <w:color w:val="000000" w:themeColor="text1"/>
          <w:sz w:val="32"/>
          <w:szCs w:val="32"/>
        </w:rPr>
        <w:t>，</w:t>
      </w:r>
      <w:r w:rsidR="00FF11AB" w:rsidRPr="00760A9B">
        <w:rPr>
          <w:rFonts w:ascii="仿宋_GB2312" w:eastAsia="仿宋_GB2312" w:hAnsi="仿宋_GB2312" w:cs="仿宋_GB2312"/>
          <w:color w:val="000000" w:themeColor="text1"/>
          <w:sz w:val="32"/>
          <w:szCs w:val="32"/>
        </w:rPr>
        <w:t>对相关工作进行专题培训</w:t>
      </w:r>
      <w:r w:rsidR="00BD564B" w:rsidRPr="00760A9B">
        <w:rPr>
          <w:rFonts w:ascii="仿宋_GB2312" w:eastAsia="仿宋_GB2312" w:hAnsi="仿宋_GB2312" w:cs="仿宋_GB2312" w:hint="eastAsia"/>
          <w:color w:val="000000" w:themeColor="text1"/>
          <w:sz w:val="32"/>
          <w:szCs w:val="32"/>
        </w:rPr>
        <w:t>和问题解答</w:t>
      </w:r>
      <w:r w:rsidR="00FF11AB" w:rsidRPr="00760A9B">
        <w:rPr>
          <w:rFonts w:ascii="仿宋_GB2312" w:eastAsia="仿宋_GB2312" w:hAnsi="仿宋_GB2312" w:cs="仿宋_GB2312" w:hint="eastAsia"/>
          <w:color w:val="000000" w:themeColor="text1"/>
          <w:sz w:val="32"/>
          <w:szCs w:val="32"/>
        </w:rPr>
        <w:t>。</w:t>
      </w:r>
      <w:r w:rsidR="00FF11AB" w:rsidRPr="00760A9B">
        <w:rPr>
          <w:rFonts w:ascii="仿宋_GB2312" w:eastAsia="仿宋_GB2312" w:hint="eastAsia"/>
          <w:color w:val="000000" w:themeColor="text1"/>
          <w:sz w:val="32"/>
          <w:szCs w:val="32"/>
        </w:rPr>
        <w:t>针对</w:t>
      </w:r>
      <w:r w:rsidR="00BD564B" w:rsidRPr="00760A9B">
        <w:rPr>
          <w:rFonts w:ascii="仿宋_GB2312" w:eastAsia="仿宋_GB2312" w:hint="eastAsia"/>
          <w:color w:val="000000" w:themeColor="text1"/>
          <w:sz w:val="32"/>
          <w:szCs w:val="32"/>
        </w:rPr>
        <w:t>部分</w:t>
      </w:r>
      <w:r w:rsidR="00FF11AB" w:rsidRPr="00760A9B">
        <w:rPr>
          <w:rFonts w:ascii="仿宋_GB2312" w:eastAsia="仿宋_GB2312" w:hint="eastAsia"/>
          <w:color w:val="000000" w:themeColor="text1"/>
          <w:sz w:val="32"/>
          <w:szCs w:val="32"/>
        </w:rPr>
        <w:t>重点领域</w:t>
      </w:r>
      <w:r w:rsidR="00157B01" w:rsidRPr="00760A9B">
        <w:rPr>
          <w:rFonts w:ascii="仿宋_GB2312" w:eastAsia="仿宋_GB2312" w:hint="eastAsia"/>
          <w:color w:val="000000" w:themeColor="text1"/>
          <w:sz w:val="32"/>
          <w:szCs w:val="32"/>
        </w:rPr>
        <w:t>涉及</w:t>
      </w:r>
      <w:r w:rsidR="00BD564B" w:rsidRPr="00760A9B">
        <w:rPr>
          <w:rFonts w:ascii="仿宋_GB2312" w:eastAsia="仿宋_GB2312" w:hint="eastAsia"/>
          <w:color w:val="000000" w:themeColor="text1"/>
          <w:sz w:val="32"/>
          <w:szCs w:val="32"/>
        </w:rPr>
        <w:t>的</w:t>
      </w:r>
      <w:r w:rsidR="00FF11AB" w:rsidRPr="00760A9B">
        <w:rPr>
          <w:rFonts w:ascii="仿宋_GB2312" w:eastAsia="仿宋_GB2312" w:hint="eastAsia"/>
          <w:color w:val="000000" w:themeColor="text1"/>
          <w:sz w:val="32"/>
          <w:szCs w:val="32"/>
        </w:rPr>
        <w:t>关键单位</w:t>
      </w:r>
      <w:r w:rsidR="00FF11AB" w:rsidRPr="00760A9B">
        <w:rPr>
          <w:rFonts w:ascii="仿宋_GB2312" w:eastAsia="仿宋_GB2312" w:hAnsi="仿宋_GB2312" w:cs="仿宋_GB2312" w:hint="eastAsia"/>
          <w:color w:val="000000" w:themeColor="text1"/>
          <w:sz w:val="32"/>
          <w:szCs w:val="32"/>
        </w:rPr>
        <w:t>，采用以干</w:t>
      </w:r>
      <w:r w:rsidR="00685149" w:rsidRPr="00760A9B">
        <w:rPr>
          <w:rFonts w:ascii="仿宋_GB2312" w:eastAsia="仿宋_GB2312" w:hAnsi="仿宋_GB2312" w:cs="仿宋_GB2312" w:hint="eastAsia"/>
          <w:color w:val="000000" w:themeColor="text1"/>
          <w:sz w:val="32"/>
          <w:szCs w:val="32"/>
        </w:rPr>
        <w:t>代</w:t>
      </w:r>
      <w:r w:rsidR="00FF11AB" w:rsidRPr="00760A9B">
        <w:rPr>
          <w:rFonts w:ascii="仿宋_GB2312" w:eastAsia="仿宋_GB2312" w:hAnsi="仿宋_GB2312" w:cs="仿宋_GB2312" w:hint="eastAsia"/>
          <w:color w:val="000000" w:themeColor="text1"/>
          <w:sz w:val="32"/>
          <w:szCs w:val="32"/>
        </w:rPr>
        <w:t>培、一对一帮扶等方式，确保各项工作要求</w:t>
      </w:r>
      <w:r w:rsidR="00685149" w:rsidRPr="00760A9B">
        <w:rPr>
          <w:rFonts w:ascii="仿宋_GB2312" w:eastAsia="仿宋_GB2312" w:hAnsi="仿宋_GB2312" w:cs="仿宋_GB2312" w:hint="eastAsia"/>
          <w:color w:val="000000" w:themeColor="text1"/>
          <w:sz w:val="32"/>
          <w:szCs w:val="32"/>
        </w:rPr>
        <w:t>落实到位</w:t>
      </w:r>
      <w:r w:rsidR="00FF11AB" w:rsidRPr="00760A9B">
        <w:rPr>
          <w:rFonts w:ascii="仿宋_GB2312" w:eastAsia="仿宋_GB2312" w:hAnsi="仿宋_GB2312" w:cs="仿宋_GB2312" w:hint="eastAsia"/>
          <w:color w:val="000000" w:themeColor="text1"/>
          <w:sz w:val="32"/>
          <w:szCs w:val="32"/>
        </w:rPr>
        <w:t>。</w:t>
      </w:r>
      <w:r w:rsidR="002B72A8" w:rsidRPr="00760A9B">
        <w:rPr>
          <w:rFonts w:ascii="仿宋_GB2312" w:eastAsia="仿宋_GB2312" w:hint="eastAsia"/>
          <w:color w:val="000000" w:themeColor="text1"/>
          <w:sz w:val="32"/>
          <w:szCs w:val="32"/>
        </w:rPr>
        <w:t>通过</w:t>
      </w:r>
      <w:r w:rsidR="00FF11AB" w:rsidRPr="00760A9B">
        <w:rPr>
          <w:rFonts w:ascii="仿宋_GB2312" w:eastAsia="仿宋_GB2312" w:hint="eastAsia"/>
          <w:color w:val="000000" w:themeColor="text1"/>
          <w:sz w:val="32"/>
          <w:szCs w:val="32"/>
        </w:rPr>
        <w:t>组织这些</w:t>
      </w:r>
      <w:r w:rsidR="002B72A8" w:rsidRPr="00760A9B">
        <w:rPr>
          <w:rFonts w:ascii="仿宋_GB2312" w:eastAsia="仿宋_GB2312" w:hint="eastAsia"/>
          <w:color w:val="000000" w:themeColor="text1"/>
          <w:sz w:val="32"/>
          <w:szCs w:val="32"/>
        </w:rPr>
        <w:t>培训，进一步激发了全</w:t>
      </w:r>
      <w:r w:rsidR="00FF11AB" w:rsidRPr="00760A9B">
        <w:rPr>
          <w:rFonts w:ascii="仿宋_GB2312" w:eastAsia="仿宋_GB2312" w:hint="eastAsia"/>
          <w:color w:val="000000" w:themeColor="text1"/>
          <w:sz w:val="32"/>
          <w:szCs w:val="32"/>
        </w:rPr>
        <w:t>区</w:t>
      </w:r>
      <w:r w:rsidR="002B72A8" w:rsidRPr="00760A9B">
        <w:rPr>
          <w:rFonts w:ascii="仿宋_GB2312" w:eastAsia="仿宋_GB2312" w:hint="eastAsia"/>
          <w:color w:val="000000" w:themeColor="text1"/>
          <w:sz w:val="32"/>
          <w:szCs w:val="32"/>
        </w:rPr>
        <w:t>政务公开方面的工作热情，提升了</w:t>
      </w:r>
      <w:r w:rsidR="00FF11AB" w:rsidRPr="00760A9B">
        <w:rPr>
          <w:rFonts w:ascii="仿宋_GB2312" w:eastAsia="仿宋_GB2312" w:hint="eastAsia"/>
          <w:color w:val="000000" w:themeColor="text1"/>
          <w:sz w:val="32"/>
          <w:szCs w:val="32"/>
        </w:rPr>
        <w:t>各级工作人员的业务</w:t>
      </w:r>
      <w:r w:rsidR="002B72A8" w:rsidRPr="00760A9B">
        <w:rPr>
          <w:rFonts w:ascii="仿宋_GB2312" w:eastAsia="仿宋_GB2312" w:hint="eastAsia"/>
          <w:color w:val="000000" w:themeColor="text1"/>
          <w:sz w:val="32"/>
          <w:szCs w:val="32"/>
        </w:rPr>
        <w:t>能力和水平。</w:t>
      </w:r>
    </w:p>
    <w:p w:rsidR="00A66AB7" w:rsidRPr="00760A9B" w:rsidRDefault="00AF61FD" w:rsidP="00AF61FD">
      <w:pPr>
        <w:rPr>
          <w:rFonts w:ascii="仿宋_GB2312" w:eastAsia="仿宋_GB2312"/>
          <w:color w:val="000000" w:themeColor="text1"/>
          <w:sz w:val="32"/>
          <w:szCs w:val="32"/>
        </w:rPr>
      </w:pPr>
      <w:r w:rsidRPr="00760A9B">
        <w:rPr>
          <w:rFonts w:ascii="仿宋_GB2312" w:eastAsia="仿宋_GB2312" w:hint="eastAsia"/>
          <w:noProof/>
          <w:color w:val="000000" w:themeColor="text1"/>
          <w:sz w:val="32"/>
          <w:szCs w:val="32"/>
        </w:rPr>
        <w:lastRenderedPageBreak/>
        <w:drawing>
          <wp:inline distT="0" distB="0" distL="0" distR="0">
            <wp:extent cx="5274310" cy="3683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683000"/>
                    </a:xfrm>
                    <a:prstGeom prst="rect">
                      <a:avLst/>
                    </a:prstGeom>
                  </pic:spPr>
                </pic:pic>
              </a:graphicData>
            </a:graphic>
          </wp:inline>
        </w:drawing>
      </w:r>
    </w:p>
    <w:p w:rsidR="0040624B" w:rsidRPr="00760A9B" w:rsidRDefault="00191DE2" w:rsidP="00191DE2">
      <w:pPr>
        <w:spacing w:line="600" w:lineRule="exact"/>
        <w:ind w:firstLineChars="200" w:firstLine="643"/>
        <w:rPr>
          <w:rFonts w:ascii="仿宋_GB2312" w:eastAsia="仿宋_GB2312" w:hAnsi="黑体"/>
          <w:b/>
          <w:color w:val="000000" w:themeColor="text1"/>
          <w:sz w:val="32"/>
          <w:szCs w:val="32"/>
        </w:rPr>
      </w:pPr>
      <w:r w:rsidRPr="00760A9B">
        <w:rPr>
          <w:rFonts w:ascii="仿宋_GB2312" w:eastAsia="仿宋_GB2312" w:hAnsi="黑体" w:hint="eastAsia"/>
          <w:b/>
          <w:color w:val="000000" w:themeColor="text1"/>
          <w:sz w:val="32"/>
          <w:szCs w:val="32"/>
        </w:rPr>
        <w:t>2.</w:t>
      </w:r>
      <w:r w:rsidR="00B574C3" w:rsidRPr="00760A9B">
        <w:rPr>
          <w:rFonts w:ascii="仿宋_GB2312" w:eastAsia="仿宋_GB2312" w:hAnsi="黑体" w:hint="eastAsia"/>
          <w:b/>
          <w:color w:val="000000" w:themeColor="text1"/>
          <w:sz w:val="32"/>
          <w:szCs w:val="32"/>
        </w:rPr>
        <w:t>行政权力运行全过程公开</w:t>
      </w:r>
      <w:r w:rsidR="001F4C62" w:rsidRPr="00760A9B">
        <w:rPr>
          <w:rFonts w:ascii="仿宋_GB2312" w:eastAsia="仿宋_GB2312" w:hAnsi="黑体" w:hint="eastAsia"/>
          <w:b/>
          <w:color w:val="000000" w:themeColor="text1"/>
          <w:sz w:val="32"/>
          <w:szCs w:val="32"/>
        </w:rPr>
        <w:t>方面</w:t>
      </w:r>
      <w:r w:rsidR="00B574C3" w:rsidRPr="00760A9B">
        <w:rPr>
          <w:rFonts w:ascii="仿宋_GB2312" w:eastAsia="仿宋_GB2312" w:hAnsi="黑体" w:hint="eastAsia"/>
          <w:b/>
          <w:color w:val="000000" w:themeColor="text1"/>
          <w:sz w:val="32"/>
          <w:szCs w:val="32"/>
        </w:rPr>
        <w:t>。</w:t>
      </w:r>
    </w:p>
    <w:p w:rsidR="00B574C3" w:rsidRPr="00760A9B" w:rsidRDefault="00191DE2" w:rsidP="003C27D9">
      <w:pPr>
        <w:spacing w:line="600" w:lineRule="exact"/>
        <w:ind w:firstLineChars="200" w:firstLine="640"/>
        <w:rPr>
          <w:rFonts w:ascii="仿宋_GB2312" w:eastAsia="仿宋_GB2312" w:hAnsi="黑体"/>
          <w:color w:val="000000" w:themeColor="text1"/>
          <w:sz w:val="32"/>
          <w:szCs w:val="32"/>
        </w:rPr>
      </w:pPr>
      <w:r w:rsidRPr="00760A9B">
        <w:rPr>
          <w:rFonts w:ascii="仿宋_GB2312" w:eastAsia="仿宋_GB2312" w:hAnsi="黑体" w:hint="eastAsia"/>
          <w:color w:val="000000" w:themeColor="text1"/>
          <w:sz w:val="32"/>
          <w:szCs w:val="32"/>
        </w:rPr>
        <w:t>（</w:t>
      </w:r>
      <w:r w:rsidR="00B574C3" w:rsidRPr="00760A9B">
        <w:rPr>
          <w:rFonts w:ascii="仿宋_GB2312" w:eastAsia="仿宋_GB2312" w:hAnsi="黑体" w:hint="eastAsia"/>
          <w:color w:val="000000" w:themeColor="text1"/>
          <w:sz w:val="32"/>
          <w:szCs w:val="32"/>
        </w:rPr>
        <w:t>1</w:t>
      </w:r>
      <w:r w:rsidRPr="00760A9B">
        <w:rPr>
          <w:rFonts w:ascii="仿宋_GB2312" w:eastAsia="仿宋_GB2312" w:hAnsi="黑体" w:hint="eastAsia"/>
          <w:color w:val="000000" w:themeColor="text1"/>
          <w:sz w:val="32"/>
          <w:szCs w:val="32"/>
        </w:rPr>
        <w:t>）</w:t>
      </w:r>
      <w:r w:rsidR="00B574C3" w:rsidRPr="00760A9B">
        <w:rPr>
          <w:rFonts w:ascii="仿宋_GB2312" w:eastAsia="仿宋_GB2312" w:hAnsi="黑体" w:hint="eastAsia"/>
          <w:color w:val="000000" w:themeColor="text1"/>
          <w:sz w:val="32"/>
          <w:szCs w:val="32"/>
        </w:rPr>
        <w:t>决策公开。</w:t>
      </w:r>
    </w:p>
    <w:p w:rsidR="00090F7A" w:rsidRPr="00760A9B" w:rsidRDefault="00DB35AC" w:rsidP="003C27D9">
      <w:pPr>
        <w:spacing w:line="600" w:lineRule="exact"/>
        <w:ind w:firstLine="640"/>
        <w:rPr>
          <w:rFonts w:ascii="仿宋_GB2312" w:eastAsia="仿宋_GB2312" w:hAnsi="仿宋_GB2312" w:cs="仿宋_GB2312"/>
          <w:color w:val="000000" w:themeColor="text1"/>
          <w:sz w:val="32"/>
          <w:szCs w:val="32"/>
        </w:rPr>
      </w:pPr>
      <w:r w:rsidRPr="00760A9B">
        <w:rPr>
          <w:rFonts w:ascii="仿宋_GB2312" w:eastAsia="仿宋_GB2312" w:hAnsi="仿宋_GB2312" w:cs="仿宋_GB2312" w:hint="eastAsia"/>
          <w:color w:val="000000" w:themeColor="text1"/>
          <w:sz w:val="32"/>
          <w:szCs w:val="32"/>
        </w:rPr>
        <w:t>一是</w:t>
      </w:r>
      <w:r w:rsidR="00090F7A" w:rsidRPr="00760A9B">
        <w:rPr>
          <w:rFonts w:ascii="仿宋_GB2312" w:eastAsia="仿宋_GB2312" w:hAnsi="仿宋_GB2312" w:cs="仿宋_GB2312" w:hint="eastAsia"/>
          <w:color w:val="000000" w:themeColor="text1"/>
          <w:sz w:val="32"/>
          <w:szCs w:val="32"/>
        </w:rPr>
        <w:t>做好重大决策事项预公开工作。</w:t>
      </w:r>
      <w:r w:rsidR="00824257" w:rsidRPr="00760A9B">
        <w:rPr>
          <w:rFonts w:ascii="仿宋_GB2312" w:eastAsia="仿宋_GB2312" w:hAnsi="仿宋_GB2312" w:cs="仿宋_GB2312" w:hint="eastAsia"/>
          <w:color w:val="000000" w:themeColor="text1"/>
          <w:sz w:val="32"/>
          <w:szCs w:val="32"/>
        </w:rPr>
        <w:t>为更好的了解民情、听取民</w:t>
      </w:r>
      <w:r w:rsidR="002375B7" w:rsidRPr="00760A9B">
        <w:rPr>
          <w:rFonts w:ascii="仿宋_GB2312" w:eastAsia="仿宋_GB2312" w:hAnsi="仿宋_GB2312" w:cs="仿宋_GB2312" w:hint="eastAsia"/>
          <w:color w:val="000000" w:themeColor="text1"/>
          <w:sz w:val="32"/>
          <w:szCs w:val="32"/>
        </w:rPr>
        <w:t>声</w:t>
      </w:r>
      <w:r w:rsidR="00824257" w:rsidRPr="00760A9B">
        <w:rPr>
          <w:rFonts w:ascii="仿宋_GB2312" w:eastAsia="仿宋_GB2312" w:hAnsi="仿宋_GB2312" w:cs="仿宋_GB2312" w:hint="eastAsia"/>
          <w:color w:val="000000" w:themeColor="text1"/>
          <w:sz w:val="32"/>
          <w:szCs w:val="32"/>
        </w:rPr>
        <w:t>、汇聚民智，增强公众参与度、工作精准度和决策透明度，</w:t>
      </w:r>
      <w:r w:rsidR="00157B01" w:rsidRPr="00760A9B">
        <w:rPr>
          <w:rFonts w:ascii="仿宋_GB2312" w:eastAsia="仿宋_GB2312" w:hAnsi="仿宋_GB2312" w:cs="仿宋_GB2312" w:hint="eastAsia"/>
          <w:color w:val="000000" w:themeColor="text1"/>
          <w:sz w:val="32"/>
          <w:szCs w:val="32"/>
        </w:rPr>
        <w:t>我区继续开展</w:t>
      </w:r>
      <w:r w:rsidR="00824257" w:rsidRPr="00760A9B">
        <w:rPr>
          <w:rFonts w:ascii="仿宋_GB2312" w:eastAsia="仿宋_GB2312" w:hAnsi="仿宋_GB2312" w:cs="仿宋_GB2312" w:hint="eastAsia"/>
          <w:color w:val="000000" w:themeColor="text1"/>
          <w:sz w:val="32"/>
          <w:szCs w:val="32"/>
        </w:rPr>
        <w:t>“开门”写《政府工作报告》</w:t>
      </w:r>
      <w:r w:rsidR="00157B01" w:rsidRPr="00760A9B">
        <w:rPr>
          <w:rFonts w:ascii="仿宋_GB2312" w:eastAsia="仿宋_GB2312" w:hAnsi="仿宋_GB2312" w:cs="仿宋_GB2312" w:hint="eastAsia"/>
          <w:color w:val="000000" w:themeColor="text1"/>
          <w:sz w:val="32"/>
          <w:szCs w:val="32"/>
        </w:rPr>
        <w:t>活动</w:t>
      </w:r>
      <w:r w:rsidR="00824257" w:rsidRPr="00760A9B">
        <w:rPr>
          <w:rFonts w:ascii="仿宋_GB2312" w:eastAsia="仿宋_GB2312" w:hAnsi="仿宋_GB2312" w:cs="仿宋_GB2312" w:hint="eastAsia"/>
          <w:color w:val="000000" w:themeColor="text1"/>
          <w:sz w:val="32"/>
          <w:szCs w:val="32"/>
        </w:rPr>
        <w:t>，</w:t>
      </w:r>
      <w:r w:rsidR="00157B01" w:rsidRPr="00760A9B">
        <w:rPr>
          <w:rFonts w:ascii="仿宋_GB2312" w:eastAsia="仿宋_GB2312" w:hAnsi="仿宋_GB2312" w:cs="仿宋_GB2312" w:hint="eastAsia"/>
          <w:color w:val="000000" w:themeColor="text1"/>
          <w:sz w:val="32"/>
          <w:szCs w:val="32"/>
        </w:rPr>
        <w:t>进一步扩大意见征集的覆盖面，除了在</w:t>
      </w:r>
      <w:r w:rsidR="00824257" w:rsidRPr="00760A9B">
        <w:rPr>
          <w:rFonts w:ascii="仿宋_GB2312" w:eastAsia="仿宋_GB2312" w:hAnsi="仿宋_GB2312" w:cs="仿宋_GB2312" w:hint="eastAsia"/>
          <w:color w:val="000000" w:themeColor="text1"/>
          <w:sz w:val="32"/>
          <w:szCs w:val="32"/>
        </w:rPr>
        <w:t>区政府门户网站</w:t>
      </w:r>
      <w:r w:rsidR="00157B01" w:rsidRPr="00760A9B">
        <w:rPr>
          <w:rFonts w:ascii="仿宋_GB2312" w:eastAsia="仿宋_GB2312" w:hAnsi="仿宋_GB2312" w:cs="仿宋_GB2312" w:hint="eastAsia"/>
          <w:color w:val="000000" w:themeColor="text1"/>
          <w:sz w:val="32"/>
          <w:szCs w:val="32"/>
        </w:rPr>
        <w:t>外，还在</w:t>
      </w:r>
      <w:r w:rsidR="00824257" w:rsidRPr="00760A9B">
        <w:rPr>
          <w:rFonts w:ascii="仿宋_GB2312" w:eastAsia="仿宋_GB2312" w:hAnsi="仿宋_GB2312" w:cs="仿宋_GB2312" w:hint="eastAsia"/>
          <w:color w:val="000000" w:themeColor="text1"/>
          <w:sz w:val="32"/>
          <w:szCs w:val="32"/>
        </w:rPr>
        <w:t>齐鲁首邑</w:t>
      </w:r>
      <w:r w:rsidR="00003550" w:rsidRPr="00760A9B">
        <w:rPr>
          <w:rFonts w:ascii="仿宋_GB2312" w:eastAsia="仿宋_GB2312" w:hAnsi="仿宋_GB2312" w:cs="仿宋_GB2312" w:hint="eastAsia"/>
          <w:color w:val="000000" w:themeColor="text1"/>
          <w:sz w:val="32"/>
          <w:szCs w:val="32"/>
        </w:rPr>
        <w:t>APP和</w:t>
      </w:r>
      <w:r w:rsidR="00824257" w:rsidRPr="00760A9B">
        <w:rPr>
          <w:rFonts w:ascii="仿宋_GB2312" w:eastAsia="仿宋_GB2312" w:hAnsi="仿宋_GB2312" w:cs="仿宋_GB2312" w:hint="eastAsia"/>
          <w:color w:val="000000" w:themeColor="text1"/>
          <w:sz w:val="32"/>
          <w:szCs w:val="32"/>
        </w:rPr>
        <w:t>爱历城微信公众号多个平台</w:t>
      </w:r>
      <w:r w:rsidR="004C374E" w:rsidRPr="00760A9B">
        <w:rPr>
          <w:rFonts w:ascii="仿宋_GB2312" w:eastAsia="仿宋_GB2312" w:hAnsi="仿宋_GB2312" w:cs="仿宋_GB2312" w:hint="eastAsia"/>
          <w:color w:val="000000" w:themeColor="text1"/>
          <w:sz w:val="32"/>
          <w:szCs w:val="32"/>
        </w:rPr>
        <w:t>开展</w:t>
      </w:r>
      <w:r w:rsidR="00003550" w:rsidRPr="00760A9B">
        <w:rPr>
          <w:rFonts w:ascii="仿宋_GB2312" w:eastAsia="仿宋_GB2312" w:hAnsi="仿宋_GB2312" w:cs="仿宋_GB2312" w:hint="eastAsia"/>
          <w:color w:val="000000" w:themeColor="text1"/>
          <w:sz w:val="32"/>
          <w:szCs w:val="32"/>
        </w:rPr>
        <w:t>“</w:t>
      </w:r>
      <w:r w:rsidR="00824257" w:rsidRPr="00760A9B">
        <w:rPr>
          <w:rFonts w:ascii="仿宋_GB2312" w:eastAsia="仿宋_GB2312" w:hAnsi="仿宋_GB2312" w:cs="仿宋_GB2312" w:hint="eastAsia"/>
          <w:color w:val="000000" w:themeColor="text1"/>
          <w:sz w:val="32"/>
          <w:szCs w:val="32"/>
        </w:rPr>
        <w:t>我为政府工作建言献策</w:t>
      </w:r>
      <w:r w:rsidR="00003550" w:rsidRPr="00760A9B">
        <w:rPr>
          <w:rFonts w:ascii="仿宋_GB2312" w:eastAsia="仿宋_GB2312" w:hAnsi="仿宋_GB2312" w:cs="仿宋_GB2312" w:hint="eastAsia"/>
          <w:color w:val="000000" w:themeColor="text1"/>
          <w:sz w:val="32"/>
          <w:szCs w:val="32"/>
        </w:rPr>
        <w:t>”</w:t>
      </w:r>
      <w:r w:rsidR="004C374E" w:rsidRPr="00760A9B">
        <w:rPr>
          <w:rFonts w:ascii="仿宋_GB2312" w:eastAsia="仿宋_GB2312" w:hAnsi="仿宋_GB2312" w:cs="仿宋_GB2312"/>
          <w:color w:val="000000" w:themeColor="text1"/>
          <w:sz w:val="32"/>
          <w:szCs w:val="32"/>
        </w:rPr>
        <w:t>互动</w:t>
      </w:r>
      <w:r w:rsidR="004C374E" w:rsidRPr="00760A9B">
        <w:rPr>
          <w:rFonts w:ascii="仿宋_GB2312" w:eastAsia="仿宋_GB2312" w:hAnsi="仿宋_GB2312" w:cs="仿宋_GB2312" w:hint="eastAsia"/>
          <w:color w:val="000000" w:themeColor="text1"/>
          <w:sz w:val="32"/>
          <w:szCs w:val="32"/>
        </w:rPr>
        <w:t>，广泛听取民意，让公众充分的参政议政</w:t>
      </w:r>
      <w:r w:rsidR="00824257" w:rsidRPr="00760A9B">
        <w:rPr>
          <w:rFonts w:ascii="仿宋_GB2312" w:eastAsia="仿宋_GB2312" w:hAnsi="仿宋_GB2312" w:cs="仿宋_GB2312" w:hint="eastAsia"/>
          <w:color w:val="000000" w:themeColor="text1"/>
          <w:sz w:val="32"/>
          <w:szCs w:val="32"/>
        </w:rPr>
        <w:t>。</w:t>
      </w:r>
      <w:r w:rsidR="004C374E" w:rsidRPr="00760A9B">
        <w:rPr>
          <w:rFonts w:ascii="仿宋_GB2312" w:eastAsia="仿宋_GB2312" w:hAnsi="仿宋_GB2312" w:cs="仿宋_GB2312" w:hint="eastAsia"/>
          <w:color w:val="000000" w:themeColor="text1"/>
          <w:sz w:val="32"/>
          <w:szCs w:val="32"/>
        </w:rPr>
        <w:t>同时，为</w:t>
      </w:r>
      <w:r w:rsidR="00003550" w:rsidRPr="00760A9B">
        <w:rPr>
          <w:rFonts w:ascii="仿宋_GB2312" w:eastAsia="仿宋_GB2312" w:hAnsi="仿宋_GB2312" w:cs="仿宋_GB2312" w:hint="eastAsia"/>
          <w:color w:val="000000" w:themeColor="text1"/>
          <w:sz w:val="32"/>
          <w:szCs w:val="32"/>
        </w:rPr>
        <w:t>进一步</w:t>
      </w:r>
      <w:r w:rsidR="004C374E" w:rsidRPr="00760A9B">
        <w:rPr>
          <w:rFonts w:ascii="仿宋_GB2312" w:eastAsia="仿宋_GB2312" w:hAnsi="仿宋_GB2312" w:cs="仿宋_GB2312" w:hint="eastAsia"/>
          <w:color w:val="000000" w:themeColor="text1"/>
          <w:sz w:val="32"/>
          <w:szCs w:val="32"/>
        </w:rPr>
        <w:t>提高决策透明度和准确性，我区在</w:t>
      </w:r>
      <w:r w:rsidR="004C374E" w:rsidRPr="00760A9B">
        <w:rPr>
          <w:rFonts w:ascii="仿宋_GB2312" w:eastAsia="仿宋_GB2312" w:hAnsi="仿宋_GB2312" w:cs="仿宋_GB2312"/>
          <w:color w:val="000000" w:themeColor="text1"/>
          <w:sz w:val="32"/>
          <w:szCs w:val="32"/>
        </w:rPr>
        <w:t>制定与公众密切相关的重大事项决策前</w:t>
      </w:r>
      <w:r w:rsidR="00003550" w:rsidRPr="00760A9B">
        <w:rPr>
          <w:rFonts w:ascii="仿宋_GB2312" w:eastAsia="仿宋_GB2312" w:hAnsi="仿宋_GB2312" w:cs="仿宋_GB2312"/>
          <w:color w:val="000000" w:themeColor="text1"/>
          <w:sz w:val="32"/>
          <w:szCs w:val="32"/>
        </w:rPr>
        <w:t>，</w:t>
      </w:r>
      <w:r w:rsidR="00090F7A" w:rsidRPr="00760A9B">
        <w:rPr>
          <w:rFonts w:ascii="仿宋_GB2312" w:eastAsia="仿宋_GB2312" w:hAnsi="仿宋_GB2312" w:cs="仿宋_GB2312" w:hint="eastAsia"/>
          <w:color w:val="000000" w:themeColor="text1"/>
          <w:sz w:val="32"/>
          <w:szCs w:val="32"/>
        </w:rPr>
        <w:t>第一时间向社会公布决策草案、决策依据等，广泛听取公众意见，邀请利益相关方、公众、专家、媒体等列席区政府有关会议，</w:t>
      </w:r>
      <w:r w:rsidR="004C374E" w:rsidRPr="00760A9B">
        <w:rPr>
          <w:rFonts w:ascii="仿宋_GB2312" w:eastAsia="仿宋_GB2312" w:hAnsi="仿宋_GB2312" w:cs="仿宋_GB2312" w:hint="eastAsia"/>
          <w:color w:val="000000" w:themeColor="text1"/>
          <w:sz w:val="32"/>
          <w:szCs w:val="32"/>
        </w:rPr>
        <w:t>提供智力支持</w:t>
      </w:r>
      <w:r w:rsidR="00090F7A" w:rsidRPr="00760A9B">
        <w:rPr>
          <w:rFonts w:ascii="仿宋_GB2312" w:eastAsia="仿宋_GB2312" w:hAnsi="仿宋_GB2312" w:cs="仿宋_GB2312" w:hint="eastAsia"/>
          <w:color w:val="000000" w:themeColor="text1"/>
          <w:sz w:val="32"/>
          <w:szCs w:val="32"/>
        </w:rPr>
        <w:t>。2</w:t>
      </w:r>
      <w:r w:rsidR="00090F7A" w:rsidRPr="00760A9B">
        <w:rPr>
          <w:rFonts w:ascii="仿宋_GB2312" w:eastAsia="仿宋_GB2312" w:hAnsi="仿宋_GB2312" w:cs="仿宋_GB2312"/>
          <w:color w:val="000000" w:themeColor="text1"/>
          <w:sz w:val="32"/>
          <w:szCs w:val="32"/>
        </w:rPr>
        <w:t>020年</w:t>
      </w:r>
      <w:r w:rsidR="00090F7A" w:rsidRPr="00760A9B">
        <w:rPr>
          <w:rFonts w:ascii="仿宋_GB2312" w:eastAsia="仿宋_GB2312" w:hAnsi="仿宋_GB2312" w:cs="仿宋_GB2312" w:hint="eastAsia"/>
          <w:color w:val="000000" w:themeColor="text1"/>
          <w:sz w:val="32"/>
          <w:szCs w:val="32"/>
        </w:rPr>
        <w:t>，</w:t>
      </w:r>
      <w:r w:rsidR="00090F7A" w:rsidRPr="00760A9B">
        <w:rPr>
          <w:rFonts w:ascii="仿宋_GB2312" w:eastAsia="仿宋_GB2312" w:hAnsi="仿宋_GB2312" w:cs="仿宋_GB2312"/>
          <w:color w:val="000000" w:themeColor="text1"/>
          <w:sz w:val="32"/>
          <w:szCs w:val="32"/>
        </w:rPr>
        <w:t>我区公开征集意见</w:t>
      </w:r>
      <w:r w:rsidR="00090F7A" w:rsidRPr="00760A9B">
        <w:rPr>
          <w:rFonts w:ascii="仿宋_GB2312" w:eastAsia="仿宋_GB2312" w:hAnsi="仿宋_GB2312" w:cs="仿宋_GB2312" w:hint="eastAsia"/>
          <w:color w:val="000000" w:themeColor="text1"/>
          <w:sz w:val="32"/>
          <w:szCs w:val="32"/>
        </w:rPr>
        <w:t>5期，邀请</w:t>
      </w:r>
      <w:r w:rsidR="00824257" w:rsidRPr="00760A9B">
        <w:rPr>
          <w:rFonts w:ascii="仿宋_GB2312" w:eastAsia="仿宋_GB2312" w:hAnsi="仿宋_GB2312" w:cs="仿宋_GB2312" w:hint="eastAsia"/>
          <w:color w:val="000000" w:themeColor="text1"/>
          <w:sz w:val="32"/>
          <w:szCs w:val="32"/>
        </w:rPr>
        <w:t>人大代表、政</w:t>
      </w:r>
      <w:r w:rsidR="00824257" w:rsidRPr="00760A9B">
        <w:rPr>
          <w:rFonts w:ascii="仿宋_GB2312" w:eastAsia="仿宋_GB2312" w:hAnsi="仿宋_GB2312" w:cs="仿宋_GB2312" w:hint="eastAsia"/>
          <w:color w:val="000000" w:themeColor="text1"/>
          <w:sz w:val="32"/>
          <w:szCs w:val="32"/>
        </w:rPr>
        <w:lastRenderedPageBreak/>
        <w:t>协委员参加区政府常务会议1次</w:t>
      </w:r>
      <w:r w:rsidR="00090F7A" w:rsidRPr="00760A9B">
        <w:rPr>
          <w:rFonts w:ascii="仿宋_GB2312" w:eastAsia="仿宋_GB2312" w:hAnsi="仿宋_GB2312" w:cs="仿宋_GB2312" w:hint="eastAsia"/>
          <w:color w:val="000000" w:themeColor="text1"/>
          <w:sz w:val="32"/>
          <w:szCs w:val="32"/>
        </w:rPr>
        <w:t>。</w:t>
      </w:r>
    </w:p>
    <w:p w:rsidR="007147AB" w:rsidRPr="00760A9B" w:rsidRDefault="004056A8" w:rsidP="00F04E9D">
      <w:pPr>
        <w:rPr>
          <w:rFonts w:ascii="仿宋_GB2312" w:eastAsia="仿宋_GB2312" w:hAnsi="仿宋_GB2312" w:cs="仿宋_GB2312"/>
          <w:color w:val="000000" w:themeColor="text1"/>
          <w:sz w:val="32"/>
          <w:szCs w:val="32"/>
        </w:rPr>
      </w:pPr>
      <w:r w:rsidRPr="00760A9B">
        <w:rPr>
          <w:noProof/>
          <w:color w:val="000000" w:themeColor="text1"/>
        </w:rPr>
        <w:drawing>
          <wp:inline distT="0" distB="0" distL="0" distR="0" wp14:anchorId="3C0D4669" wp14:editId="50BAF871">
            <wp:extent cx="5274310" cy="30784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078480"/>
                    </a:xfrm>
                    <a:prstGeom prst="rect">
                      <a:avLst/>
                    </a:prstGeom>
                  </pic:spPr>
                </pic:pic>
              </a:graphicData>
            </a:graphic>
          </wp:inline>
        </w:drawing>
      </w:r>
    </w:p>
    <w:p w:rsidR="00090F7A" w:rsidRPr="00760A9B" w:rsidRDefault="00DB35AC" w:rsidP="008E0B38">
      <w:pPr>
        <w:spacing w:line="600" w:lineRule="exact"/>
        <w:ind w:firstLine="640"/>
        <w:rPr>
          <w:rFonts w:ascii="仿宋_GB2312" w:eastAsia="仿宋_GB2312" w:hAnsi="仿宋_GB2312" w:cs="仿宋_GB2312"/>
          <w:color w:val="000000" w:themeColor="text1"/>
          <w:sz w:val="32"/>
          <w:szCs w:val="32"/>
        </w:rPr>
      </w:pPr>
      <w:r w:rsidRPr="00760A9B">
        <w:rPr>
          <w:rFonts w:ascii="仿宋_GB2312" w:eastAsia="仿宋_GB2312" w:hAnsi="仿宋_GB2312" w:cs="仿宋_GB2312" w:hint="eastAsia"/>
          <w:color w:val="000000" w:themeColor="text1"/>
          <w:sz w:val="32"/>
          <w:szCs w:val="32"/>
        </w:rPr>
        <w:t>二是</w:t>
      </w:r>
      <w:r w:rsidR="00090F7A" w:rsidRPr="00760A9B">
        <w:rPr>
          <w:rFonts w:ascii="仿宋_GB2312" w:eastAsia="仿宋_GB2312" w:hAnsi="仿宋_GB2312" w:cs="仿宋_GB2312" w:hint="eastAsia"/>
          <w:color w:val="000000" w:themeColor="text1"/>
          <w:sz w:val="32"/>
          <w:szCs w:val="32"/>
        </w:rPr>
        <w:t>继续做好办文办会公开工作。以区政府、区政府办公室对外制发的公文，在拟制公文时，增加主动公开、依申请公开、不予公开等公开属性，随公文一并报批，具有主动公开属性的公文，成文后第一时间通过区政府门户网站对外公开，公文正文后增加“此件公开发布”字样。继续加大会议公开力度，区政府常务会议、区政府专题会议，凡研究决定事项不涉密，均对外公开，常务会议提供会议议题下载，关联相关议定政策文件。2020年，我区共计公开规范性文件2件，区政府常务会议</w:t>
      </w:r>
      <w:r w:rsidR="004C374E" w:rsidRPr="00760A9B">
        <w:rPr>
          <w:rFonts w:ascii="仿宋_GB2312" w:eastAsia="仿宋_GB2312" w:hAnsi="仿宋_GB2312" w:cs="仿宋_GB2312" w:hint="eastAsia"/>
          <w:color w:val="000000" w:themeColor="text1"/>
          <w:sz w:val="32"/>
          <w:szCs w:val="32"/>
        </w:rPr>
        <w:t>信息</w:t>
      </w:r>
      <w:r w:rsidR="00090F7A" w:rsidRPr="00760A9B">
        <w:rPr>
          <w:rFonts w:ascii="仿宋_GB2312" w:eastAsia="仿宋_GB2312" w:hAnsi="仿宋_GB2312" w:cs="仿宋_GB2312" w:hint="eastAsia"/>
          <w:color w:val="000000" w:themeColor="text1"/>
          <w:sz w:val="32"/>
          <w:szCs w:val="32"/>
        </w:rPr>
        <w:t>11条，区政府专题会议</w:t>
      </w:r>
      <w:r w:rsidR="004C374E" w:rsidRPr="00760A9B">
        <w:rPr>
          <w:rFonts w:ascii="仿宋_GB2312" w:eastAsia="仿宋_GB2312" w:hAnsi="仿宋_GB2312" w:cs="仿宋_GB2312" w:hint="eastAsia"/>
          <w:color w:val="000000" w:themeColor="text1"/>
          <w:sz w:val="32"/>
          <w:szCs w:val="32"/>
        </w:rPr>
        <w:t>信息</w:t>
      </w:r>
      <w:r w:rsidR="00090F7A" w:rsidRPr="00760A9B">
        <w:rPr>
          <w:rFonts w:ascii="仿宋_GB2312" w:eastAsia="仿宋_GB2312" w:hAnsi="仿宋_GB2312" w:cs="仿宋_GB2312" w:hint="eastAsia"/>
          <w:color w:val="000000" w:themeColor="text1"/>
          <w:sz w:val="32"/>
          <w:szCs w:val="32"/>
        </w:rPr>
        <w:t>32条</w:t>
      </w:r>
      <w:r w:rsidR="004C374E" w:rsidRPr="00760A9B">
        <w:rPr>
          <w:rFonts w:ascii="仿宋_GB2312" w:eastAsia="仿宋_GB2312" w:hAnsi="仿宋_GB2312" w:cs="仿宋_GB2312" w:hint="eastAsia"/>
          <w:color w:val="000000" w:themeColor="text1"/>
          <w:sz w:val="32"/>
          <w:szCs w:val="32"/>
        </w:rPr>
        <w:t>，政发、政办发文件全部对外公开</w:t>
      </w:r>
      <w:r w:rsidR="00090F7A" w:rsidRPr="00760A9B">
        <w:rPr>
          <w:rFonts w:ascii="仿宋_GB2312" w:eastAsia="仿宋_GB2312" w:hAnsi="仿宋_GB2312" w:cs="仿宋_GB2312" w:hint="eastAsia"/>
          <w:color w:val="000000" w:themeColor="text1"/>
          <w:sz w:val="32"/>
          <w:szCs w:val="32"/>
        </w:rPr>
        <w:t>。</w:t>
      </w:r>
    </w:p>
    <w:p w:rsidR="00841498" w:rsidRPr="00760A9B" w:rsidRDefault="00841498" w:rsidP="00841498">
      <w:pPr>
        <w:rPr>
          <w:rFonts w:ascii="仿宋_GB2312" w:eastAsia="仿宋_GB2312" w:hAnsi="仿宋_GB2312" w:cs="仿宋_GB2312"/>
          <w:color w:val="000000" w:themeColor="text1"/>
          <w:sz w:val="32"/>
          <w:szCs w:val="32"/>
        </w:rPr>
      </w:pPr>
      <w:r w:rsidRPr="00760A9B">
        <w:rPr>
          <w:rFonts w:ascii="仿宋_GB2312" w:eastAsia="仿宋_GB2312" w:hAnsi="仿宋_GB2312" w:cs="仿宋_GB2312" w:hint="eastAsia"/>
          <w:noProof/>
          <w:color w:val="000000" w:themeColor="text1"/>
          <w:sz w:val="32"/>
          <w:szCs w:val="32"/>
        </w:rPr>
        <w:lastRenderedPageBreak/>
        <w:drawing>
          <wp:inline distT="0" distB="0" distL="0" distR="0">
            <wp:extent cx="5274310" cy="3562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28006.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562350"/>
                    </a:xfrm>
                    <a:prstGeom prst="rect">
                      <a:avLst/>
                    </a:prstGeom>
                  </pic:spPr>
                </pic:pic>
              </a:graphicData>
            </a:graphic>
          </wp:inline>
        </w:drawing>
      </w:r>
      <w:r w:rsidRPr="00760A9B">
        <w:rPr>
          <w:rFonts w:ascii="仿宋_GB2312" w:eastAsia="仿宋_GB2312" w:hAnsi="仿宋_GB2312" w:cs="仿宋_GB2312" w:hint="eastAsia"/>
          <w:noProof/>
          <w:color w:val="000000" w:themeColor="text1"/>
          <w:sz w:val="32"/>
          <w:szCs w:val="32"/>
        </w:rPr>
        <w:drawing>
          <wp:inline distT="0" distB="0" distL="0" distR="0">
            <wp:extent cx="5274310" cy="3413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28007.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413760"/>
                    </a:xfrm>
                    <a:prstGeom prst="rect">
                      <a:avLst/>
                    </a:prstGeom>
                  </pic:spPr>
                </pic:pic>
              </a:graphicData>
            </a:graphic>
          </wp:inline>
        </w:drawing>
      </w:r>
    </w:p>
    <w:p w:rsidR="00937F0E" w:rsidRPr="00760A9B" w:rsidRDefault="00DB35AC" w:rsidP="003C27D9">
      <w:pPr>
        <w:spacing w:line="600" w:lineRule="exact"/>
        <w:ind w:firstLineChars="200" w:firstLine="640"/>
        <w:rPr>
          <w:rFonts w:ascii="仿宋_GB2312" w:eastAsia="仿宋_GB2312" w:hAnsi="黑体"/>
          <w:color w:val="000000" w:themeColor="text1"/>
          <w:sz w:val="32"/>
          <w:szCs w:val="32"/>
        </w:rPr>
      </w:pPr>
      <w:r w:rsidRPr="00760A9B">
        <w:rPr>
          <w:rFonts w:ascii="仿宋_GB2312" w:eastAsia="仿宋_GB2312" w:hAnsi="黑体" w:hint="eastAsia"/>
          <w:color w:val="000000" w:themeColor="text1"/>
          <w:sz w:val="32"/>
          <w:szCs w:val="32"/>
        </w:rPr>
        <w:t>（</w:t>
      </w:r>
      <w:r w:rsidR="00B574C3" w:rsidRPr="00760A9B">
        <w:rPr>
          <w:rFonts w:ascii="仿宋_GB2312" w:eastAsia="仿宋_GB2312" w:hAnsi="黑体" w:hint="eastAsia"/>
          <w:color w:val="000000" w:themeColor="text1"/>
          <w:sz w:val="32"/>
          <w:szCs w:val="32"/>
        </w:rPr>
        <w:t>2</w:t>
      </w:r>
      <w:r w:rsidRPr="00760A9B">
        <w:rPr>
          <w:rFonts w:ascii="仿宋_GB2312" w:eastAsia="仿宋_GB2312" w:hAnsi="黑体" w:hint="eastAsia"/>
          <w:color w:val="000000" w:themeColor="text1"/>
          <w:sz w:val="32"/>
          <w:szCs w:val="32"/>
        </w:rPr>
        <w:t>）</w:t>
      </w:r>
      <w:r w:rsidR="00B574C3" w:rsidRPr="00760A9B">
        <w:rPr>
          <w:rFonts w:ascii="仿宋_GB2312" w:eastAsia="仿宋_GB2312" w:hAnsi="黑体" w:hint="eastAsia"/>
          <w:color w:val="000000" w:themeColor="text1"/>
          <w:sz w:val="32"/>
          <w:szCs w:val="32"/>
        </w:rPr>
        <w:t>管理和服务公开。</w:t>
      </w:r>
    </w:p>
    <w:p w:rsidR="00B574C3" w:rsidRPr="00760A9B" w:rsidRDefault="00A43358"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hint="eastAsia"/>
          <w:color w:val="000000" w:themeColor="text1"/>
          <w:sz w:val="32"/>
          <w:szCs w:val="32"/>
        </w:rPr>
        <w:t>一是</w:t>
      </w:r>
      <w:r w:rsidR="00937F0E" w:rsidRPr="00760A9B">
        <w:rPr>
          <w:rFonts w:ascii="仿宋_GB2312" w:eastAsia="仿宋_GB2312" w:hint="eastAsia"/>
          <w:color w:val="000000" w:themeColor="text1"/>
          <w:sz w:val="32"/>
          <w:szCs w:val="32"/>
        </w:rPr>
        <w:t>做好权责清单调整发布工作。</w:t>
      </w:r>
      <w:r w:rsidR="004C374E" w:rsidRPr="00760A9B">
        <w:rPr>
          <w:rFonts w:ascii="仿宋_GB2312" w:eastAsia="仿宋_GB2312" w:hint="eastAsia"/>
          <w:color w:val="000000" w:themeColor="text1"/>
          <w:sz w:val="32"/>
          <w:szCs w:val="32"/>
        </w:rPr>
        <w:t>2020</w:t>
      </w:r>
      <w:r w:rsidR="004C374E" w:rsidRPr="00760A9B">
        <w:rPr>
          <w:rFonts w:ascii="仿宋_GB2312" w:eastAsia="仿宋_GB2312"/>
          <w:color w:val="000000" w:themeColor="text1"/>
          <w:sz w:val="32"/>
          <w:szCs w:val="32"/>
        </w:rPr>
        <w:t>年</w:t>
      </w:r>
      <w:r w:rsidR="004C374E" w:rsidRPr="00760A9B">
        <w:rPr>
          <w:rFonts w:ascii="仿宋_GB2312" w:eastAsia="仿宋_GB2312" w:hint="eastAsia"/>
          <w:color w:val="000000" w:themeColor="text1"/>
          <w:sz w:val="32"/>
          <w:szCs w:val="32"/>
        </w:rPr>
        <w:t>，</w:t>
      </w:r>
      <w:r w:rsidR="004C374E" w:rsidRPr="00760A9B">
        <w:rPr>
          <w:rFonts w:ascii="仿宋_GB2312" w:eastAsia="仿宋_GB2312"/>
          <w:color w:val="000000" w:themeColor="text1"/>
          <w:sz w:val="32"/>
          <w:szCs w:val="32"/>
        </w:rPr>
        <w:t>为持续推进</w:t>
      </w:r>
      <w:r w:rsidR="002D61BE" w:rsidRPr="00760A9B">
        <w:rPr>
          <w:rFonts w:ascii="仿宋_GB2312" w:eastAsia="仿宋_GB2312" w:hint="eastAsia"/>
          <w:color w:val="000000" w:themeColor="text1"/>
          <w:sz w:val="32"/>
          <w:szCs w:val="32"/>
        </w:rPr>
        <w:t>“</w:t>
      </w:r>
      <w:r w:rsidR="002D61BE" w:rsidRPr="00760A9B">
        <w:rPr>
          <w:rFonts w:ascii="仿宋_GB2312" w:eastAsia="仿宋_GB2312"/>
          <w:color w:val="000000" w:themeColor="text1"/>
          <w:sz w:val="32"/>
          <w:szCs w:val="32"/>
        </w:rPr>
        <w:t>简政放权、放管结合、优化服务</w:t>
      </w:r>
      <w:r w:rsidR="002D61BE" w:rsidRPr="00760A9B">
        <w:rPr>
          <w:rFonts w:ascii="仿宋_GB2312" w:eastAsia="仿宋_GB2312" w:hint="eastAsia"/>
          <w:color w:val="000000" w:themeColor="text1"/>
          <w:sz w:val="32"/>
          <w:szCs w:val="32"/>
        </w:rPr>
        <w:t>”</w:t>
      </w:r>
      <w:r w:rsidR="004C374E" w:rsidRPr="00760A9B">
        <w:rPr>
          <w:rFonts w:ascii="仿宋_GB2312" w:eastAsia="仿宋_GB2312"/>
          <w:color w:val="000000" w:themeColor="text1"/>
          <w:sz w:val="32"/>
          <w:szCs w:val="32"/>
        </w:rPr>
        <w:t>改革</w:t>
      </w:r>
      <w:r w:rsidR="004C374E" w:rsidRPr="00760A9B">
        <w:rPr>
          <w:rFonts w:ascii="仿宋_GB2312" w:eastAsia="仿宋_GB2312" w:hint="eastAsia"/>
          <w:color w:val="000000" w:themeColor="text1"/>
          <w:sz w:val="32"/>
          <w:szCs w:val="32"/>
        </w:rPr>
        <w:t>，</w:t>
      </w:r>
      <w:r w:rsidR="00937F0E" w:rsidRPr="00760A9B">
        <w:rPr>
          <w:rFonts w:ascii="仿宋_GB2312" w:eastAsia="仿宋_GB2312"/>
          <w:color w:val="000000" w:themeColor="text1"/>
          <w:sz w:val="32"/>
          <w:szCs w:val="32"/>
        </w:rPr>
        <w:t>我区</w:t>
      </w:r>
      <w:r w:rsidR="00157B01" w:rsidRPr="00760A9B">
        <w:rPr>
          <w:rFonts w:ascii="仿宋_GB2312" w:eastAsia="仿宋_GB2312"/>
          <w:color w:val="000000" w:themeColor="text1"/>
          <w:sz w:val="32"/>
          <w:szCs w:val="32"/>
        </w:rPr>
        <w:t>持续</w:t>
      </w:r>
      <w:r w:rsidR="00937F0E" w:rsidRPr="00760A9B">
        <w:rPr>
          <w:rFonts w:ascii="仿宋_GB2312" w:eastAsia="仿宋_GB2312" w:hint="eastAsia"/>
          <w:color w:val="000000" w:themeColor="text1"/>
          <w:sz w:val="32"/>
          <w:szCs w:val="32"/>
        </w:rPr>
        <w:t>动态调整各职能部门权责清单，增加行政许可事项5项，行政强制</w:t>
      </w:r>
      <w:r w:rsidR="00937F0E" w:rsidRPr="00760A9B">
        <w:rPr>
          <w:rFonts w:ascii="仿宋_GB2312" w:eastAsia="仿宋_GB2312" w:hint="eastAsia"/>
          <w:color w:val="000000" w:themeColor="text1"/>
          <w:sz w:val="32"/>
          <w:szCs w:val="32"/>
        </w:rPr>
        <w:lastRenderedPageBreak/>
        <w:t>事项3项，核减行政处罚事项7</w:t>
      </w:r>
      <w:r w:rsidR="00937F0E" w:rsidRPr="00760A9B">
        <w:rPr>
          <w:rFonts w:ascii="仿宋_GB2312" w:eastAsia="仿宋_GB2312"/>
          <w:color w:val="000000" w:themeColor="text1"/>
          <w:sz w:val="32"/>
          <w:szCs w:val="32"/>
        </w:rPr>
        <w:t>4项</w:t>
      </w:r>
      <w:r w:rsidR="00937F0E" w:rsidRPr="00760A9B">
        <w:rPr>
          <w:rFonts w:ascii="仿宋_GB2312" w:eastAsia="仿宋_GB2312" w:hint="eastAsia"/>
          <w:color w:val="000000" w:themeColor="text1"/>
          <w:sz w:val="32"/>
          <w:szCs w:val="32"/>
        </w:rPr>
        <w:t>，</w:t>
      </w:r>
      <w:r w:rsidR="00937F0E" w:rsidRPr="00760A9B">
        <w:rPr>
          <w:rFonts w:ascii="仿宋_GB2312" w:eastAsia="仿宋_GB2312"/>
          <w:color w:val="000000" w:themeColor="text1"/>
          <w:sz w:val="32"/>
          <w:szCs w:val="32"/>
        </w:rPr>
        <w:t>其他对外</w:t>
      </w:r>
      <w:r w:rsidR="00880EBE" w:rsidRPr="00760A9B">
        <w:rPr>
          <w:rFonts w:ascii="仿宋_GB2312" w:eastAsia="仿宋_GB2312"/>
          <w:color w:val="000000" w:themeColor="text1"/>
          <w:sz w:val="32"/>
          <w:szCs w:val="32"/>
        </w:rPr>
        <w:t>服务和</w:t>
      </w:r>
      <w:r w:rsidR="00937F0E" w:rsidRPr="00760A9B">
        <w:rPr>
          <w:rFonts w:ascii="仿宋_GB2312" w:eastAsia="仿宋_GB2312"/>
          <w:color w:val="000000" w:themeColor="text1"/>
          <w:sz w:val="32"/>
          <w:szCs w:val="32"/>
        </w:rPr>
        <w:t>管理事项</w:t>
      </w:r>
      <w:r w:rsidR="00937F0E" w:rsidRPr="00760A9B">
        <w:rPr>
          <w:rFonts w:ascii="仿宋_GB2312" w:eastAsia="仿宋_GB2312" w:hint="eastAsia"/>
          <w:color w:val="000000" w:themeColor="text1"/>
          <w:sz w:val="32"/>
          <w:szCs w:val="32"/>
        </w:rPr>
        <w:t>2</w:t>
      </w:r>
      <w:r w:rsidR="00937F0E" w:rsidRPr="00760A9B">
        <w:rPr>
          <w:rFonts w:ascii="仿宋_GB2312" w:eastAsia="仿宋_GB2312"/>
          <w:color w:val="000000" w:themeColor="text1"/>
          <w:sz w:val="32"/>
          <w:szCs w:val="32"/>
        </w:rPr>
        <w:t>15项</w:t>
      </w:r>
      <w:r w:rsidR="00937F0E" w:rsidRPr="00760A9B">
        <w:rPr>
          <w:rFonts w:ascii="仿宋_GB2312" w:eastAsia="仿宋_GB2312" w:hint="eastAsia"/>
          <w:color w:val="000000" w:themeColor="text1"/>
          <w:sz w:val="32"/>
          <w:szCs w:val="32"/>
        </w:rPr>
        <w:t>，</w:t>
      </w:r>
      <w:r w:rsidR="00937F0E" w:rsidRPr="00760A9B">
        <w:rPr>
          <w:rFonts w:ascii="仿宋_GB2312" w:eastAsia="仿宋_GB2312"/>
          <w:color w:val="000000" w:themeColor="text1"/>
          <w:sz w:val="32"/>
          <w:szCs w:val="32"/>
        </w:rPr>
        <w:t>均对外公开发布</w:t>
      </w:r>
      <w:r w:rsidR="00937F0E" w:rsidRPr="00760A9B">
        <w:rPr>
          <w:rFonts w:ascii="仿宋_GB2312" w:eastAsia="仿宋_GB2312" w:hint="eastAsia"/>
          <w:color w:val="000000" w:themeColor="text1"/>
          <w:sz w:val="32"/>
          <w:szCs w:val="32"/>
        </w:rPr>
        <w:t>。同时对外公开《</w:t>
      </w:r>
      <w:r w:rsidR="00937F0E" w:rsidRPr="00760A9B">
        <w:rPr>
          <w:rFonts w:ascii="仿宋_GB2312" w:eastAsia="仿宋_GB2312"/>
          <w:color w:val="000000" w:themeColor="text1"/>
          <w:sz w:val="32"/>
          <w:szCs w:val="32"/>
        </w:rPr>
        <w:t>济南市历城区政府部门职责边界清单</w:t>
      </w:r>
      <w:r w:rsidR="00937F0E" w:rsidRPr="00760A9B">
        <w:rPr>
          <w:rFonts w:ascii="仿宋_GB2312" w:eastAsia="仿宋_GB2312" w:hint="eastAsia"/>
          <w:color w:val="000000" w:themeColor="text1"/>
          <w:sz w:val="32"/>
          <w:szCs w:val="32"/>
        </w:rPr>
        <w:t>》、《</w:t>
      </w:r>
      <w:r w:rsidR="00937F0E" w:rsidRPr="00760A9B">
        <w:rPr>
          <w:rFonts w:ascii="仿宋_GB2312" w:eastAsia="仿宋_GB2312"/>
          <w:color w:val="000000" w:themeColor="text1"/>
          <w:sz w:val="32"/>
          <w:szCs w:val="32"/>
        </w:rPr>
        <w:t>区级行政权力划转事项清单</w:t>
      </w:r>
      <w:r w:rsidR="00937F0E" w:rsidRPr="00760A9B">
        <w:rPr>
          <w:rFonts w:ascii="仿宋_GB2312" w:eastAsia="仿宋_GB2312" w:hint="eastAsia"/>
          <w:color w:val="000000" w:themeColor="text1"/>
          <w:sz w:val="32"/>
          <w:szCs w:val="32"/>
        </w:rPr>
        <w:t>》等文件，进一步明晰各部门权责</w:t>
      </w:r>
      <w:r w:rsidR="00FF1441" w:rsidRPr="00760A9B">
        <w:rPr>
          <w:rFonts w:ascii="仿宋_GB2312" w:eastAsia="仿宋_GB2312" w:hint="eastAsia"/>
          <w:color w:val="000000" w:themeColor="text1"/>
          <w:sz w:val="32"/>
          <w:szCs w:val="32"/>
        </w:rPr>
        <w:t>，确保各司其职</w:t>
      </w:r>
      <w:r w:rsidR="00FF1441" w:rsidRPr="00760A9B">
        <w:rPr>
          <w:rFonts w:ascii="仿宋_GB2312" w:eastAsia="仿宋_GB2312"/>
          <w:color w:val="000000" w:themeColor="text1"/>
          <w:sz w:val="32"/>
          <w:szCs w:val="32"/>
        </w:rPr>
        <w:t>、高效协作，不断提升行政效能</w:t>
      </w:r>
      <w:r w:rsidR="00FF1441" w:rsidRPr="00760A9B">
        <w:rPr>
          <w:rFonts w:ascii="仿宋_GB2312" w:eastAsia="仿宋_GB2312" w:hint="eastAsia"/>
          <w:color w:val="000000" w:themeColor="text1"/>
          <w:sz w:val="32"/>
          <w:szCs w:val="32"/>
        </w:rPr>
        <w:t>。</w:t>
      </w:r>
    </w:p>
    <w:p w:rsidR="007C2119" w:rsidRPr="00760A9B" w:rsidRDefault="007C2119" w:rsidP="007C2119">
      <w:pPr>
        <w:rPr>
          <w:rFonts w:ascii="仿宋_GB2312" w:eastAsia="仿宋_GB2312"/>
          <w:color w:val="000000" w:themeColor="text1"/>
          <w:sz w:val="32"/>
          <w:szCs w:val="32"/>
        </w:rPr>
      </w:pPr>
      <w:r w:rsidRPr="00760A9B">
        <w:rPr>
          <w:noProof/>
          <w:color w:val="000000" w:themeColor="text1"/>
        </w:rPr>
        <w:drawing>
          <wp:inline distT="0" distB="0" distL="0" distR="0" wp14:anchorId="34EC1A6A" wp14:editId="7242406D">
            <wp:extent cx="5274310" cy="40360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036060"/>
                    </a:xfrm>
                    <a:prstGeom prst="rect">
                      <a:avLst/>
                    </a:prstGeom>
                  </pic:spPr>
                </pic:pic>
              </a:graphicData>
            </a:graphic>
          </wp:inline>
        </w:drawing>
      </w:r>
    </w:p>
    <w:p w:rsidR="00FF1441" w:rsidRPr="00760A9B" w:rsidRDefault="00692C65" w:rsidP="00692C65">
      <w:pPr>
        <w:spacing w:line="600" w:lineRule="exact"/>
        <w:ind w:firstLineChars="200" w:firstLine="640"/>
        <w:rPr>
          <w:rFonts w:ascii="仿宋_GB2312" w:eastAsia="仿宋_GB2312" w:hAnsi="Times New Roman"/>
          <w:color w:val="000000" w:themeColor="text1"/>
          <w:sz w:val="32"/>
        </w:rPr>
      </w:pPr>
      <w:r w:rsidRPr="00760A9B">
        <w:rPr>
          <w:rFonts w:ascii="仿宋_GB2312" w:eastAsia="仿宋_GB2312" w:hint="eastAsia"/>
          <w:color w:val="000000" w:themeColor="text1"/>
          <w:sz w:val="32"/>
          <w:szCs w:val="32"/>
        </w:rPr>
        <w:t>二是</w:t>
      </w:r>
      <w:r w:rsidR="00FF1441" w:rsidRPr="00760A9B">
        <w:rPr>
          <w:rFonts w:ascii="仿宋_GB2312" w:eastAsia="仿宋_GB2312" w:hint="eastAsia"/>
          <w:color w:val="000000" w:themeColor="text1"/>
          <w:sz w:val="32"/>
          <w:szCs w:val="32"/>
        </w:rPr>
        <w:t>做好“双公示”工作。</w:t>
      </w:r>
      <w:r w:rsidR="007A47CD" w:rsidRPr="00760A9B">
        <w:rPr>
          <w:rFonts w:ascii="仿宋_GB2312" w:eastAsia="仿宋_GB2312" w:hAnsi="Times New Roman" w:hint="eastAsia"/>
          <w:color w:val="000000" w:themeColor="text1"/>
          <w:sz w:val="32"/>
        </w:rPr>
        <w:t>2</w:t>
      </w:r>
      <w:r w:rsidR="007A47CD" w:rsidRPr="00760A9B">
        <w:rPr>
          <w:rFonts w:ascii="仿宋_GB2312" w:eastAsia="仿宋_GB2312" w:hAnsi="Times New Roman"/>
          <w:color w:val="000000" w:themeColor="text1"/>
          <w:sz w:val="32"/>
        </w:rPr>
        <w:t>020年</w:t>
      </w:r>
      <w:r w:rsidR="007A47CD" w:rsidRPr="00760A9B">
        <w:rPr>
          <w:rFonts w:ascii="仿宋_GB2312" w:eastAsia="仿宋_GB2312" w:hAnsi="Times New Roman" w:hint="eastAsia"/>
          <w:color w:val="000000" w:themeColor="text1"/>
          <w:sz w:val="32"/>
        </w:rPr>
        <w:t>，</w:t>
      </w:r>
      <w:r w:rsidR="007A47CD" w:rsidRPr="00760A9B">
        <w:rPr>
          <w:rFonts w:ascii="仿宋_GB2312" w:eastAsia="仿宋_GB2312" w:hAnsi="Times New Roman"/>
          <w:color w:val="000000" w:themeColor="text1"/>
          <w:sz w:val="32"/>
        </w:rPr>
        <w:t>我区</w:t>
      </w:r>
      <w:r w:rsidR="00157B01" w:rsidRPr="00760A9B">
        <w:rPr>
          <w:rFonts w:ascii="仿宋_GB2312" w:eastAsia="仿宋_GB2312" w:hAnsi="Times New Roman" w:hint="eastAsia"/>
          <w:color w:val="000000" w:themeColor="text1"/>
          <w:sz w:val="32"/>
        </w:rPr>
        <w:t>强化</w:t>
      </w:r>
      <w:r w:rsidR="00157B01" w:rsidRPr="00760A9B">
        <w:rPr>
          <w:rFonts w:ascii="仿宋_GB2312" w:eastAsia="仿宋_GB2312" w:hAnsi="Times New Roman"/>
          <w:color w:val="000000" w:themeColor="text1"/>
          <w:sz w:val="32"/>
        </w:rPr>
        <w:t>目录梳理</w:t>
      </w:r>
      <w:r w:rsidR="00157B01" w:rsidRPr="00760A9B">
        <w:rPr>
          <w:rFonts w:ascii="仿宋_GB2312" w:eastAsia="仿宋_GB2312" w:hAnsi="Times New Roman" w:hint="eastAsia"/>
          <w:color w:val="000000" w:themeColor="text1"/>
          <w:sz w:val="32"/>
        </w:rPr>
        <w:t>、</w:t>
      </w:r>
      <w:r w:rsidR="00B7072B" w:rsidRPr="00760A9B">
        <w:rPr>
          <w:rFonts w:ascii="仿宋_GB2312" w:eastAsia="仿宋_GB2312" w:hAnsi="Times New Roman"/>
          <w:color w:val="000000" w:themeColor="text1"/>
          <w:sz w:val="32"/>
        </w:rPr>
        <w:t>信息归集</w:t>
      </w:r>
      <w:r w:rsidR="00157B01" w:rsidRPr="00760A9B">
        <w:rPr>
          <w:rFonts w:ascii="仿宋_GB2312" w:eastAsia="仿宋_GB2312" w:hAnsi="Times New Roman"/>
          <w:color w:val="000000" w:themeColor="text1"/>
          <w:sz w:val="32"/>
        </w:rPr>
        <w:t>等</w:t>
      </w:r>
      <w:r w:rsidR="00BD243F" w:rsidRPr="00760A9B">
        <w:rPr>
          <w:rFonts w:ascii="仿宋_GB2312" w:eastAsia="仿宋_GB2312" w:hAnsi="Times New Roman"/>
          <w:color w:val="000000" w:themeColor="text1"/>
          <w:sz w:val="32"/>
        </w:rPr>
        <w:t>工作</w:t>
      </w:r>
      <w:r w:rsidR="00B7072B" w:rsidRPr="00760A9B">
        <w:rPr>
          <w:rFonts w:ascii="仿宋_GB2312" w:eastAsia="仿宋_GB2312" w:hAnsi="Times New Roman"/>
          <w:color w:val="000000" w:themeColor="text1"/>
          <w:sz w:val="32"/>
        </w:rPr>
        <w:t>，</w:t>
      </w:r>
      <w:r w:rsidR="00B7072B" w:rsidRPr="00760A9B">
        <w:rPr>
          <w:rFonts w:ascii="仿宋_GB2312" w:eastAsia="仿宋_GB2312" w:hAnsi="Times New Roman"/>
          <w:color w:val="000000" w:themeColor="text1"/>
          <w:sz w:val="32"/>
        </w:rPr>
        <w:t>“</w:t>
      </w:r>
      <w:r w:rsidR="00B7072B" w:rsidRPr="00760A9B">
        <w:rPr>
          <w:rFonts w:ascii="仿宋_GB2312" w:eastAsia="仿宋_GB2312" w:hAnsi="Times New Roman"/>
          <w:color w:val="000000" w:themeColor="text1"/>
          <w:sz w:val="32"/>
        </w:rPr>
        <w:t>双公示</w:t>
      </w:r>
      <w:r w:rsidR="00B7072B" w:rsidRPr="00760A9B">
        <w:rPr>
          <w:rFonts w:ascii="仿宋_GB2312" w:eastAsia="仿宋_GB2312" w:hAnsi="Times New Roman"/>
          <w:color w:val="000000" w:themeColor="text1"/>
          <w:sz w:val="32"/>
        </w:rPr>
        <w:t>”</w:t>
      </w:r>
      <w:r w:rsidR="00B7072B" w:rsidRPr="00760A9B">
        <w:rPr>
          <w:rFonts w:ascii="仿宋_GB2312" w:eastAsia="仿宋_GB2312" w:hAnsi="Times New Roman"/>
          <w:color w:val="000000" w:themeColor="text1"/>
          <w:sz w:val="32"/>
        </w:rPr>
        <w:t>工作取得积极成效。及时梳理更新双公示目录</w:t>
      </w:r>
      <w:r w:rsidR="00CD6653" w:rsidRPr="00760A9B">
        <w:rPr>
          <w:rFonts w:ascii="仿宋_GB2312" w:eastAsia="仿宋_GB2312" w:hAnsi="Times New Roman"/>
          <w:color w:val="000000" w:themeColor="text1"/>
          <w:sz w:val="32"/>
        </w:rPr>
        <w:t>，</w:t>
      </w:r>
      <w:r w:rsidR="00B7072B" w:rsidRPr="00760A9B">
        <w:rPr>
          <w:rFonts w:ascii="仿宋_GB2312" w:eastAsia="仿宋_GB2312" w:hAnsi="Times New Roman"/>
          <w:color w:val="000000" w:themeColor="text1"/>
          <w:sz w:val="32"/>
        </w:rPr>
        <w:t>落实《更新调整行政许可和行政处罚等信用信息数据归集公示标准》，结合机构改革部门职能变化情况，牵头组织25个具有行政许可、行政处罚的</w:t>
      </w:r>
      <w:r w:rsidR="00CD6653" w:rsidRPr="00760A9B">
        <w:rPr>
          <w:rFonts w:ascii="仿宋_GB2312" w:eastAsia="仿宋_GB2312" w:hAnsi="Times New Roman"/>
          <w:color w:val="000000" w:themeColor="text1"/>
          <w:sz w:val="32"/>
        </w:rPr>
        <w:t>区直有关</w:t>
      </w:r>
      <w:r w:rsidR="00B7072B" w:rsidRPr="00760A9B">
        <w:rPr>
          <w:rFonts w:ascii="仿宋_GB2312" w:eastAsia="仿宋_GB2312" w:hAnsi="Times New Roman"/>
          <w:color w:val="000000" w:themeColor="text1"/>
          <w:sz w:val="32"/>
        </w:rPr>
        <w:t>部门重新梳理确认</w:t>
      </w:r>
      <w:r w:rsidR="004700B2" w:rsidRPr="00760A9B">
        <w:rPr>
          <w:rFonts w:ascii="仿宋_GB2312" w:eastAsia="仿宋_GB2312" w:hAnsi="Times New Roman" w:hint="eastAsia"/>
          <w:color w:val="000000" w:themeColor="text1"/>
          <w:sz w:val="32"/>
        </w:rPr>
        <w:t>“</w:t>
      </w:r>
      <w:r w:rsidR="004700B2" w:rsidRPr="00760A9B">
        <w:rPr>
          <w:rFonts w:ascii="仿宋_GB2312" w:eastAsia="仿宋_GB2312" w:hAnsi="Times New Roman"/>
          <w:color w:val="000000" w:themeColor="text1"/>
          <w:sz w:val="32"/>
        </w:rPr>
        <w:t>双公示</w:t>
      </w:r>
      <w:r w:rsidR="004700B2" w:rsidRPr="00760A9B">
        <w:rPr>
          <w:rFonts w:ascii="仿宋_GB2312" w:eastAsia="仿宋_GB2312" w:hAnsi="Times New Roman" w:hint="eastAsia"/>
          <w:color w:val="000000" w:themeColor="text1"/>
          <w:sz w:val="32"/>
        </w:rPr>
        <w:t>”</w:t>
      </w:r>
      <w:r w:rsidR="00B7072B" w:rsidRPr="00760A9B">
        <w:rPr>
          <w:rFonts w:ascii="仿宋_GB2312" w:eastAsia="仿宋_GB2312" w:hAnsi="Times New Roman"/>
          <w:color w:val="000000" w:themeColor="text1"/>
          <w:sz w:val="32"/>
        </w:rPr>
        <w:t>目录事项2500余项</w:t>
      </w:r>
      <w:r w:rsidR="007A47CD" w:rsidRPr="00760A9B">
        <w:rPr>
          <w:rFonts w:ascii="仿宋_GB2312" w:eastAsia="仿宋_GB2312" w:hAnsi="Times New Roman" w:hint="eastAsia"/>
          <w:color w:val="000000" w:themeColor="text1"/>
          <w:sz w:val="32"/>
        </w:rPr>
        <w:t>，</w:t>
      </w:r>
      <w:r w:rsidR="007A47CD" w:rsidRPr="00760A9B">
        <w:rPr>
          <w:rFonts w:ascii="仿宋_GB2312" w:eastAsia="仿宋_GB2312" w:hAnsi="Times New Roman"/>
          <w:color w:val="000000" w:themeColor="text1"/>
          <w:sz w:val="32"/>
        </w:rPr>
        <w:t>强化平台整合</w:t>
      </w:r>
      <w:r w:rsidR="007A47CD" w:rsidRPr="00760A9B">
        <w:rPr>
          <w:rFonts w:ascii="仿宋_GB2312" w:eastAsia="仿宋_GB2312" w:hAnsi="Times New Roman" w:hint="eastAsia"/>
          <w:color w:val="000000" w:themeColor="text1"/>
          <w:sz w:val="32"/>
        </w:rPr>
        <w:t>，</w:t>
      </w:r>
      <w:r w:rsidR="007A47CD" w:rsidRPr="00760A9B">
        <w:rPr>
          <w:rFonts w:ascii="仿宋_GB2312" w:eastAsia="仿宋_GB2312" w:hAnsi="Times New Roman"/>
          <w:color w:val="000000" w:themeColor="text1"/>
          <w:sz w:val="32"/>
        </w:rPr>
        <w:t>最大限度减少</w:t>
      </w:r>
      <w:r w:rsidR="00F42D94" w:rsidRPr="00760A9B">
        <w:rPr>
          <w:rFonts w:ascii="仿宋_GB2312" w:eastAsia="仿宋_GB2312" w:hAnsi="Times New Roman"/>
          <w:color w:val="000000" w:themeColor="text1"/>
          <w:sz w:val="32"/>
        </w:rPr>
        <w:t>“</w:t>
      </w:r>
      <w:r w:rsidR="007A47CD" w:rsidRPr="00760A9B">
        <w:rPr>
          <w:rFonts w:ascii="仿宋_GB2312" w:eastAsia="仿宋_GB2312" w:hAnsi="Times New Roman"/>
          <w:color w:val="000000" w:themeColor="text1"/>
          <w:sz w:val="32"/>
        </w:rPr>
        <w:t>二次录入</w:t>
      </w:r>
      <w:r w:rsidR="00F42D94" w:rsidRPr="00760A9B">
        <w:rPr>
          <w:rFonts w:ascii="仿宋_GB2312" w:eastAsia="仿宋_GB2312" w:hAnsi="Times New Roman"/>
          <w:color w:val="000000" w:themeColor="text1"/>
          <w:sz w:val="32"/>
        </w:rPr>
        <w:t>”</w:t>
      </w:r>
      <w:r w:rsidR="00F42D94" w:rsidRPr="00760A9B">
        <w:rPr>
          <w:rFonts w:ascii="仿宋_GB2312" w:eastAsia="仿宋_GB2312" w:hAnsi="Times New Roman"/>
          <w:color w:val="000000" w:themeColor="text1"/>
          <w:sz w:val="32"/>
        </w:rPr>
        <w:t>问题</w:t>
      </w:r>
      <w:r w:rsidR="00B7072B" w:rsidRPr="00760A9B">
        <w:rPr>
          <w:rFonts w:ascii="仿宋_GB2312" w:eastAsia="仿宋_GB2312" w:hAnsi="Times New Roman"/>
          <w:color w:val="000000" w:themeColor="text1"/>
          <w:sz w:val="32"/>
        </w:rPr>
        <w:t>。加大信息归集公示力度</w:t>
      </w:r>
      <w:r w:rsidR="00157B01" w:rsidRPr="00760A9B">
        <w:rPr>
          <w:rFonts w:ascii="仿宋_GB2312" w:eastAsia="仿宋_GB2312" w:hAnsi="Times New Roman" w:hint="eastAsia"/>
          <w:color w:val="000000" w:themeColor="text1"/>
          <w:sz w:val="32"/>
        </w:rPr>
        <w:t>，</w:t>
      </w:r>
      <w:r w:rsidR="00B7072B" w:rsidRPr="00760A9B">
        <w:rPr>
          <w:rFonts w:ascii="仿宋_GB2312" w:eastAsia="仿宋_GB2312" w:hAnsi="Times New Roman"/>
          <w:color w:val="000000" w:themeColor="text1"/>
          <w:sz w:val="32"/>
        </w:rPr>
        <w:t>按</w:t>
      </w:r>
      <w:r w:rsidR="00B7072B" w:rsidRPr="00760A9B">
        <w:rPr>
          <w:rFonts w:ascii="仿宋_GB2312" w:eastAsia="仿宋_GB2312" w:hAnsi="Times New Roman"/>
          <w:color w:val="000000" w:themeColor="text1"/>
          <w:sz w:val="32"/>
        </w:rPr>
        <w:lastRenderedPageBreak/>
        <w:t>照</w:t>
      </w:r>
      <w:r w:rsidR="00B7072B" w:rsidRPr="00760A9B">
        <w:rPr>
          <w:rFonts w:ascii="仿宋_GB2312" w:eastAsia="仿宋_GB2312" w:hAnsi="Times New Roman"/>
          <w:color w:val="000000" w:themeColor="text1"/>
          <w:sz w:val="32"/>
        </w:rPr>
        <w:t>“</w:t>
      </w:r>
      <w:r w:rsidR="00B7072B" w:rsidRPr="00760A9B">
        <w:rPr>
          <w:rFonts w:ascii="仿宋_GB2312" w:eastAsia="仿宋_GB2312" w:hAnsi="Times New Roman"/>
          <w:color w:val="000000" w:themeColor="text1"/>
          <w:sz w:val="32"/>
        </w:rPr>
        <w:t>谁产生、谁公示、谁负责</w:t>
      </w:r>
      <w:r w:rsidR="00B7072B" w:rsidRPr="00760A9B">
        <w:rPr>
          <w:rFonts w:ascii="仿宋_GB2312" w:eastAsia="仿宋_GB2312" w:hAnsi="Times New Roman"/>
          <w:color w:val="000000" w:themeColor="text1"/>
          <w:sz w:val="32"/>
        </w:rPr>
        <w:t>”</w:t>
      </w:r>
      <w:r w:rsidR="00B7072B" w:rsidRPr="00760A9B">
        <w:rPr>
          <w:rFonts w:ascii="仿宋_GB2312" w:eastAsia="仿宋_GB2312" w:hAnsi="Times New Roman"/>
          <w:color w:val="000000" w:themeColor="text1"/>
          <w:sz w:val="32"/>
        </w:rPr>
        <w:t>的原则，协调区</w:t>
      </w:r>
      <w:r w:rsidR="00F42D94" w:rsidRPr="00760A9B">
        <w:rPr>
          <w:rFonts w:ascii="仿宋_GB2312" w:eastAsia="仿宋_GB2312" w:hAnsi="Times New Roman"/>
          <w:color w:val="000000" w:themeColor="text1"/>
          <w:sz w:val="32"/>
        </w:rPr>
        <w:t>直</w:t>
      </w:r>
      <w:r w:rsidR="00B7072B" w:rsidRPr="00760A9B">
        <w:rPr>
          <w:rFonts w:ascii="仿宋_GB2312" w:eastAsia="仿宋_GB2312" w:hAnsi="Times New Roman"/>
          <w:color w:val="000000" w:themeColor="text1"/>
          <w:sz w:val="32"/>
        </w:rPr>
        <w:t>各职能部门</w:t>
      </w:r>
      <w:r w:rsidR="00FC3115" w:rsidRPr="00760A9B">
        <w:rPr>
          <w:rFonts w:ascii="仿宋_GB2312" w:eastAsia="仿宋_GB2312" w:hAnsi="Times New Roman"/>
          <w:color w:val="000000" w:themeColor="text1"/>
          <w:sz w:val="32"/>
        </w:rPr>
        <w:t>，将</w:t>
      </w:r>
      <w:r w:rsidR="00B7072B" w:rsidRPr="00760A9B">
        <w:rPr>
          <w:rFonts w:ascii="仿宋_GB2312" w:eastAsia="仿宋_GB2312" w:hAnsi="Times New Roman"/>
          <w:color w:val="000000" w:themeColor="text1"/>
          <w:sz w:val="32"/>
        </w:rPr>
        <w:t>行政许可、行政处罚决定</w:t>
      </w:r>
      <w:r w:rsidR="00FC3115" w:rsidRPr="00760A9B">
        <w:rPr>
          <w:rFonts w:ascii="仿宋_GB2312" w:eastAsia="仿宋_GB2312" w:hAnsi="Times New Roman"/>
          <w:color w:val="000000" w:themeColor="text1"/>
          <w:sz w:val="32"/>
        </w:rPr>
        <w:t>在生成之日起</w:t>
      </w:r>
      <w:r w:rsidR="00B7072B" w:rsidRPr="00760A9B">
        <w:rPr>
          <w:rFonts w:ascii="仿宋_GB2312" w:eastAsia="仿宋_GB2312" w:hAnsi="Times New Roman"/>
          <w:color w:val="000000" w:themeColor="text1"/>
          <w:sz w:val="32"/>
        </w:rPr>
        <w:t>7个工作日内，通过全国信用信息共享平台（山东济南）及区政府门户网站进行公开公示。2020年,</w:t>
      </w:r>
      <w:r w:rsidR="007A47CD" w:rsidRPr="00760A9B">
        <w:rPr>
          <w:rFonts w:ascii="仿宋_GB2312" w:eastAsia="仿宋_GB2312" w:hAnsi="Times New Roman"/>
          <w:color w:val="000000" w:themeColor="text1"/>
          <w:sz w:val="32"/>
        </w:rPr>
        <w:t>全区</w:t>
      </w:r>
      <w:r w:rsidR="00B7072B" w:rsidRPr="00760A9B">
        <w:rPr>
          <w:rFonts w:ascii="仿宋_GB2312" w:eastAsia="仿宋_GB2312" w:hAnsi="Times New Roman"/>
          <w:color w:val="000000" w:themeColor="text1"/>
          <w:sz w:val="32"/>
        </w:rPr>
        <w:t>共归集上传</w:t>
      </w:r>
      <w:r w:rsidR="00B7072B" w:rsidRPr="00760A9B">
        <w:rPr>
          <w:rFonts w:ascii="仿宋_GB2312" w:eastAsia="仿宋_GB2312" w:hAnsi="Times New Roman"/>
          <w:color w:val="000000" w:themeColor="text1"/>
          <w:sz w:val="32"/>
        </w:rPr>
        <w:t>“</w:t>
      </w:r>
      <w:r w:rsidR="00B7072B" w:rsidRPr="00760A9B">
        <w:rPr>
          <w:rFonts w:ascii="仿宋_GB2312" w:eastAsia="仿宋_GB2312" w:hAnsi="Times New Roman"/>
          <w:color w:val="000000" w:themeColor="text1"/>
          <w:sz w:val="32"/>
        </w:rPr>
        <w:t>双公示</w:t>
      </w:r>
      <w:r w:rsidR="00B7072B" w:rsidRPr="00760A9B">
        <w:rPr>
          <w:rFonts w:ascii="仿宋_GB2312" w:eastAsia="仿宋_GB2312" w:hAnsi="Times New Roman"/>
          <w:color w:val="000000" w:themeColor="text1"/>
          <w:sz w:val="32"/>
        </w:rPr>
        <w:t>”</w:t>
      </w:r>
      <w:r w:rsidR="00B7072B" w:rsidRPr="00760A9B">
        <w:rPr>
          <w:rFonts w:ascii="仿宋_GB2312" w:eastAsia="仿宋_GB2312" w:hAnsi="Times New Roman"/>
          <w:color w:val="000000" w:themeColor="text1"/>
          <w:sz w:val="32"/>
        </w:rPr>
        <w:t>信息1.6万条，累计归集信息达13.5万条。</w:t>
      </w:r>
    </w:p>
    <w:p w:rsidR="007C2119" w:rsidRPr="00760A9B" w:rsidRDefault="007C2119" w:rsidP="007C2119">
      <w:pPr>
        <w:rPr>
          <w:rFonts w:ascii="黑体" w:eastAsia="黑体" w:hAnsi="黑体"/>
          <w:color w:val="000000" w:themeColor="text1"/>
          <w:sz w:val="32"/>
          <w:szCs w:val="32"/>
        </w:rPr>
      </w:pPr>
      <w:r w:rsidRPr="00760A9B">
        <w:rPr>
          <w:noProof/>
          <w:color w:val="000000" w:themeColor="text1"/>
        </w:rPr>
        <w:drawing>
          <wp:inline distT="0" distB="0" distL="0" distR="0" wp14:anchorId="5EAB62A8" wp14:editId="03C414C1">
            <wp:extent cx="5274310" cy="2051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051050"/>
                    </a:xfrm>
                    <a:prstGeom prst="rect">
                      <a:avLst/>
                    </a:prstGeom>
                  </pic:spPr>
                </pic:pic>
              </a:graphicData>
            </a:graphic>
          </wp:inline>
        </w:drawing>
      </w:r>
    </w:p>
    <w:p w:rsidR="00FF1441" w:rsidRPr="00760A9B" w:rsidRDefault="00157B01" w:rsidP="003C27D9">
      <w:pPr>
        <w:spacing w:line="600" w:lineRule="exact"/>
        <w:ind w:firstLineChars="200" w:firstLine="640"/>
        <w:rPr>
          <w:rFonts w:ascii="仿宋_GB2312" w:eastAsia="仿宋_GB2312" w:hAnsi="Times New Roman"/>
          <w:color w:val="000000" w:themeColor="text1"/>
          <w:sz w:val="32"/>
        </w:rPr>
      </w:pPr>
      <w:r w:rsidRPr="00760A9B">
        <w:rPr>
          <w:rFonts w:ascii="仿宋_GB2312" w:eastAsia="仿宋_GB2312" w:hAnsi="Times New Roman" w:hint="eastAsia"/>
          <w:color w:val="000000" w:themeColor="text1"/>
          <w:sz w:val="32"/>
        </w:rPr>
        <w:t>三</w:t>
      </w:r>
      <w:r w:rsidR="00FC3115" w:rsidRPr="00760A9B">
        <w:rPr>
          <w:rFonts w:ascii="仿宋_GB2312" w:eastAsia="仿宋_GB2312" w:hAnsi="Times New Roman" w:hint="eastAsia"/>
          <w:color w:val="000000" w:themeColor="text1"/>
          <w:sz w:val="32"/>
        </w:rPr>
        <w:t>是</w:t>
      </w:r>
      <w:r w:rsidR="00FF1441" w:rsidRPr="00760A9B">
        <w:rPr>
          <w:rFonts w:ascii="仿宋_GB2312" w:eastAsia="仿宋_GB2312" w:hAnsi="Times New Roman" w:hint="eastAsia"/>
          <w:color w:val="000000" w:themeColor="text1"/>
          <w:sz w:val="32"/>
        </w:rPr>
        <w:t>做好政务服务优化提升工作。</w:t>
      </w:r>
      <w:r w:rsidR="00B46427" w:rsidRPr="00760A9B">
        <w:rPr>
          <w:rFonts w:ascii="仿宋_GB2312" w:eastAsia="仿宋_GB2312" w:hAnsi="Times New Roman" w:hint="eastAsia"/>
          <w:color w:val="000000" w:themeColor="text1"/>
          <w:sz w:val="32"/>
        </w:rPr>
        <w:t>推动政务服务特色清单公开</w:t>
      </w:r>
      <w:r w:rsidR="00627D83" w:rsidRPr="00760A9B">
        <w:rPr>
          <w:rFonts w:ascii="仿宋_GB2312" w:eastAsia="仿宋_GB2312" w:hAnsi="Times New Roman" w:hint="eastAsia"/>
          <w:color w:val="000000" w:themeColor="text1"/>
          <w:sz w:val="32"/>
        </w:rPr>
        <w:t>。</w:t>
      </w:r>
      <w:r w:rsidR="00B46427" w:rsidRPr="00760A9B">
        <w:rPr>
          <w:rFonts w:ascii="仿宋_GB2312" w:eastAsia="仿宋_GB2312" w:hAnsi="Times New Roman" w:hint="eastAsia"/>
          <w:color w:val="000000" w:themeColor="text1"/>
          <w:sz w:val="32"/>
        </w:rPr>
        <w:t>2020</w:t>
      </w:r>
      <w:r w:rsidR="0074775A" w:rsidRPr="00760A9B">
        <w:rPr>
          <w:rFonts w:ascii="仿宋_GB2312" w:eastAsia="仿宋_GB2312" w:hAnsi="Times New Roman" w:hint="eastAsia"/>
          <w:color w:val="000000" w:themeColor="text1"/>
          <w:sz w:val="32"/>
        </w:rPr>
        <w:t>年</w:t>
      </w:r>
      <w:r w:rsidR="00B46427" w:rsidRPr="00760A9B">
        <w:rPr>
          <w:rFonts w:ascii="仿宋_GB2312" w:eastAsia="仿宋_GB2312" w:hAnsi="Times New Roman" w:hint="eastAsia"/>
          <w:color w:val="000000" w:themeColor="text1"/>
          <w:sz w:val="32"/>
        </w:rPr>
        <w:t>，我区组织各有关部门梳理了包括“马上办”、“网上办”、“同城通办”、“零跑腿”、“自助办”、“告知承诺制”等13个类型的事项清单，均公开在山东省政务服务网上</w:t>
      </w:r>
      <w:r w:rsidR="006A7BF1" w:rsidRPr="00760A9B">
        <w:rPr>
          <w:rFonts w:ascii="仿宋_GB2312" w:eastAsia="仿宋_GB2312" w:hAnsi="Times New Roman" w:hint="eastAsia"/>
          <w:color w:val="000000" w:themeColor="text1"/>
          <w:sz w:val="32"/>
        </w:rPr>
        <w:t>。</w:t>
      </w:r>
      <w:r w:rsidR="00B46427" w:rsidRPr="00760A9B">
        <w:rPr>
          <w:rFonts w:ascii="仿宋_GB2312" w:eastAsia="仿宋_GB2312" w:hAnsi="Times New Roman" w:hint="eastAsia"/>
          <w:color w:val="000000" w:themeColor="text1"/>
          <w:sz w:val="32"/>
        </w:rPr>
        <w:t>推动政务服务办事指南公开</w:t>
      </w:r>
      <w:r w:rsidR="00627D83" w:rsidRPr="00760A9B">
        <w:rPr>
          <w:rFonts w:ascii="仿宋_GB2312" w:eastAsia="仿宋_GB2312" w:hAnsi="Times New Roman" w:hint="eastAsia"/>
          <w:color w:val="000000" w:themeColor="text1"/>
          <w:sz w:val="32"/>
        </w:rPr>
        <w:t>。</w:t>
      </w:r>
      <w:r w:rsidR="00B46427" w:rsidRPr="00760A9B">
        <w:rPr>
          <w:rFonts w:ascii="仿宋_GB2312" w:eastAsia="仿宋_GB2312" w:hAnsi="Times New Roman" w:hint="eastAsia"/>
          <w:color w:val="000000" w:themeColor="text1"/>
          <w:sz w:val="32"/>
        </w:rPr>
        <w:t>在梳理全区政务服务事项要素和办理项拆分的基础上，推动政务服务办事指南在网上公开。目前共在政务服务网上公开相关事项指南5000余个，依申请政务服务事项指南753个。通过优化办事服务公开工作，政务服务事项数量、名称、依据</w:t>
      </w:r>
      <w:r w:rsidR="006A7BF1" w:rsidRPr="00760A9B">
        <w:rPr>
          <w:rFonts w:ascii="仿宋_GB2312" w:eastAsia="仿宋_GB2312" w:hAnsi="Times New Roman" w:hint="eastAsia"/>
          <w:color w:val="000000" w:themeColor="text1"/>
          <w:sz w:val="32"/>
        </w:rPr>
        <w:t>、</w:t>
      </w:r>
      <w:r w:rsidR="00B46427" w:rsidRPr="00760A9B">
        <w:rPr>
          <w:rFonts w:ascii="仿宋_GB2312" w:eastAsia="仿宋_GB2312" w:hAnsi="Times New Roman" w:hint="eastAsia"/>
          <w:color w:val="000000" w:themeColor="text1"/>
          <w:sz w:val="32"/>
        </w:rPr>
        <w:t>办理的要求、流程等方面得到进一步明确，办事群众可足不出户，轻松掌握事项办理要点，有力提升了我区政务服务便利度，办事透明度。</w:t>
      </w:r>
    </w:p>
    <w:p w:rsidR="007C2119" w:rsidRPr="00760A9B" w:rsidRDefault="00AF60EA" w:rsidP="00AF60EA">
      <w:pPr>
        <w:rPr>
          <w:rFonts w:ascii="仿宋_GB2312" w:eastAsia="仿宋_GB2312" w:hAnsi="Times New Roman"/>
          <w:color w:val="000000" w:themeColor="text1"/>
          <w:sz w:val="32"/>
        </w:rPr>
      </w:pPr>
      <w:r w:rsidRPr="00760A9B">
        <w:rPr>
          <w:noProof/>
          <w:color w:val="000000" w:themeColor="text1"/>
        </w:rPr>
        <w:lastRenderedPageBreak/>
        <w:drawing>
          <wp:inline distT="0" distB="0" distL="0" distR="0" wp14:anchorId="111C7165" wp14:editId="79F997B7">
            <wp:extent cx="5274310" cy="35674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567430"/>
                    </a:xfrm>
                    <a:prstGeom prst="rect">
                      <a:avLst/>
                    </a:prstGeom>
                  </pic:spPr>
                </pic:pic>
              </a:graphicData>
            </a:graphic>
          </wp:inline>
        </w:drawing>
      </w:r>
    </w:p>
    <w:p w:rsidR="00B574C3" w:rsidRPr="00760A9B" w:rsidRDefault="00C52F3D" w:rsidP="003C27D9">
      <w:pPr>
        <w:spacing w:line="600" w:lineRule="exact"/>
        <w:ind w:firstLineChars="200" w:firstLine="640"/>
        <w:rPr>
          <w:rFonts w:ascii="仿宋_GB2312" w:eastAsia="仿宋_GB2312" w:hAnsi="Times New Roman"/>
          <w:color w:val="000000" w:themeColor="text1"/>
          <w:sz w:val="32"/>
        </w:rPr>
      </w:pPr>
      <w:r w:rsidRPr="00760A9B">
        <w:rPr>
          <w:rFonts w:ascii="仿宋_GB2312" w:eastAsia="仿宋_GB2312" w:hAnsi="Times New Roman" w:hint="eastAsia"/>
          <w:color w:val="000000" w:themeColor="text1"/>
          <w:sz w:val="32"/>
        </w:rPr>
        <w:t>（</w:t>
      </w:r>
      <w:r w:rsidR="00B574C3" w:rsidRPr="00760A9B">
        <w:rPr>
          <w:rFonts w:ascii="仿宋_GB2312" w:eastAsia="仿宋_GB2312" w:hAnsi="Times New Roman" w:hint="eastAsia"/>
          <w:color w:val="000000" w:themeColor="text1"/>
          <w:sz w:val="32"/>
        </w:rPr>
        <w:t>3</w:t>
      </w:r>
      <w:r w:rsidRPr="00760A9B">
        <w:rPr>
          <w:rFonts w:ascii="仿宋_GB2312" w:eastAsia="仿宋_GB2312" w:hAnsi="Times New Roman" w:hint="eastAsia"/>
          <w:color w:val="000000" w:themeColor="text1"/>
          <w:sz w:val="32"/>
        </w:rPr>
        <w:t>）</w:t>
      </w:r>
      <w:r w:rsidR="00B574C3" w:rsidRPr="00760A9B">
        <w:rPr>
          <w:rFonts w:ascii="仿宋_GB2312" w:eastAsia="仿宋_GB2312" w:hAnsi="Times New Roman" w:hint="eastAsia"/>
          <w:color w:val="000000" w:themeColor="text1"/>
          <w:sz w:val="32"/>
        </w:rPr>
        <w:t>执行和结果公开。</w:t>
      </w:r>
    </w:p>
    <w:p w:rsidR="00FF1441" w:rsidRPr="00760A9B" w:rsidRDefault="00C52F3D" w:rsidP="003C27D9">
      <w:pPr>
        <w:spacing w:line="600" w:lineRule="exact"/>
        <w:ind w:firstLineChars="200" w:firstLine="640"/>
        <w:rPr>
          <w:rFonts w:ascii="仿宋_GB2312" w:eastAsia="仿宋_GB2312" w:hAnsi="Times New Roman"/>
          <w:color w:val="000000" w:themeColor="text1"/>
          <w:sz w:val="32"/>
        </w:rPr>
      </w:pPr>
      <w:r w:rsidRPr="00760A9B">
        <w:rPr>
          <w:rFonts w:ascii="仿宋_GB2312" w:eastAsia="仿宋_GB2312" w:hAnsi="Times New Roman" w:hint="eastAsia"/>
          <w:color w:val="000000" w:themeColor="text1"/>
          <w:sz w:val="32"/>
        </w:rPr>
        <w:t>一是</w:t>
      </w:r>
      <w:r w:rsidR="00FF1441" w:rsidRPr="00760A9B">
        <w:rPr>
          <w:rFonts w:ascii="仿宋_GB2312" w:eastAsia="仿宋_GB2312" w:hAnsi="Times New Roman" w:hint="eastAsia"/>
          <w:color w:val="000000" w:themeColor="text1"/>
          <w:sz w:val="32"/>
        </w:rPr>
        <w:t>重大决策部署执行公开工作。</w:t>
      </w:r>
      <w:r w:rsidR="004177B8" w:rsidRPr="00760A9B">
        <w:rPr>
          <w:rFonts w:ascii="仿宋_GB2312" w:eastAsia="仿宋_GB2312" w:hAnsi="Times New Roman" w:hint="eastAsia"/>
          <w:color w:val="000000" w:themeColor="text1"/>
          <w:sz w:val="32"/>
        </w:rPr>
        <w:t>2</w:t>
      </w:r>
      <w:r w:rsidR="004177B8" w:rsidRPr="00760A9B">
        <w:rPr>
          <w:rFonts w:ascii="仿宋_GB2312" w:eastAsia="仿宋_GB2312" w:hAnsi="Times New Roman"/>
          <w:color w:val="000000" w:themeColor="text1"/>
          <w:sz w:val="32"/>
        </w:rPr>
        <w:t>020年</w:t>
      </w:r>
      <w:r w:rsidR="004177B8" w:rsidRPr="00760A9B">
        <w:rPr>
          <w:rFonts w:ascii="仿宋_GB2312" w:eastAsia="仿宋_GB2312" w:hAnsi="Times New Roman" w:hint="eastAsia"/>
          <w:color w:val="000000" w:themeColor="text1"/>
          <w:sz w:val="32"/>
        </w:rPr>
        <w:t>，</w:t>
      </w:r>
      <w:r w:rsidR="004177B8" w:rsidRPr="00760A9B">
        <w:rPr>
          <w:rFonts w:ascii="仿宋_GB2312" w:eastAsia="仿宋_GB2312" w:hAnsi="Times New Roman"/>
          <w:color w:val="000000" w:themeColor="text1"/>
          <w:sz w:val="32"/>
        </w:rPr>
        <w:t>区政府各相关部门及街道根据政府工作报告中的任务安排</w:t>
      </w:r>
      <w:r w:rsidR="004177B8" w:rsidRPr="00760A9B">
        <w:rPr>
          <w:rFonts w:ascii="仿宋_GB2312" w:eastAsia="仿宋_GB2312" w:hAnsi="Times New Roman" w:hint="eastAsia"/>
          <w:color w:val="000000" w:themeColor="text1"/>
          <w:sz w:val="32"/>
        </w:rPr>
        <w:t>，集中在政府工作报告工作进展栏目中</w:t>
      </w:r>
      <w:r w:rsidR="004177B8" w:rsidRPr="00760A9B">
        <w:rPr>
          <w:rFonts w:ascii="仿宋_GB2312" w:eastAsia="仿宋_GB2312" w:hAnsi="Times New Roman"/>
          <w:color w:val="000000" w:themeColor="text1"/>
          <w:sz w:val="32"/>
        </w:rPr>
        <w:t>发布本单位承担任务</w:t>
      </w:r>
      <w:r w:rsidR="004177B8" w:rsidRPr="00760A9B">
        <w:rPr>
          <w:rFonts w:ascii="仿宋_GB2312" w:eastAsia="仿宋_GB2312" w:hAnsi="Times New Roman" w:hint="eastAsia"/>
          <w:color w:val="000000" w:themeColor="text1"/>
          <w:sz w:val="32"/>
        </w:rPr>
        <w:t>完成情况，相关情况以数据说话</w:t>
      </w:r>
      <w:r w:rsidR="00A649C2" w:rsidRPr="00760A9B">
        <w:rPr>
          <w:rFonts w:ascii="仿宋_GB2312" w:eastAsia="仿宋_GB2312" w:hAnsi="Times New Roman" w:hint="eastAsia"/>
          <w:color w:val="000000" w:themeColor="text1"/>
          <w:sz w:val="32"/>
        </w:rPr>
        <w:t>，简单明了，方便公众查阅。2</w:t>
      </w:r>
      <w:r w:rsidR="00A649C2" w:rsidRPr="00760A9B">
        <w:rPr>
          <w:rFonts w:ascii="仿宋_GB2312" w:eastAsia="仿宋_GB2312" w:hAnsi="Times New Roman"/>
          <w:color w:val="000000" w:themeColor="text1"/>
          <w:sz w:val="32"/>
        </w:rPr>
        <w:t>020年</w:t>
      </w:r>
      <w:r w:rsidR="00A649C2" w:rsidRPr="00760A9B">
        <w:rPr>
          <w:rFonts w:ascii="仿宋_GB2312" w:eastAsia="仿宋_GB2312" w:hAnsi="Times New Roman" w:hint="eastAsia"/>
          <w:color w:val="000000" w:themeColor="text1"/>
          <w:sz w:val="32"/>
        </w:rPr>
        <w:t>，</w:t>
      </w:r>
      <w:r w:rsidR="00A649C2" w:rsidRPr="00760A9B">
        <w:rPr>
          <w:rFonts w:ascii="仿宋_GB2312" w:eastAsia="仿宋_GB2312" w:hAnsi="Times New Roman"/>
          <w:color w:val="000000" w:themeColor="text1"/>
          <w:sz w:val="32"/>
        </w:rPr>
        <w:t>针对</w:t>
      </w:r>
      <w:r w:rsidR="00A649C2" w:rsidRPr="00760A9B">
        <w:rPr>
          <w:rFonts w:ascii="仿宋_GB2312" w:eastAsia="仿宋_GB2312" w:hAnsi="Times New Roman" w:hint="eastAsia"/>
          <w:color w:val="000000" w:themeColor="text1"/>
          <w:sz w:val="32"/>
        </w:rPr>
        <w:t>民主评议的问题反馈</w:t>
      </w:r>
      <w:r w:rsidR="00222DE4" w:rsidRPr="00760A9B">
        <w:rPr>
          <w:rFonts w:ascii="仿宋_GB2312" w:eastAsia="仿宋_GB2312" w:hAnsi="Times New Roman" w:hint="eastAsia"/>
          <w:color w:val="000000" w:themeColor="text1"/>
          <w:sz w:val="32"/>
        </w:rPr>
        <w:t>情况</w:t>
      </w:r>
      <w:r w:rsidR="00A649C2" w:rsidRPr="00760A9B">
        <w:rPr>
          <w:rFonts w:ascii="仿宋_GB2312" w:eastAsia="仿宋_GB2312" w:hAnsi="Times New Roman" w:hint="eastAsia"/>
          <w:color w:val="000000" w:themeColor="text1"/>
          <w:sz w:val="32"/>
        </w:rPr>
        <w:t>，我区发布了《</w:t>
      </w:r>
      <w:r w:rsidR="00A649C2" w:rsidRPr="00760A9B">
        <w:rPr>
          <w:rFonts w:ascii="仿宋_GB2312" w:eastAsia="仿宋_GB2312" w:hAnsi="Times New Roman"/>
          <w:color w:val="000000" w:themeColor="text1"/>
          <w:sz w:val="32"/>
        </w:rPr>
        <w:t>历城区民主评议问题整改重点承诺事项</w:t>
      </w:r>
      <w:r w:rsidR="00A649C2" w:rsidRPr="00760A9B">
        <w:rPr>
          <w:rFonts w:ascii="仿宋_GB2312" w:eastAsia="仿宋_GB2312" w:hAnsi="Times New Roman" w:hint="eastAsia"/>
          <w:color w:val="000000" w:themeColor="text1"/>
          <w:sz w:val="32"/>
        </w:rPr>
        <w:t>》，明确</w:t>
      </w:r>
      <w:r w:rsidR="00D73095" w:rsidRPr="00760A9B">
        <w:rPr>
          <w:rFonts w:ascii="仿宋_GB2312" w:eastAsia="仿宋_GB2312" w:hAnsi="Times New Roman" w:hint="eastAsia"/>
          <w:color w:val="000000" w:themeColor="text1"/>
          <w:sz w:val="32"/>
        </w:rPr>
        <w:t>了</w:t>
      </w:r>
      <w:r w:rsidR="00A649C2" w:rsidRPr="00760A9B">
        <w:rPr>
          <w:rFonts w:ascii="仿宋_GB2312" w:eastAsia="仿宋_GB2312" w:hAnsi="Times New Roman" w:hint="eastAsia"/>
          <w:color w:val="000000" w:themeColor="text1"/>
          <w:sz w:val="32"/>
        </w:rPr>
        <w:t>整改目标、整改措施、完成时限、责任单位等，并进行定期调度</w:t>
      </w:r>
      <w:r w:rsidR="000E1BD1" w:rsidRPr="00760A9B">
        <w:rPr>
          <w:rFonts w:ascii="仿宋_GB2312" w:eastAsia="仿宋_GB2312" w:hAnsi="Times New Roman" w:hint="eastAsia"/>
          <w:color w:val="000000" w:themeColor="text1"/>
          <w:sz w:val="32"/>
        </w:rPr>
        <w:t>。</w:t>
      </w:r>
      <w:r w:rsidR="00A649C2" w:rsidRPr="00760A9B">
        <w:rPr>
          <w:rFonts w:ascii="仿宋_GB2312" w:eastAsia="仿宋_GB2312" w:hAnsi="Times New Roman" w:hint="eastAsia"/>
          <w:color w:val="000000" w:themeColor="text1"/>
          <w:sz w:val="32"/>
        </w:rPr>
        <w:t>2</w:t>
      </w:r>
      <w:r w:rsidR="00A649C2" w:rsidRPr="00760A9B">
        <w:rPr>
          <w:rFonts w:ascii="仿宋_GB2312" w:eastAsia="仿宋_GB2312" w:hAnsi="Times New Roman"/>
          <w:color w:val="000000" w:themeColor="text1"/>
          <w:sz w:val="32"/>
        </w:rPr>
        <w:t>020年底</w:t>
      </w:r>
      <w:r w:rsidR="00A649C2" w:rsidRPr="00760A9B">
        <w:rPr>
          <w:rFonts w:ascii="仿宋_GB2312" w:eastAsia="仿宋_GB2312" w:hAnsi="Times New Roman" w:hint="eastAsia"/>
          <w:color w:val="000000" w:themeColor="text1"/>
          <w:sz w:val="32"/>
        </w:rPr>
        <w:t>，</w:t>
      </w:r>
      <w:r w:rsidR="00A649C2" w:rsidRPr="00760A9B">
        <w:rPr>
          <w:rFonts w:ascii="仿宋_GB2312" w:eastAsia="仿宋_GB2312" w:hAnsi="Times New Roman"/>
          <w:color w:val="000000" w:themeColor="text1"/>
          <w:sz w:val="32"/>
        </w:rPr>
        <w:t>我区对外发布</w:t>
      </w:r>
      <w:r w:rsidR="00A649C2" w:rsidRPr="00760A9B">
        <w:rPr>
          <w:rFonts w:ascii="仿宋_GB2312" w:eastAsia="仿宋_GB2312" w:hAnsi="Times New Roman" w:hint="eastAsia"/>
          <w:color w:val="000000" w:themeColor="text1"/>
          <w:sz w:val="32"/>
        </w:rPr>
        <w:t>《</w:t>
      </w:r>
      <w:r w:rsidR="00A649C2" w:rsidRPr="00760A9B">
        <w:rPr>
          <w:rFonts w:ascii="仿宋_GB2312" w:eastAsia="仿宋_GB2312" w:hAnsi="Times New Roman"/>
          <w:color w:val="000000" w:themeColor="text1"/>
          <w:sz w:val="32"/>
        </w:rPr>
        <w:t>历城区民主评议重点承诺事项整改情况报告</w:t>
      </w:r>
      <w:r w:rsidR="00A649C2" w:rsidRPr="00760A9B">
        <w:rPr>
          <w:rFonts w:ascii="仿宋_GB2312" w:eastAsia="仿宋_GB2312" w:hAnsi="Times New Roman" w:hint="eastAsia"/>
          <w:color w:val="000000" w:themeColor="text1"/>
          <w:sz w:val="32"/>
        </w:rPr>
        <w:t>》，针对承诺事项整改完成情况进行逐一说明。</w:t>
      </w:r>
    </w:p>
    <w:p w:rsidR="00AF60EA" w:rsidRPr="00760A9B" w:rsidRDefault="00770DA1" w:rsidP="00770DA1">
      <w:pPr>
        <w:rPr>
          <w:rFonts w:ascii="仿宋_GB2312" w:eastAsia="仿宋_GB2312" w:hAnsi="Times New Roman"/>
          <w:color w:val="000000" w:themeColor="text1"/>
          <w:sz w:val="32"/>
        </w:rPr>
      </w:pPr>
      <w:r w:rsidRPr="00760A9B">
        <w:rPr>
          <w:noProof/>
          <w:color w:val="000000" w:themeColor="text1"/>
        </w:rPr>
        <w:lastRenderedPageBreak/>
        <w:drawing>
          <wp:inline distT="0" distB="0" distL="0" distR="0" wp14:anchorId="0A56D630" wp14:editId="0750AFA6">
            <wp:extent cx="5274310" cy="33070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307080"/>
                    </a:xfrm>
                    <a:prstGeom prst="rect">
                      <a:avLst/>
                    </a:prstGeom>
                  </pic:spPr>
                </pic:pic>
              </a:graphicData>
            </a:graphic>
          </wp:inline>
        </w:drawing>
      </w:r>
    </w:p>
    <w:p w:rsidR="00366F9A" w:rsidRPr="00760A9B" w:rsidRDefault="008216BE" w:rsidP="003C27D9">
      <w:pPr>
        <w:spacing w:line="600" w:lineRule="exact"/>
        <w:ind w:firstLineChars="200" w:firstLine="640"/>
        <w:rPr>
          <w:rFonts w:ascii="仿宋_GB2312" w:eastAsia="仿宋_GB2312" w:hAnsi="Times New Roman"/>
          <w:color w:val="000000" w:themeColor="text1"/>
          <w:sz w:val="32"/>
        </w:rPr>
      </w:pPr>
      <w:r w:rsidRPr="00760A9B">
        <w:rPr>
          <w:rFonts w:ascii="仿宋_GB2312" w:eastAsia="仿宋_GB2312" w:hAnsi="Times New Roman" w:hint="eastAsia"/>
          <w:color w:val="000000" w:themeColor="text1"/>
          <w:sz w:val="32"/>
        </w:rPr>
        <w:t>二是</w:t>
      </w:r>
      <w:r w:rsidR="00FF1441" w:rsidRPr="00760A9B">
        <w:rPr>
          <w:rFonts w:ascii="仿宋_GB2312" w:eastAsia="仿宋_GB2312" w:hAnsi="Times New Roman" w:hint="eastAsia"/>
          <w:color w:val="000000" w:themeColor="text1"/>
          <w:sz w:val="32"/>
        </w:rPr>
        <w:t>做好审计和执行效果评估公开工作。</w:t>
      </w:r>
      <w:r w:rsidR="00A649C2" w:rsidRPr="00760A9B">
        <w:rPr>
          <w:rFonts w:ascii="仿宋_GB2312" w:eastAsia="仿宋_GB2312" w:hAnsi="Times New Roman" w:hint="eastAsia"/>
          <w:color w:val="000000" w:themeColor="text1"/>
          <w:sz w:val="32"/>
        </w:rPr>
        <w:t>2</w:t>
      </w:r>
      <w:r w:rsidR="00A649C2" w:rsidRPr="00760A9B">
        <w:rPr>
          <w:rFonts w:ascii="仿宋_GB2312" w:eastAsia="仿宋_GB2312" w:hAnsi="Times New Roman"/>
          <w:color w:val="000000" w:themeColor="text1"/>
          <w:sz w:val="32"/>
        </w:rPr>
        <w:t>020年继续细化</w:t>
      </w:r>
      <w:r w:rsidR="00A649C2" w:rsidRPr="00760A9B">
        <w:rPr>
          <w:rFonts w:ascii="仿宋_GB2312" w:eastAsia="仿宋_GB2312" w:hAnsi="Times New Roman" w:hint="eastAsia"/>
          <w:color w:val="000000" w:themeColor="text1"/>
          <w:sz w:val="32"/>
        </w:rPr>
        <w:t>审计公开栏目设置，设置“审计工作报告”、“审计整改报告”、“专项审计情况”等子栏目，发布《</w:t>
      </w:r>
      <w:r w:rsidR="00A649C2" w:rsidRPr="00760A9B">
        <w:rPr>
          <w:rFonts w:ascii="仿宋_GB2312" w:eastAsia="仿宋_GB2312" w:hAnsi="Times New Roman"/>
          <w:color w:val="000000" w:themeColor="text1"/>
          <w:sz w:val="32"/>
        </w:rPr>
        <w:t>关于历城区2019年度区级预算执行及其他财政收支情况的审计工作报告</w:t>
      </w:r>
      <w:r w:rsidR="00A649C2" w:rsidRPr="00760A9B">
        <w:rPr>
          <w:rFonts w:ascii="仿宋_GB2312" w:eastAsia="仿宋_GB2312" w:hAnsi="Times New Roman" w:hint="eastAsia"/>
          <w:color w:val="000000" w:themeColor="text1"/>
          <w:sz w:val="32"/>
        </w:rPr>
        <w:t>》、《</w:t>
      </w:r>
      <w:r w:rsidR="00A649C2" w:rsidRPr="00760A9B">
        <w:rPr>
          <w:rFonts w:ascii="仿宋_GB2312" w:eastAsia="仿宋_GB2312" w:hAnsi="Times New Roman"/>
          <w:color w:val="000000" w:themeColor="text1"/>
          <w:sz w:val="32"/>
        </w:rPr>
        <w:t>关于2019年度区级预算执行及其他财政收支审计查出问题整改情况的报告</w:t>
      </w:r>
      <w:r w:rsidR="00A649C2" w:rsidRPr="00760A9B">
        <w:rPr>
          <w:rFonts w:ascii="仿宋_GB2312" w:eastAsia="仿宋_GB2312" w:hAnsi="Times New Roman" w:hint="eastAsia"/>
          <w:color w:val="000000" w:themeColor="text1"/>
          <w:sz w:val="32"/>
        </w:rPr>
        <w:t>》</w:t>
      </w:r>
      <w:r w:rsidR="00D42823" w:rsidRPr="00760A9B">
        <w:rPr>
          <w:rFonts w:ascii="仿宋_GB2312" w:eastAsia="仿宋_GB2312" w:hAnsi="Times New Roman" w:hint="eastAsia"/>
          <w:color w:val="000000" w:themeColor="text1"/>
          <w:sz w:val="32"/>
        </w:rPr>
        <w:t>、《</w:t>
      </w:r>
      <w:r w:rsidR="00D42823" w:rsidRPr="00760A9B">
        <w:rPr>
          <w:rFonts w:ascii="仿宋_GB2312" w:eastAsia="仿宋_GB2312" w:hAnsi="Times New Roman"/>
          <w:color w:val="000000" w:themeColor="text1"/>
          <w:sz w:val="32"/>
        </w:rPr>
        <w:t>历城区2018年1月至2020年4月城镇老旧小区改造资金使用情况专项审计调查报告</w:t>
      </w:r>
      <w:r w:rsidR="00D42823" w:rsidRPr="00760A9B">
        <w:rPr>
          <w:rFonts w:ascii="仿宋_GB2312" w:eastAsia="仿宋_GB2312" w:hAnsi="Times New Roman" w:hint="eastAsia"/>
          <w:color w:val="000000" w:themeColor="text1"/>
          <w:sz w:val="32"/>
        </w:rPr>
        <w:t>》等。深入开展决策执行效果</w:t>
      </w:r>
      <w:r w:rsidR="00366F9A" w:rsidRPr="00760A9B">
        <w:rPr>
          <w:rFonts w:ascii="仿宋_GB2312" w:eastAsia="仿宋_GB2312" w:hAnsi="Times New Roman" w:hint="eastAsia"/>
          <w:color w:val="000000" w:themeColor="text1"/>
          <w:sz w:val="32"/>
        </w:rPr>
        <w:t>评估</w:t>
      </w:r>
      <w:r w:rsidR="00D42823" w:rsidRPr="00760A9B">
        <w:rPr>
          <w:rFonts w:ascii="仿宋_GB2312" w:eastAsia="仿宋_GB2312" w:hAnsi="Times New Roman" w:hint="eastAsia"/>
          <w:color w:val="000000" w:themeColor="text1"/>
          <w:sz w:val="32"/>
        </w:rPr>
        <w:t>工作</w:t>
      </w:r>
      <w:r w:rsidR="0032645D" w:rsidRPr="00760A9B">
        <w:rPr>
          <w:rFonts w:ascii="仿宋_GB2312" w:eastAsia="仿宋_GB2312" w:hAnsi="Times New Roman" w:hint="eastAsia"/>
          <w:color w:val="000000" w:themeColor="text1"/>
          <w:sz w:val="32"/>
        </w:rPr>
        <w:t>，</w:t>
      </w:r>
      <w:r w:rsidR="00D42823" w:rsidRPr="00760A9B">
        <w:rPr>
          <w:rFonts w:ascii="仿宋_GB2312" w:eastAsia="仿宋_GB2312" w:hAnsi="Times New Roman" w:hint="eastAsia"/>
          <w:color w:val="000000" w:themeColor="text1"/>
          <w:sz w:val="32"/>
        </w:rPr>
        <w:t>2</w:t>
      </w:r>
      <w:r w:rsidR="00D42823" w:rsidRPr="00760A9B">
        <w:rPr>
          <w:rFonts w:ascii="仿宋_GB2312" w:eastAsia="仿宋_GB2312" w:hAnsi="Times New Roman"/>
          <w:color w:val="000000" w:themeColor="text1"/>
          <w:sz w:val="32"/>
        </w:rPr>
        <w:t>020年我区预算单位</w:t>
      </w:r>
      <w:r w:rsidR="00D42823" w:rsidRPr="00760A9B">
        <w:rPr>
          <w:rFonts w:ascii="仿宋_GB2312" w:eastAsia="仿宋_GB2312" w:hAnsi="Times New Roman" w:hint="eastAsia"/>
          <w:color w:val="000000" w:themeColor="text1"/>
          <w:sz w:val="32"/>
        </w:rPr>
        <w:t>发布2</w:t>
      </w:r>
      <w:r w:rsidR="00D42823" w:rsidRPr="00760A9B">
        <w:rPr>
          <w:rFonts w:ascii="仿宋_GB2312" w:eastAsia="仿宋_GB2312" w:hAnsi="Times New Roman"/>
          <w:color w:val="000000" w:themeColor="text1"/>
          <w:sz w:val="32"/>
        </w:rPr>
        <w:t>019年预算绩效自评资料</w:t>
      </w:r>
      <w:r w:rsidR="00D42823" w:rsidRPr="00760A9B">
        <w:rPr>
          <w:rFonts w:ascii="仿宋_GB2312" w:eastAsia="仿宋_GB2312" w:hAnsi="Times New Roman" w:hint="eastAsia"/>
          <w:color w:val="000000" w:themeColor="text1"/>
          <w:sz w:val="32"/>
        </w:rPr>
        <w:t>9</w:t>
      </w:r>
      <w:r w:rsidR="00D42823" w:rsidRPr="00760A9B">
        <w:rPr>
          <w:rFonts w:ascii="仿宋_GB2312" w:eastAsia="仿宋_GB2312" w:hAnsi="Times New Roman"/>
          <w:color w:val="000000" w:themeColor="text1"/>
          <w:sz w:val="32"/>
        </w:rPr>
        <w:t>3条</w:t>
      </w:r>
      <w:r w:rsidR="00366F9A" w:rsidRPr="00760A9B">
        <w:rPr>
          <w:rFonts w:ascii="仿宋_GB2312" w:eastAsia="仿宋_GB2312" w:hAnsi="Times New Roman" w:hint="eastAsia"/>
          <w:color w:val="000000" w:themeColor="text1"/>
          <w:sz w:val="32"/>
        </w:rPr>
        <w:t>。</w:t>
      </w:r>
    </w:p>
    <w:p w:rsidR="00891269" w:rsidRPr="00760A9B" w:rsidRDefault="00770DA1" w:rsidP="00891269">
      <w:pPr>
        <w:jc w:val="left"/>
        <w:rPr>
          <w:rFonts w:ascii="黑体" w:eastAsia="黑体" w:hAnsi="黑体"/>
          <w:color w:val="000000" w:themeColor="text1"/>
          <w:sz w:val="32"/>
          <w:szCs w:val="32"/>
        </w:rPr>
      </w:pPr>
      <w:r w:rsidRPr="00760A9B">
        <w:rPr>
          <w:noProof/>
          <w:color w:val="000000" w:themeColor="text1"/>
        </w:rPr>
        <w:lastRenderedPageBreak/>
        <w:drawing>
          <wp:inline distT="0" distB="0" distL="0" distR="0" wp14:anchorId="2EF1BA03" wp14:editId="0CD67608">
            <wp:extent cx="5274310" cy="30803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080385"/>
                    </a:xfrm>
                    <a:prstGeom prst="rect">
                      <a:avLst/>
                    </a:prstGeom>
                  </pic:spPr>
                </pic:pic>
              </a:graphicData>
            </a:graphic>
          </wp:inline>
        </w:drawing>
      </w:r>
    </w:p>
    <w:p w:rsidR="00E85355" w:rsidRPr="00760A9B" w:rsidRDefault="000D11A6" w:rsidP="00B62310">
      <w:pPr>
        <w:spacing w:line="600" w:lineRule="exact"/>
        <w:ind w:firstLineChars="200" w:firstLine="643"/>
        <w:rPr>
          <w:rFonts w:ascii="仿宋_GB2312" w:eastAsia="仿宋_GB2312" w:hAnsi="黑体"/>
          <w:b/>
          <w:color w:val="000000" w:themeColor="text1"/>
          <w:sz w:val="32"/>
          <w:szCs w:val="32"/>
        </w:rPr>
      </w:pPr>
      <w:r w:rsidRPr="00760A9B">
        <w:rPr>
          <w:rFonts w:ascii="仿宋_GB2312" w:eastAsia="仿宋_GB2312" w:hAnsi="黑体" w:hint="eastAsia"/>
          <w:b/>
          <w:color w:val="000000" w:themeColor="text1"/>
          <w:sz w:val="32"/>
          <w:szCs w:val="32"/>
        </w:rPr>
        <w:t>3.</w:t>
      </w:r>
      <w:r w:rsidR="0040624B" w:rsidRPr="00760A9B">
        <w:rPr>
          <w:rFonts w:ascii="仿宋_GB2312" w:eastAsia="仿宋_GB2312" w:hAnsi="黑体" w:hint="eastAsia"/>
          <w:b/>
          <w:color w:val="000000" w:themeColor="text1"/>
          <w:sz w:val="32"/>
          <w:szCs w:val="32"/>
        </w:rPr>
        <w:t>重点领域</w:t>
      </w:r>
      <w:r w:rsidR="00B574C3" w:rsidRPr="00760A9B">
        <w:rPr>
          <w:rFonts w:ascii="仿宋_GB2312" w:eastAsia="仿宋_GB2312" w:hAnsi="黑体" w:hint="eastAsia"/>
          <w:b/>
          <w:color w:val="000000" w:themeColor="text1"/>
          <w:sz w:val="32"/>
          <w:szCs w:val="32"/>
        </w:rPr>
        <w:t>信息公开</w:t>
      </w:r>
      <w:r w:rsidR="001F4C62" w:rsidRPr="00760A9B">
        <w:rPr>
          <w:rFonts w:ascii="仿宋_GB2312" w:eastAsia="仿宋_GB2312" w:hAnsi="黑体" w:hint="eastAsia"/>
          <w:b/>
          <w:color w:val="000000" w:themeColor="text1"/>
          <w:sz w:val="32"/>
          <w:szCs w:val="32"/>
        </w:rPr>
        <w:t>方面</w:t>
      </w:r>
      <w:r w:rsidR="00B574C3" w:rsidRPr="00760A9B">
        <w:rPr>
          <w:rFonts w:ascii="仿宋_GB2312" w:eastAsia="仿宋_GB2312" w:hAnsi="黑体" w:hint="eastAsia"/>
          <w:b/>
          <w:color w:val="000000" w:themeColor="text1"/>
          <w:sz w:val="32"/>
          <w:szCs w:val="32"/>
        </w:rPr>
        <w:t>。</w:t>
      </w:r>
    </w:p>
    <w:p w:rsidR="0016273F" w:rsidRPr="00760A9B" w:rsidRDefault="000B5934"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hint="eastAsia"/>
          <w:color w:val="000000" w:themeColor="text1"/>
          <w:sz w:val="32"/>
          <w:szCs w:val="32"/>
        </w:rPr>
        <w:t>（1）</w:t>
      </w:r>
      <w:r w:rsidR="0016273F" w:rsidRPr="00760A9B">
        <w:rPr>
          <w:rFonts w:ascii="仿宋_GB2312" w:eastAsia="仿宋_GB2312" w:hint="eastAsia"/>
          <w:color w:val="000000" w:themeColor="text1"/>
          <w:sz w:val="32"/>
          <w:szCs w:val="32"/>
        </w:rPr>
        <w:t>疫情防控方面。2</w:t>
      </w:r>
      <w:r w:rsidR="0016273F" w:rsidRPr="00760A9B">
        <w:rPr>
          <w:rFonts w:ascii="仿宋_GB2312" w:eastAsia="仿宋_GB2312"/>
          <w:color w:val="000000" w:themeColor="text1"/>
          <w:sz w:val="32"/>
          <w:szCs w:val="32"/>
        </w:rPr>
        <w:t>020年</w:t>
      </w:r>
      <w:r w:rsidR="009A457A" w:rsidRPr="00760A9B">
        <w:rPr>
          <w:rFonts w:ascii="仿宋_GB2312" w:eastAsia="仿宋_GB2312"/>
          <w:color w:val="000000" w:themeColor="text1"/>
          <w:sz w:val="32"/>
          <w:szCs w:val="32"/>
        </w:rPr>
        <w:t>，</w:t>
      </w:r>
      <w:r w:rsidR="0016273F" w:rsidRPr="00760A9B">
        <w:rPr>
          <w:rFonts w:ascii="仿宋_GB2312" w:eastAsia="仿宋_GB2312"/>
          <w:color w:val="000000" w:themeColor="text1"/>
          <w:sz w:val="32"/>
          <w:szCs w:val="32"/>
        </w:rPr>
        <w:t>针对突如其来的</w:t>
      </w:r>
      <w:r w:rsidR="0016273F" w:rsidRPr="00760A9B">
        <w:rPr>
          <w:rFonts w:ascii="仿宋_GB2312" w:eastAsia="仿宋_GB2312" w:hint="eastAsia"/>
          <w:color w:val="000000" w:themeColor="text1"/>
          <w:sz w:val="32"/>
          <w:szCs w:val="32"/>
        </w:rPr>
        <w:t>新型冠状病毒肺炎疫情，</w:t>
      </w:r>
      <w:r w:rsidR="009A457A" w:rsidRPr="00760A9B">
        <w:rPr>
          <w:rFonts w:ascii="仿宋_GB2312" w:eastAsia="仿宋_GB2312"/>
          <w:color w:val="000000" w:themeColor="text1"/>
          <w:sz w:val="32"/>
          <w:szCs w:val="32"/>
        </w:rPr>
        <w:t>我区</w:t>
      </w:r>
      <w:r w:rsidR="0016273F" w:rsidRPr="00760A9B">
        <w:rPr>
          <w:rFonts w:ascii="仿宋_GB2312" w:eastAsia="仿宋_GB2312" w:hint="eastAsia"/>
          <w:color w:val="000000" w:themeColor="text1"/>
          <w:sz w:val="32"/>
          <w:szCs w:val="32"/>
        </w:rPr>
        <w:t>迅速行动起来，以信息公开助力疫情防控</w:t>
      </w:r>
      <w:r w:rsidR="009A457A" w:rsidRPr="00760A9B">
        <w:rPr>
          <w:rFonts w:ascii="仿宋_GB2312" w:eastAsia="仿宋_GB2312" w:hint="eastAsia"/>
          <w:color w:val="000000" w:themeColor="text1"/>
          <w:sz w:val="32"/>
          <w:szCs w:val="32"/>
        </w:rPr>
        <w:t>工作</w:t>
      </w:r>
      <w:r w:rsidR="0016273F" w:rsidRPr="00760A9B">
        <w:rPr>
          <w:rFonts w:ascii="仿宋_GB2312" w:eastAsia="仿宋_GB2312" w:hint="eastAsia"/>
          <w:color w:val="000000" w:themeColor="text1"/>
          <w:sz w:val="32"/>
          <w:szCs w:val="32"/>
        </w:rPr>
        <w:t>。第一时间</w:t>
      </w:r>
      <w:r w:rsidR="00F606C9" w:rsidRPr="00760A9B">
        <w:rPr>
          <w:rFonts w:ascii="仿宋_GB2312" w:eastAsia="仿宋_GB2312" w:hint="eastAsia"/>
          <w:color w:val="000000" w:themeColor="text1"/>
          <w:sz w:val="32"/>
          <w:szCs w:val="32"/>
        </w:rPr>
        <w:t>开设</w:t>
      </w:r>
      <w:r w:rsidR="0016273F" w:rsidRPr="00760A9B">
        <w:rPr>
          <w:rFonts w:ascii="仿宋_GB2312" w:eastAsia="仿宋_GB2312" w:hint="eastAsia"/>
          <w:color w:val="000000" w:themeColor="text1"/>
          <w:sz w:val="32"/>
          <w:szCs w:val="32"/>
        </w:rPr>
        <w:t>“疫情防控专栏”，对外发布</w:t>
      </w:r>
      <w:r w:rsidR="003809F0" w:rsidRPr="00760A9B">
        <w:rPr>
          <w:rFonts w:ascii="仿宋_GB2312" w:eastAsia="仿宋_GB2312" w:hint="eastAsia"/>
          <w:color w:val="000000" w:themeColor="text1"/>
          <w:sz w:val="32"/>
          <w:szCs w:val="32"/>
        </w:rPr>
        <w:t>新型冠状病毒肺炎防治指南、全区疫情防控安排部署、疫情防控图文解读、社会捐赠情况公示等信息，转发济南市新型冠状病毒肺炎疫情实时信息，确保权威发布。各职能部门迅速转变工作思路，</w:t>
      </w:r>
      <w:r w:rsidR="00050A82" w:rsidRPr="00760A9B">
        <w:rPr>
          <w:rFonts w:ascii="仿宋_GB2312" w:eastAsia="仿宋_GB2312"/>
          <w:color w:val="000000" w:themeColor="text1"/>
          <w:sz w:val="32"/>
          <w:szCs w:val="32"/>
        </w:rPr>
        <w:t>以政务公开为依托，</w:t>
      </w:r>
      <w:r w:rsidR="00050A82" w:rsidRPr="00760A9B">
        <w:rPr>
          <w:rFonts w:ascii="仿宋_GB2312" w:eastAsia="仿宋_GB2312" w:hint="eastAsia"/>
          <w:color w:val="000000" w:themeColor="text1"/>
          <w:sz w:val="32"/>
          <w:szCs w:val="32"/>
        </w:rPr>
        <w:t>充分发挥“互联网+”的优势，</w:t>
      </w:r>
      <w:r w:rsidR="00050A82" w:rsidRPr="00760A9B">
        <w:rPr>
          <w:rFonts w:ascii="仿宋_GB2312" w:eastAsia="仿宋_GB2312"/>
          <w:color w:val="000000" w:themeColor="text1"/>
          <w:sz w:val="32"/>
          <w:szCs w:val="32"/>
        </w:rPr>
        <w:t>助力</w:t>
      </w:r>
      <w:r w:rsidR="0028352F" w:rsidRPr="00760A9B">
        <w:rPr>
          <w:rFonts w:ascii="仿宋_GB2312" w:eastAsia="仿宋_GB2312" w:hint="eastAsia"/>
          <w:color w:val="000000" w:themeColor="text1"/>
          <w:sz w:val="32"/>
          <w:szCs w:val="32"/>
        </w:rPr>
        <w:t>复工</w:t>
      </w:r>
      <w:r w:rsidR="00BD243F" w:rsidRPr="00760A9B">
        <w:rPr>
          <w:rFonts w:ascii="仿宋_GB2312" w:eastAsia="仿宋_GB2312" w:hint="eastAsia"/>
          <w:color w:val="000000" w:themeColor="text1"/>
          <w:sz w:val="32"/>
          <w:szCs w:val="32"/>
        </w:rPr>
        <w:t>复产</w:t>
      </w:r>
      <w:r w:rsidR="00050A82" w:rsidRPr="00760A9B">
        <w:rPr>
          <w:rFonts w:ascii="仿宋_GB2312" w:eastAsia="仿宋_GB2312" w:hint="eastAsia"/>
          <w:color w:val="000000" w:themeColor="text1"/>
          <w:sz w:val="32"/>
          <w:szCs w:val="32"/>
        </w:rPr>
        <w:t>。</w:t>
      </w:r>
      <w:r w:rsidR="0028352F" w:rsidRPr="00760A9B">
        <w:rPr>
          <w:rFonts w:ascii="仿宋_GB2312" w:eastAsia="仿宋_GB2312" w:hint="eastAsia"/>
          <w:color w:val="000000" w:themeColor="text1"/>
          <w:sz w:val="32"/>
          <w:szCs w:val="32"/>
        </w:rPr>
        <w:t>区</w:t>
      </w:r>
      <w:r w:rsidR="00523112" w:rsidRPr="00760A9B">
        <w:rPr>
          <w:rFonts w:ascii="仿宋_GB2312" w:eastAsia="仿宋_GB2312" w:hint="eastAsia"/>
          <w:color w:val="000000" w:themeColor="text1"/>
          <w:sz w:val="32"/>
          <w:szCs w:val="32"/>
        </w:rPr>
        <w:t>人力资源</w:t>
      </w:r>
      <w:r w:rsidR="00BD243F" w:rsidRPr="00760A9B">
        <w:rPr>
          <w:rFonts w:ascii="仿宋_GB2312" w:eastAsia="仿宋_GB2312" w:hint="eastAsia"/>
          <w:color w:val="000000" w:themeColor="text1"/>
          <w:sz w:val="32"/>
          <w:szCs w:val="32"/>
        </w:rPr>
        <w:t>和</w:t>
      </w:r>
      <w:r w:rsidR="00523112" w:rsidRPr="00760A9B">
        <w:rPr>
          <w:rFonts w:ascii="仿宋_GB2312" w:eastAsia="仿宋_GB2312" w:hint="eastAsia"/>
          <w:color w:val="000000" w:themeColor="text1"/>
          <w:sz w:val="32"/>
          <w:szCs w:val="32"/>
        </w:rPr>
        <w:t>社会保障局</w:t>
      </w:r>
      <w:r w:rsidR="0028352F" w:rsidRPr="00760A9B">
        <w:rPr>
          <w:rFonts w:ascii="仿宋_GB2312" w:eastAsia="仿宋_GB2312" w:hint="eastAsia"/>
          <w:color w:val="000000" w:themeColor="text1"/>
          <w:sz w:val="32"/>
          <w:szCs w:val="32"/>
        </w:rPr>
        <w:t>通过信息公开平台开展多期“线上春风行动”招聘会，区税务局、区</w:t>
      </w:r>
      <w:r w:rsidR="00523112" w:rsidRPr="00760A9B">
        <w:rPr>
          <w:rFonts w:ascii="仿宋_GB2312" w:eastAsia="仿宋_GB2312" w:hint="eastAsia"/>
          <w:color w:val="000000" w:themeColor="text1"/>
          <w:sz w:val="32"/>
          <w:szCs w:val="32"/>
        </w:rPr>
        <w:t>行政审批服务局</w:t>
      </w:r>
      <w:r w:rsidR="00050A82" w:rsidRPr="00760A9B">
        <w:rPr>
          <w:rFonts w:ascii="仿宋_GB2312" w:eastAsia="仿宋_GB2312" w:hint="eastAsia"/>
          <w:color w:val="000000" w:themeColor="text1"/>
          <w:sz w:val="32"/>
          <w:szCs w:val="32"/>
        </w:rPr>
        <w:t>等</w:t>
      </w:r>
      <w:r w:rsidR="00C42222" w:rsidRPr="00760A9B">
        <w:rPr>
          <w:rFonts w:ascii="仿宋_GB2312" w:eastAsia="仿宋_GB2312" w:hint="eastAsia"/>
          <w:color w:val="000000" w:themeColor="text1"/>
          <w:sz w:val="32"/>
          <w:szCs w:val="32"/>
        </w:rPr>
        <w:t>部门进一步加大</w:t>
      </w:r>
      <w:r w:rsidR="00050A82" w:rsidRPr="00760A9B">
        <w:rPr>
          <w:rFonts w:ascii="仿宋_GB2312" w:eastAsia="仿宋_GB2312" w:hint="eastAsia"/>
          <w:color w:val="000000" w:themeColor="text1"/>
          <w:sz w:val="32"/>
          <w:szCs w:val="32"/>
        </w:rPr>
        <w:t>网办渠道</w:t>
      </w:r>
      <w:r w:rsidR="00C42222" w:rsidRPr="00760A9B">
        <w:rPr>
          <w:rFonts w:ascii="仿宋_GB2312" w:eastAsia="仿宋_GB2312" w:hint="eastAsia"/>
          <w:color w:val="000000" w:themeColor="text1"/>
          <w:sz w:val="32"/>
          <w:szCs w:val="32"/>
        </w:rPr>
        <w:t>的公开力度</w:t>
      </w:r>
      <w:r w:rsidR="00050A82" w:rsidRPr="00760A9B">
        <w:rPr>
          <w:rFonts w:ascii="仿宋_GB2312" w:eastAsia="仿宋_GB2312" w:hint="eastAsia"/>
          <w:color w:val="000000" w:themeColor="text1"/>
          <w:sz w:val="32"/>
          <w:szCs w:val="32"/>
        </w:rPr>
        <w:t>，</w:t>
      </w:r>
      <w:r w:rsidR="0028352F" w:rsidRPr="00760A9B">
        <w:rPr>
          <w:rFonts w:ascii="仿宋_GB2312" w:eastAsia="仿宋_GB2312" w:hint="eastAsia"/>
          <w:color w:val="000000" w:themeColor="text1"/>
          <w:sz w:val="32"/>
          <w:szCs w:val="32"/>
        </w:rPr>
        <w:t>开展</w:t>
      </w:r>
      <w:r w:rsidR="00050A82" w:rsidRPr="00760A9B">
        <w:rPr>
          <w:rFonts w:ascii="仿宋_GB2312" w:eastAsia="仿宋_GB2312" w:hint="eastAsia"/>
          <w:color w:val="000000" w:themeColor="text1"/>
          <w:sz w:val="32"/>
          <w:szCs w:val="32"/>
        </w:rPr>
        <w:t>“不见面”服务，</w:t>
      </w:r>
      <w:r w:rsidR="00AF138E" w:rsidRPr="00760A9B">
        <w:rPr>
          <w:rFonts w:ascii="仿宋_GB2312" w:eastAsia="仿宋_GB2312" w:hint="eastAsia"/>
          <w:color w:val="000000" w:themeColor="text1"/>
          <w:sz w:val="32"/>
          <w:szCs w:val="32"/>
        </w:rPr>
        <w:t>充分</w:t>
      </w:r>
      <w:r w:rsidR="00050A82" w:rsidRPr="00760A9B">
        <w:rPr>
          <w:rFonts w:ascii="仿宋_GB2312" w:eastAsia="仿宋_GB2312" w:hint="eastAsia"/>
          <w:color w:val="000000" w:themeColor="text1"/>
          <w:sz w:val="32"/>
          <w:szCs w:val="32"/>
        </w:rPr>
        <w:t>利用</w:t>
      </w:r>
      <w:r w:rsidR="002375B7" w:rsidRPr="00760A9B">
        <w:rPr>
          <w:rFonts w:ascii="仿宋_GB2312" w:eastAsia="仿宋_GB2312" w:hint="eastAsia"/>
          <w:color w:val="000000" w:themeColor="text1"/>
          <w:sz w:val="32"/>
          <w:szCs w:val="32"/>
        </w:rPr>
        <w:t>多种</w:t>
      </w:r>
      <w:r w:rsidR="00050A82" w:rsidRPr="00760A9B">
        <w:rPr>
          <w:rFonts w:ascii="仿宋_GB2312" w:eastAsia="仿宋_GB2312" w:hint="eastAsia"/>
          <w:color w:val="000000" w:themeColor="text1"/>
          <w:sz w:val="32"/>
          <w:szCs w:val="32"/>
        </w:rPr>
        <w:t>线上方式提供一对一服务，</w:t>
      </w:r>
      <w:r w:rsidR="00050A82" w:rsidRPr="00760A9B">
        <w:rPr>
          <w:rFonts w:ascii="仿宋_GB2312" w:eastAsia="仿宋_GB2312"/>
          <w:color w:val="000000" w:themeColor="text1"/>
          <w:sz w:val="32"/>
          <w:szCs w:val="32"/>
        </w:rPr>
        <w:t>精准送政策、送服务</w:t>
      </w:r>
      <w:r w:rsidR="00050A82" w:rsidRPr="00760A9B">
        <w:rPr>
          <w:rFonts w:ascii="仿宋_GB2312" w:eastAsia="仿宋_GB2312" w:hint="eastAsia"/>
          <w:color w:val="000000" w:themeColor="text1"/>
          <w:sz w:val="32"/>
          <w:szCs w:val="32"/>
        </w:rPr>
        <w:t>。</w:t>
      </w:r>
    </w:p>
    <w:p w:rsidR="00891269" w:rsidRPr="00760A9B" w:rsidRDefault="00891269" w:rsidP="00891269">
      <w:pPr>
        <w:rPr>
          <w:rFonts w:ascii="仿宋_GB2312" w:eastAsia="仿宋_GB2312"/>
          <w:color w:val="000000" w:themeColor="text1"/>
          <w:sz w:val="32"/>
          <w:szCs w:val="32"/>
        </w:rPr>
      </w:pPr>
      <w:r w:rsidRPr="00760A9B">
        <w:rPr>
          <w:noProof/>
          <w:color w:val="000000" w:themeColor="text1"/>
        </w:rPr>
        <w:lastRenderedPageBreak/>
        <w:drawing>
          <wp:inline distT="0" distB="0" distL="0" distR="0" wp14:anchorId="357DFD68" wp14:editId="371BE1BF">
            <wp:extent cx="5274310" cy="32175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217545"/>
                    </a:xfrm>
                    <a:prstGeom prst="rect">
                      <a:avLst/>
                    </a:prstGeom>
                  </pic:spPr>
                </pic:pic>
              </a:graphicData>
            </a:graphic>
          </wp:inline>
        </w:drawing>
      </w:r>
    </w:p>
    <w:p w:rsidR="009805AB" w:rsidRPr="00760A9B" w:rsidRDefault="003A551A" w:rsidP="00154A4E">
      <w:pPr>
        <w:widowControl/>
        <w:spacing w:line="600" w:lineRule="exact"/>
        <w:ind w:firstLine="645"/>
        <w:jc w:val="left"/>
        <w:rPr>
          <w:rFonts w:ascii="仿宋_GB2312" w:eastAsia="仿宋_GB2312" w:hAnsi="微软雅黑" w:cs="宋体"/>
          <w:color w:val="000000" w:themeColor="text1"/>
          <w:kern w:val="0"/>
          <w:sz w:val="32"/>
          <w:szCs w:val="32"/>
        </w:rPr>
      </w:pPr>
      <w:r w:rsidRPr="00760A9B">
        <w:rPr>
          <w:rFonts w:ascii="仿宋_GB2312" w:eastAsia="仿宋_GB2312" w:hAnsi="微软雅黑" w:cs="宋体" w:hint="eastAsia"/>
          <w:color w:val="000000" w:themeColor="text1"/>
          <w:kern w:val="0"/>
          <w:sz w:val="32"/>
          <w:szCs w:val="32"/>
        </w:rPr>
        <w:t>（</w:t>
      </w:r>
      <w:r w:rsidR="00050A82" w:rsidRPr="00760A9B">
        <w:rPr>
          <w:rFonts w:ascii="仿宋_GB2312" w:eastAsia="仿宋_GB2312" w:hAnsi="微软雅黑" w:cs="宋体" w:hint="eastAsia"/>
          <w:color w:val="000000" w:themeColor="text1"/>
          <w:kern w:val="0"/>
          <w:sz w:val="32"/>
          <w:szCs w:val="32"/>
        </w:rPr>
        <w:t>2</w:t>
      </w:r>
      <w:r w:rsidRPr="00760A9B">
        <w:rPr>
          <w:rFonts w:ascii="仿宋_GB2312" w:eastAsia="仿宋_GB2312" w:hAnsi="微软雅黑" w:cs="宋体" w:hint="eastAsia"/>
          <w:color w:val="000000" w:themeColor="text1"/>
          <w:kern w:val="0"/>
          <w:sz w:val="32"/>
          <w:szCs w:val="32"/>
        </w:rPr>
        <w:t>）</w:t>
      </w:r>
      <w:r w:rsidR="00072473" w:rsidRPr="00760A9B">
        <w:rPr>
          <w:rFonts w:ascii="仿宋_GB2312" w:eastAsia="仿宋_GB2312" w:hAnsi="微软雅黑" w:cs="宋体" w:hint="eastAsia"/>
          <w:color w:val="000000" w:themeColor="text1"/>
          <w:kern w:val="0"/>
          <w:sz w:val="32"/>
          <w:szCs w:val="32"/>
        </w:rPr>
        <w:t>财政信息公开方面。</w:t>
      </w:r>
      <w:r w:rsidR="009805AB" w:rsidRPr="00760A9B">
        <w:rPr>
          <w:rFonts w:ascii="仿宋_GB2312" w:eastAsia="仿宋_GB2312" w:hAnsi="微软雅黑" w:cs="宋体" w:hint="eastAsia"/>
          <w:color w:val="000000" w:themeColor="text1"/>
          <w:kern w:val="0"/>
          <w:sz w:val="32"/>
          <w:szCs w:val="32"/>
        </w:rPr>
        <w:t>2</w:t>
      </w:r>
      <w:r w:rsidR="009805AB" w:rsidRPr="00760A9B">
        <w:rPr>
          <w:rFonts w:ascii="仿宋_GB2312" w:eastAsia="仿宋_GB2312" w:hAnsi="微软雅黑" w:cs="宋体"/>
          <w:color w:val="000000" w:themeColor="text1"/>
          <w:kern w:val="0"/>
          <w:sz w:val="32"/>
          <w:szCs w:val="32"/>
        </w:rPr>
        <w:t>020年</w:t>
      </w:r>
      <w:r w:rsidR="009805AB" w:rsidRPr="00760A9B">
        <w:rPr>
          <w:rFonts w:ascii="仿宋_GB2312" w:eastAsia="仿宋_GB2312" w:hAnsi="微软雅黑" w:cs="宋体" w:hint="eastAsia"/>
          <w:color w:val="000000" w:themeColor="text1"/>
          <w:kern w:val="0"/>
          <w:sz w:val="32"/>
          <w:szCs w:val="32"/>
        </w:rPr>
        <w:t>，</w:t>
      </w:r>
      <w:r w:rsidR="009805AB" w:rsidRPr="00760A9B">
        <w:rPr>
          <w:rFonts w:ascii="仿宋_GB2312" w:eastAsia="仿宋_GB2312" w:hAnsi="微软雅黑" w:cs="宋体"/>
          <w:color w:val="000000" w:themeColor="text1"/>
          <w:kern w:val="0"/>
          <w:sz w:val="32"/>
          <w:szCs w:val="32"/>
        </w:rPr>
        <w:t>我区</w:t>
      </w:r>
      <w:r w:rsidR="009805AB" w:rsidRPr="00760A9B">
        <w:rPr>
          <w:rFonts w:ascii="仿宋_GB2312" w:eastAsia="仿宋_GB2312" w:hAnsi="微软雅黑" w:cs="宋体" w:hint="eastAsia"/>
          <w:color w:val="000000" w:themeColor="text1"/>
          <w:kern w:val="0"/>
          <w:sz w:val="32"/>
          <w:szCs w:val="32"/>
        </w:rPr>
        <w:t>继续</w:t>
      </w:r>
      <w:r w:rsidR="009805AB" w:rsidRPr="00760A9B">
        <w:rPr>
          <w:rFonts w:ascii="仿宋_GB2312" w:eastAsia="仿宋_GB2312" w:hAnsi="微软雅黑" w:cs="宋体"/>
          <w:color w:val="000000" w:themeColor="text1"/>
          <w:kern w:val="0"/>
          <w:sz w:val="32"/>
          <w:szCs w:val="32"/>
        </w:rPr>
        <w:t>深化</w:t>
      </w:r>
      <w:r w:rsidR="00DA496D" w:rsidRPr="00760A9B">
        <w:rPr>
          <w:rFonts w:ascii="仿宋_GB2312" w:eastAsia="仿宋_GB2312" w:hAnsi="微软雅黑" w:cs="宋体"/>
          <w:color w:val="000000" w:themeColor="text1"/>
          <w:kern w:val="0"/>
          <w:sz w:val="32"/>
          <w:szCs w:val="32"/>
        </w:rPr>
        <w:t>财政</w:t>
      </w:r>
      <w:r w:rsidR="009805AB" w:rsidRPr="00760A9B">
        <w:rPr>
          <w:rFonts w:ascii="仿宋_GB2312" w:eastAsia="仿宋_GB2312" w:hAnsi="微软雅黑" w:cs="宋体"/>
          <w:color w:val="000000" w:themeColor="text1"/>
          <w:kern w:val="0"/>
          <w:sz w:val="32"/>
          <w:szCs w:val="32"/>
        </w:rPr>
        <w:t>信息公开</w:t>
      </w:r>
      <w:r w:rsidR="009805AB" w:rsidRPr="00760A9B">
        <w:rPr>
          <w:rFonts w:ascii="仿宋_GB2312" w:eastAsia="仿宋_GB2312" w:hAnsi="微软雅黑" w:cs="宋体" w:hint="eastAsia"/>
          <w:color w:val="000000" w:themeColor="text1"/>
          <w:kern w:val="0"/>
          <w:sz w:val="32"/>
          <w:szCs w:val="32"/>
        </w:rPr>
        <w:t>，共计公开区政府预算信息6条，区政府决算信息2条，区级财政专项资金信息1</w:t>
      </w:r>
      <w:r w:rsidR="009805AB" w:rsidRPr="00760A9B">
        <w:rPr>
          <w:rFonts w:ascii="仿宋_GB2312" w:eastAsia="仿宋_GB2312" w:hAnsi="微软雅黑" w:cs="宋体"/>
          <w:color w:val="000000" w:themeColor="text1"/>
          <w:kern w:val="0"/>
          <w:sz w:val="32"/>
          <w:szCs w:val="32"/>
        </w:rPr>
        <w:t>4条</w:t>
      </w:r>
      <w:r w:rsidR="009805AB" w:rsidRPr="00760A9B">
        <w:rPr>
          <w:rFonts w:ascii="仿宋_GB2312" w:eastAsia="仿宋_GB2312" w:hAnsi="微软雅黑" w:cs="宋体" w:hint="eastAsia"/>
          <w:color w:val="000000" w:themeColor="text1"/>
          <w:kern w:val="0"/>
          <w:sz w:val="32"/>
          <w:szCs w:val="32"/>
        </w:rPr>
        <w:t>，</w:t>
      </w:r>
      <w:r w:rsidR="009D12D7" w:rsidRPr="00760A9B">
        <w:rPr>
          <w:rFonts w:ascii="仿宋_GB2312" w:eastAsia="仿宋_GB2312" w:hAnsi="微软雅黑" w:cs="宋体" w:hint="eastAsia"/>
          <w:color w:val="000000" w:themeColor="text1"/>
          <w:kern w:val="0"/>
          <w:sz w:val="32"/>
          <w:szCs w:val="32"/>
        </w:rPr>
        <w:t>各街道和区直各单位预算、决算、绩效自评信息</w:t>
      </w:r>
      <w:r w:rsidR="009D12D7" w:rsidRPr="00760A9B">
        <w:rPr>
          <w:rFonts w:ascii="仿宋_GB2312" w:eastAsia="仿宋_GB2312" w:hAnsi="微软雅黑" w:cs="宋体"/>
          <w:color w:val="000000" w:themeColor="text1"/>
          <w:kern w:val="0"/>
          <w:sz w:val="32"/>
          <w:szCs w:val="32"/>
        </w:rPr>
        <w:t>472条</w:t>
      </w:r>
      <w:r w:rsidR="009D12D7" w:rsidRPr="00760A9B">
        <w:rPr>
          <w:rFonts w:ascii="仿宋_GB2312" w:eastAsia="仿宋_GB2312" w:hAnsi="微软雅黑" w:cs="宋体" w:hint="eastAsia"/>
          <w:color w:val="000000" w:themeColor="text1"/>
          <w:kern w:val="0"/>
          <w:sz w:val="32"/>
          <w:szCs w:val="32"/>
        </w:rPr>
        <w:t>，</w:t>
      </w:r>
      <w:r w:rsidR="009805AB" w:rsidRPr="00760A9B">
        <w:rPr>
          <w:rFonts w:ascii="仿宋_GB2312" w:eastAsia="仿宋_GB2312" w:hAnsi="微软雅黑" w:cs="宋体" w:hint="eastAsia"/>
          <w:color w:val="000000" w:themeColor="text1"/>
          <w:kern w:val="0"/>
          <w:sz w:val="32"/>
          <w:szCs w:val="32"/>
        </w:rPr>
        <w:t>按月公开财政收支情况1</w:t>
      </w:r>
      <w:r w:rsidR="009805AB" w:rsidRPr="00760A9B">
        <w:rPr>
          <w:rFonts w:ascii="仿宋_GB2312" w:eastAsia="仿宋_GB2312" w:hAnsi="微软雅黑" w:cs="宋体"/>
          <w:color w:val="000000" w:themeColor="text1"/>
          <w:kern w:val="0"/>
          <w:sz w:val="32"/>
          <w:szCs w:val="32"/>
        </w:rPr>
        <w:t>2</w:t>
      </w:r>
      <w:r w:rsidR="009805AB" w:rsidRPr="00760A9B">
        <w:rPr>
          <w:rFonts w:ascii="仿宋_GB2312" w:eastAsia="仿宋_GB2312" w:hAnsi="微软雅黑" w:cs="宋体" w:hint="eastAsia"/>
          <w:color w:val="000000" w:themeColor="text1"/>
          <w:kern w:val="0"/>
          <w:sz w:val="32"/>
          <w:szCs w:val="32"/>
        </w:rPr>
        <w:t>次、</w:t>
      </w:r>
      <w:r w:rsidR="009805AB" w:rsidRPr="00760A9B">
        <w:rPr>
          <w:rFonts w:ascii="仿宋_GB2312" w:eastAsia="仿宋_GB2312" w:hAnsi="微软雅黑" w:cs="宋体"/>
          <w:color w:val="000000" w:themeColor="text1"/>
          <w:kern w:val="0"/>
          <w:sz w:val="32"/>
          <w:szCs w:val="32"/>
        </w:rPr>
        <w:t>政府性债务情况</w:t>
      </w:r>
      <w:r w:rsidR="009805AB" w:rsidRPr="00760A9B">
        <w:rPr>
          <w:rFonts w:ascii="仿宋_GB2312" w:eastAsia="仿宋_GB2312" w:hAnsi="微软雅黑" w:cs="宋体" w:hint="eastAsia"/>
          <w:color w:val="000000" w:themeColor="text1"/>
          <w:kern w:val="0"/>
          <w:sz w:val="32"/>
          <w:szCs w:val="32"/>
        </w:rPr>
        <w:t>1</w:t>
      </w:r>
      <w:r w:rsidR="009805AB" w:rsidRPr="00760A9B">
        <w:rPr>
          <w:rFonts w:ascii="仿宋_GB2312" w:eastAsia="仿宋_GB2312" w:hAnsi="微软雅黑" w:cs="宋体"/>
          <w:color w:val="000000" w:themeColor="text1"/>
          <w:kern w:val="0"/>
          <w:sz w:val="32"/>
          <w:szCs w:val="32"/>
        </w:rPr>
        <w:t>2次</w:t>
      </w:r>
      <w:r w:rsidR="009805AB" w:rsidRPr="00760A9B">
        <w:rPr>
          <w:rFonts w:ascii="仿宋_GB2312" w:eastAsia="仿宋_GB2312" w:hAnsi="微软雅黑" w:cs="宋体" w:hint="eastAsia"/>
          <w:color w:val="000000" w:themeColor="text1"/>
          <w:kern w:val="0"/>
          <w:sz w:val="32"/>
          <w:szCs w:val="32"/>
        </w:rPr>
        <w:t>，</w:t>
      </w:r>
      <w:r w:rsidR="009D12D7" w:rsidRPr="00760A9B">
        <w:rPr>
          <w:rFonts w:ascii="仿宋_GB2312" w:eastAsia="仿宋_GB2312" w:hAnsi="微软雅黑" w:cs="宋体" w:hint="eastAsia"/>
          <w:color w:val="000000" w:themeColor="text1"/>
          <w:kern w:val="0"/>
          <w:sz w:val="32"/>
          <w:szCs w:val="32"/>
        </w:rPr>
        <w:t>全方位深层次公开我区</w:t>
      </w:r>
      <w:r w:rsidR="00DA496D" w:rsidRPr="00760A9B">
        <w:rPr>
          <w:rFonts w:ascii="仿宋_GB2312" w:eastAsia="仿宋_GB2312" w:hAnsi="微软雅黑" w:cs="宋体" w:hint="eastAsia"/>
          <w:color w:val="000000" w:themeColor="text1"/>
          <w:kern w:val="0"/>
          <w:sz w:val="32"/>
          <w:szCs w:val="32"/>
        </w:rPr>
        <w:t>各类</w:t>
      </w:r>
      <w:r w:rsidR="009D12D7" w:rsidRPr="00760A9B">
        <w:rPr>
          <w:rFonts w:ascii="仿宋_GB2312" w:eastAsia="仿宋_GB2312" w:hAnsi="微软雅黑" w:cs="宋体" w:hint="eastAsia"/>
          <w:color w:val="000000" w:themeColor="text1"/>
          <w:kern w:val="0"/>
          <w:sz w:val="32"/>
          <w:szCs w:val="32"/>
        </w:rPr>
        <w:t>财政信息，方便公众监督。</w:t>
      </w:r>
    </w:p>
    <w:p w:rsidR="00891269" w:rsidRPr="00760A9B" w:rsidRDefault="00891269" w:rsidP="00891269">
      <w:pPr>
        <w:widowControl/>
        <w:shd w:val="clear" w:color="auto" w:fill="FFFFFF"/>
        <w:jc w:val="left"/>
        <w:rPr>
          <w:rFonts w:ascii="仿宋_GB2312" w:eastAsia="仿宋_GB2312" w:hAnsi="微软雅黑" w:cs="宋体"/>
          <w:color w:val="000000" w:themeColor="text1"/>
          <w:kern w:val="0"/>
          <w:sz w:val="32"/>
          <w:szCs w:val="32"/>
        </w:rPr>
      </w:pPr>
      <w:r w:rsidRPr="00760A9B">
        <w:rPr>
          <w:noProof/>
          <w:color w:val="000000" w:themeColor="text1"/>
        </w:rPr>
        <w:lastRenderedPageBreak/>
        <w:drawing>
          <wp:inline distT="0" distB="0" distL="0" distR="0" wp14:anchorId="517C19E7" wp14:editId="063D05C5">
            <wp:extent cx="5274310" cy="58839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5883910"/>
                    </a:xfrm>
                    <a:prstGeom prst="rect">
                      <a:avLst/>
                    </a:prstGeom>
                  </pic:spPr>
                </pic:pic>
              </a:graphicData>
            </a:graphic>
          </wp:inline>
        </w:drawing>
      </w:r>
    </w:p>
    <w:p w:rsidR="009D12D7" w:rsidRPr="00760A9B" w:rsidRDefault="003A1C3A" w:rsidP="00154A4E">
      <w:pPr>
        <w:widowControl/>
        <w:spacing w:line="600" w:lineRule="exact"/>
        <w:ind w:firstLine="615"/>
        <w:jc w:val="left"/>
        <w:rPr>
          <w:rFonts w:ascii="仿宋_GB2312" w:eastAsia="仿宋_GB2312" w:hAnsi="微软雅黑" w:cs="宋体"/>
          <w:color w:val="000000" w:themeColor="text1"/>
          <w:kern w:val="0"/>
          <w:sz w:val="32"/>
          <w:szCs w:val="32"/>
        </w:rPr>
      </w:pPr>
      <w:r w:rsidRPr="00760A9B">
        <w:rPr>
          <w:rFonts w:ascii="仿宋_GB2312" w:eastAsia="仿宋_GB2312" w:hAnsi="黑体" w:hint="eastAsia"/>
          <w:color w:val="000000" w:themeColor="text1"/>
          <w:sz w:val="32"/>
          <w:szCs w:val="32"/>
        </w:rPr>
        <w:t>（</w:t>
      </w:r>
      <w:r w:rsidR="00050A82" w:rsidRPr="00760A9B">
        <w:rPr>
          <w:rFonts w:ascii="仿宋_GB2312" w:eastAsia="仿宋_GB2312" w:hAnsi="黑体" w:hint="eastAsia"/>
          <w:color w:val="000000" w:themeColor="text1"/>
          <w:sz w:val="32"/>
          <w:szCs w:val="32"/>
        </w:rPr>
        <w:t>3</w:t>
      </w:r>
      <w:r w:rsidRPr="00760A9B">
        <w:rPr>
          <w:rFonts w:ascii="仿宋_GB2312" w:eastAsia="仿宋_GB2312" w:hAnsi="黑体" w:hint="eastAsia"/>
          <w:color w:val="000000" w:themeColor="text1"/>
          <w:sz w:val="32"/>
          <w:szCs w:val="32"/>
        </w:rPr>
        <w:t>）</w:t>
      </w:r>
      <w:r w:rsidR="00072473" w:rsidRPr="00760A9B">
        <w:rPr>
          <w:rFonts w:ascii="仿宋_GB2312" w:eastAsia="仿宋_GB2312" w:hAnsi="黑体" w:hint="eastAsia"/>
          <w:color w:val="000000" w:themeColor="text1"/>
          <w:sz w:val="32"/>
          <w:szCs w:val="32"/>
        </w:rPr>
        <w:t>重大建设项目方面。</w:t>
      </w:r>
      <w:r w:rsidR="009D12D7" w:rsidRPr="00760A9B">
        <w:rPr>
          <w:rFonts w:ascii="仿宋_GB2312" w:eastAsia="仿宋_GB2312" w:hAnsi="微软雅黑" w:cs="宋体" w:hint="eastAsia"/>
          <w:color w:val="000000" w:themeColor="text1"/>
          <w:kern w:val="0"/>
          <w:sz w:val="32"/>
          <w:szCs w:val="32"/>
        </w:rPr>
        <w:t>2</w:t>
      </w:r>
      <w:r w:rsidR="009D12D7" w:rsidRPr="00760A9B">
        <w:rPr>
          <w:rFonts w:ascii="仿宋_GB2312" w:eastAsia="仿宋_GB2312" w:hAnsi="微软雅黑" w:cs="宋体"/>
          <w:color w:val="000000" w:themeColor="text1"/>
          <w:kern w:val="0"/>
          <w:sz w:val="32"/>
          <w:szCs w:val="32"/>
        </w:rPr>
        <w:t>020年</w:t>
      </w:r>
      <w:r w:rsidR="009D12D7" w:rsidRPr="00760A9B">
        <w:rPr>
          <w:rFonts w:ascii="仿宋_GB2312" w:eastAsia="仿宋_GB2312" w:hAnsi="微软雅黑" w:cs="宋体" w:hint="eastAsia"/>
          <w:color w:val="000000" w:themeColor="text1"/>
          <w:kern w:val="0"/>
          <w:sz w:val="32"/>
          <w:szCs w:val="32"/>
        </w:rPr>
        <w:t>，</w:t>
      </w:r>
      <w:r w:rsidR="009D12D7" w:rsidRPr="00760A9B">
        <w:rPr>
          <w:rFonts w:ascii="仿宋_GB2312" w:eastAsia="仿宋_GB2312" w:hAnsi="微软雅黑" w:cs="宋体"/>
          <w:color w:val="000000" w:themeColor="text1"/>
          <w:kern w:val="0"/>
          <w:sz w:val="32"/>
          <w:szCs w:val="32"/>
        </w:rPr>
        <w:t>我区</w:t>
      </w:r>
      <w:r w:rsidR="009D12D7" w:rsidRPr="00760A9B">
        <w:rPr>
          <w:rFonts w:ascii="仿宋_GB2312" w:eastAsia="仿宋_GB2312" w:hAnsi="微软雅黑" w:cs="宋体" w:hint="eastAsia"/>
          <w:color w:val="000000" w:themeColor="text1"/>
          <w:kern w:val="0"/>
          <w:sz w:val="32"/>
          <w:szCs w:val="32"/>
        </w:rPr>
        <w:t>建立以项目为主体的</w:t>
      </w:r>
      <w:r w:rsidR="00F06ACF" w:rsidRPr="00760A9B">
        <w:rPr>
          <w:rFonts w:ascii="仿宋_GB2312" w:eastAsia="仿宋_GB2312" w:hAnsi="微软雅黑" w:cs="宋体" w:hint="eastAsia"/>
          <w:color w:val="000000" w:themeColor="text1"/>
          <w:kern w:val="0"/>
          <w:sz w:val="32"/>
          <w:szCs w:val="32"/>
        </w:rPr>
        <w:t>重大建设项目信息</w:t>
      </w:r>
      <w:r w:rsidR="009D12D7" w:rsidRPr="00760A9B">
        <w:rPr>
          <w:rFonts w:ascii="仿宋_GB2312" w:eastAsia="仿宋_GB2312" w:hAnsi="微软雅黑" w:cs="宋体" w:hint="eastAsia"/>
          <w:color w:val="000000" w:themeColor="text1"/>
          <w:kern w:val="0"/>
          <w:sz w:val="32"/>
          <w:szCs w:val="32"/>
        </w:rPr>
        <w:t>公开</w:t>
      </w:r>
      <w:r w:rsidR="002375B7" w:rsidRPr="00760A9B">
        <w:rPr>
          <w:rFonts w:ascii="仿宋_GB2312" w:eastAsia="仿宋_GB2312" w:hAnsi="微软雅黑" w:cs="宋体" w:hint="eastAsia"/>
          <w:color w:val="000000" w:themeColor="text1"/>
          <w:kern w:val="0"/>
          <w:sz w:val="32"/>
          <w:szCs w:val="32"/>
        </w:rPr>
        <w:t>形式</w:t>
      </w:r>
      <w:r w:rsidR="009D12D7" w:rsidRPr="00760A9B">
        <w:rPr>
          <w:rFonts w:ascii="仿宋_GB2312" w:eastAsia="仿宋_GB2312" w:hAnsi="微软雅黑" w:cs="宋体" w:hint="eastAsia"/>
          <w:color w:val="000000" w:themeColor="text1"/>
          <w:kern w:val="0"/>
          <w:sz w:val="32"/>
          <w:szCs w:val="32"/>
        </w:rPr>
        <w:t>，为每个重大建设项目建立专页，公开发布项目名称、批准结果信息、招标投标信息、征收土地信息、重大设计变更信息、施工有关信息、质量安全监督信息、竣工有关信息。</w:t>
      </w:r>
      <w:r w:rsidR="001E6AE1" w:rsidRPr="00760A9B">
        <w:rPr>
          <w:rFonts w:ascii="仿宋_GB2312" w:eastAsia="仿宋_GB2312" w:hAnsi="微软雅黑" w:cs="宋体"/>
          <w:color w:val="000000" w:themeColor="text1"/>
          <w:kern w:val="0"/>
          <w:sz w:val="32"/>
          <w:szCs w:val="32"/>
        </w:rPr>
        <w:t>2020年</w:t>
      </w:r>
      <w:r w:rsidR="001E6AE1" w:rsidRPr="00760A9B">
        <w:rPr>
          <w:rFonts w:ascii="仿宋_GB2312" w:eastAsia="仿宋_GB2312" w:hAnsi="微软雅黑" w:cs="宋体" w:hint="eastAsia"/>
          <w:color w:val="000000" w:themeColor="text1"/>
          <w:kern w:val="0"/>
          <w:sz w:val="32"/>
          <w:szCs w:val="32"/>
        </w:rPr>
        <w:t>，</w:t>
      </w:r>
      <w:r w:rsidRPr="00760A9B">
        <w:rPr>
          <w:rFonts w:ascii="仿宋_GB2312" w:eastAsia="仿宋_GB2312" w:hAnsi="微软雅黑" w:cs="宋体" w:hint="eastAsia"/>
          <w:color w:val="000000" w:themeColor="text1"/>
          <w:kern w:val="0"/>
          <w:sz w:val="32"/>
          <w:szCs w:val="32"/>
        </w:rPr>
        <w:t>区</w:t>
      </w:r>
      <w:r w:rsidR="001E6AE1" w:rsidRPr="00760A9B">
        <w:rPr>
          <w:rFonts w:ascii="仿宋_GB2312" w:eastAsia="仿宋_GB2312" w:hAnsi="微软雅黑" w:cs="宋体" w:hint="eastAsia"/>
          <w:color w:val="000000" w:themeColor="text1"/>
          <w:kern w:val="0"/>
          <w:sz w:val="32"/>
          <w:szCs w:val="32"/>
        </w:rPr>
        <w:t>政府</w:t>
      </w:r>
      <w:r w:rsidRPr="00760A9B">
        <w:rPr>
          <w:rFonts w:ascii="仿宋_GB2312" w:eastAsia="仿宋_GB2312" w:hAnsi="微软雅黑" w:cs="宋体" w:hint="eastAsia"/>
          <w:color w:val="000000" w:themeColor="text1"/>
          <w:kern w:val="0"/>
          <w:sz w:val="32"/>
          <w:szCs w:val="32"/>
        </w:rPr>
        <w:t>门户</w:t>
      </w:r>
      <w:r w:rsidR="001E6AE1" w:rsidRPr="00760A9B">
        <w:rPr>
          <w:rFonts w:ascii="仿宋_GB2312" w:eastAsia="仿宋_GB2312" w:hAnsi="微软雅黑" w:cs="宋体" w:hint="eastAsia"/>
          <w:color w:val="000000" w:themeColor="text1"/>
          <w:kern w:val="0"/>
          <w:sz w:val="32"/>
          <w:szCs w:val="32"/>
        </w:rPr>
        <w:t>网站公布了省重点建设项目清单，并为4个省重点建设项目设立专页，公开相关信息。</w:t>
      </w:r>
    </w:p>
    <w:p w:rsidR="002375B7" w:rsidRPr="00760A9B" w:rsidRDefault="002375B7" w:rsidP="002375B7">
      <w:pPr>
        <w:widowControl/>
        <w:shd w:val="clear" w:color="auto" w:fill="FFFFFF"/>
        <w:jc w:val="left"/>
        <w:rPr>
          <w:rFonts w:ascii="微软雅黑" w:eastAsia="微软雅黑" w:hAnsi="微软雅黑" w:cs="宋体"/>
          <w:color w:val="000000" w:themeColor="text1"/>
          <w:kern w:val="0"/>
          <w:szCs w:val="21"/>
        </w:rPr>
      </w:pPr>
      <w:r w:rsidRPr="00760A9B">
        <w:rPr>
          <w:noProof/>
          <w:color w:val="000000" w:themeColor="text1"/>
        </w:rPr>
        <w:lastRenderedPageBreak/>
        <w:drawing>
          <wp:inline distT="0" distB="0" distL="0" distR="0" wp14:anchorId="64510013" wp14:editId="2B23C5B8">
            <wp:extent cx="5274310" cy="35775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577590"/>
                    </a:xfrm>
                    <a:prstGeom prst="rect">
                      <a:avLst/>
                    </a:prstGeom>
                  </pic:spPr>
                </pic:pic>
              </a:graphicData>
            </a:graphic>
          </wp:inline>
        </w:drawing>
      </w:r>
    </w:p>
    <w:p w:rsidR="001E6AE1" w:rsidRPr="00760A9B" w:rsidRDefault="00E311E8" w:rsidP="003C27D9">
      <w:pPr>
        <w:adjustRightInd w:val="0"/>
        <w:snapToGrid w:val="0"/>
        <w:spacing w:line="600" w:lineRule="exact"/>
        <w:ind w:firstLine="660"/>
        <w:jc w:val="left"/>
        <w:rPr>
          <w:rFonts w:ascii="仿宋_GB2312" w:eastAsia="仿宋_GB2312" w:hAnsi="微软雅黑" w:cs="宋体"/>
          <w:color w:val="000000" w:themeColor="text1"/>
          <w:kern w:val="0"/>
          <w:sz w:val="32"/>
          <w:szCs w:val="32"/>
        </w:rPr>
      </w:pPr>
      <w:r w:rsidRPr="00760A9B">
        <w:rPr>
          <w:rFonts w:ascii="仿宋_GB2312" w:eastAsia="仿宋_GB2312" w:hAnsi="黑体" w:hint="eastAsia"/>
          <w:color w:val="000000" w:themeColor="text1"/>
          <w:sz w:val="32"/>
          <w:szCs w:val="32"/>
        </w:rPr>
        <w:t>（</w:t>
      </w:r>
      <w:r w:rsidR="00050A82" w:rsidRPr="00760A9B">
        <w:rPr>
          <w:rFonts w:ascii="仿宋_GB2312" w:eastAsia="仿宋_GB2312" w:hAnsi="黑体" w:hint="eastAsia"/>
          <w:color w:val="000000" w:themeColor="text1"/>
          <w:sz w:val="32"/>
          <w:szCs w:val="32"/>
        </w:rPr>
        <w:t>4</w:t>
      </w:r>
      <w:r w:rsidRPr="00760A9B">
        <w:rPr>
          <w:rFonts w:ascii="仿宋_GB2312" w:eastAsia="仿宋_GB2312" w:hAnsi="黑体" w:hint="eastAsia"/>
          <w:color w:val="000000" w:themeColor="text1"/>
          <w:sz w:val="32"/>
          <w:szCs w:val="32"/>
        </w:rPr>
        <w:t>）</w:t>
      </w:r>
      <w:r w:rsidR="001E6AE1" w:rsidRPr="00760A9B">
        <w:rPr>
          <w:rFonts w:ascii="仿宋_GB2312" w:eastAsia="仿宋_GB2312" w:hAnsi="黑体" w:hint="eastAsia"/>
          <w:color w:val="000000" w:themeColor="text1"/>
          <w:sz w:val="32"/>
          <w:szCs w:val="32"/>
        </w:rPr>
        <w:t>公共资源配置方面。</w:t>
      </w:r>
      <w:r w:rsidR="00B46314" w:rsidRPr="00760A9B">
        <w:rPr>
          <w:rFonts w:ascii="仿宋_GB2312" w:eastAsia="仿宋_GB2312" w:hAnsi="微软雅黑" w:cs="宋体" w:hint="eastAsia"/>
          <w:color w:val="000000" w:themeColor="text1"/>
          <w:kern w:val="0"/>
          <w:sz w:val="32"/>
          <w:szCs w:val="32"/>
        </w:rPr>
        <w:t>2020年，</w:t>
      </w:r>
      <w:r w:rsidR="001E6AE1" w:rsidRPr="00760A9B">
        <w:rPr>
          <w:rFonts w:ascii="仿宋_GB2312" w:eastAsia="仿宋_GB2312" w:hAnsi="微软雅黑" w:cs="宋体" w:hint="eastAsia"/>
          <w:color w:val="000000" w:themeColor="text1"/>
          <w:kern w:val="0"/>
          <w:sz w:val="32"/>
          <w:szCs w:val="32"/>
        </w:rPr>
        <w:t>我区</w:t>
      </w:r>
      <w:r w:rsidR="00B46314" w:rsidRPr="00760A9B">
        <w:rPr>
          <w:rFonts w:ascii="仿宋_GB2312" w:eastAsia="仿宋_GB2312" w:hAnsi="微软雅黑" w:cs="宋体" w:hint="eastAsia"/>
          <w:color w:val="000000" w:themeColor="text1"/>
          <w:kern w:val="0"/>
          <w:sz w:val="32"/>
          <w:szCs w:val="32"/>
        </w:rPr>
        <w:t>共</w:t>
      </w:r>
      <w:r w:rsidR="00627D83" w:rsidRPr="00760A9B">
        <w:rPr>
          <w:rFonts w:ascii="仿宋_GB2312" w:eastAsia="仿宋_GB2312" w:hAnsi="微软雅黑" w:cs="宋体" w:hint="eastAsia"/>
          <w:color w:val="000000" w:themeColor="text1"/>
          <w:kern w:val="0"/>
          <w:sz w:val="32"/>
          <w:szCs w:val="32"/>
        </w:rPr>
        <w:t>发布</w:t>
      </w:r>
      <w:r w:rsidR="00B46314" w:rsidRPr="00760A9B">
        <w:rPr>
          <w:rFonts w:ascii="仿宋_GB2312" w:eastAsia="仿宋_GB2312" w:hAnsi="微软雅黑" w:cs="宋体" w:hint="eastAsia"/>
          <w:color w:val="000000" w:themeColor="text1"/>
          <w:kern w:val="0"/>
          <w:sz w:val="32"/>
          <w:szCs w:val="32"/>
        </w:rPr>
        <w:t>立项采购项目1468个</w:t>
      </w:r>
      <w:r w:rsidR="001E6AE1" w:rsidRPr="00760A9B">
        <w:rPr>
          <w:rFonts w:ascii="仿宋_GB2312" w:eastAsia="仿宋_GB2312" w:hAnsi="微软雅黑" w:cs="宋体" w:hint="eastAsia"/>
          <w:color w:val="000000" w:themeColor="text1"/>
          <w:kern w:val="0"/>
          <w:sz w:val="32"/>
          <w:szCs w:val="32"/>
        </w:rPr>
        <w:t>，</w:t>
      </w:r>
      <w:r w:rsidR="00B46314" w:rsidRPr="00760A9B">
        <w:rPr>
          <w:rFonts w:ascii="仿宋_GB2312" w:eastAsia="仿宋_GB2312" w:hAnsi="微软雅黑" w:cs="宋体" w:hint="eastAsia"/>
          <w:color w:val="000000" w:themeColor="text1"/>
          <w:kern w:val="0"/>
          <w:sz w:val="32"/>
          <w:szCs w:val="32"/>
        </w:rPr>
        <w:t>实现采购合同金额156764.6451万元。</w:t>
      </w:r>
      <w:r w:rsidR="001E6AE1" w:rsidRPr="00760A9B">
        <w:rPr>
          <w:rFonts w:ascii="仿宋_GB2312" w:eastAsia="仿宋_GB2312" w:hAnsi="微软雅黑" w:cs="宋体" w:hint="eastAsia"/>
          <w:color w:val="000000" w:themeColor="text1"/>
          <w:kern w:val="0"/>
          <w:sz w:val="32"/>
          <w:szCs w:val="32"/>
        </w:rPr>
        <w:t>所有政府采购</w:t>
      </w:r>
      <w:r w:rsidR="008D2454" w:rsidRPr="00760A9B">
        <w:rPr>
          <w:rFonts w:ascii="仿宋_GB2312" w:eastAsia="仿宋_GB2312" w:hAnsi="微软雅黑" w:cs="宋体" w:hint="eastAsia"/>
          <w:color w:val="000000" w:themeColor="text1"/>
          <w:kern w:val="0"/>
          <w:sz w:val="32"/>
          <w:szCs w:val="32"/>
        </w:rPr>
        <w:t>项目均</w:t>
      </w:r>
      <w:r w:rsidR="001E6AE1" w:rsidRPr="00760A9B">
        <w:rPr>
          <w:rFonts w:ascii="仿宋_GB2312" w:eastAsia="仿宋_GB2312" w:hAnsi="微软雅黑" w:cs="宋体" w:hint="eastAsia"/>
          <w:color w:val="000000" w:themeColor="text1"/>
          <w:kern w:val="0"/>
          <w:sz w:val="32"/>
          <w:szCs w:val="32"/>
        </w:rPr>
        <w:t>严格</w:t>
      </w:r>
      <w:r w:rsidR="00B46314" w:rsidRPr="00760A9B">
        <w:rPr>
          <w:rFonts w:ascii="仿宋_GB2312" w:eastAsia="仿宋_GB2312" w:hAnsi="微软雅黑" w:cs="宋体" w:hint="eastAsia"/>
          <w:color w:val="000000" w:themeColor="text1"/>
          <w:kern w:val="0"/>
          <w:sz w:val="32"/>
          <w:szCs w:val="32"/>
        </w:rPr>
        <w:t>按照</w:t>
      </w:r>
      <w:r w:rsidR="008D2454" w:rsidRPr="00760A9B">
        <w:rPr>
          <w:rFonts w:ascii="仿宋_GB2312" w:eastAsia="仿宋_GB2312" w:hAnsi="微软雅黑" w:cs="宋体" w:hint="eastAsia"/>
          <w:color w:val="000000" w:themeColor="text1"/>
          <w:kern w:val="0"/>
          <w:sz w:val="32"/>
          <w:szCs w:val="32"/>
        </w:rPr>
        <w:t>有关</w:t>
      </w:r>
      <w:r w:rsidR="00B46314" w:rsidRPr="00760A9B">
        <w:rPr>
          <w:rFonts w:ascii="仿宋_GB2312" w:eastAsia="仿宋_GB2312" w:hAnsi="微软雅黑" w:cs="宋体" w:hint="eastAsia"/>
          <w:color w:val="000000" w:themeColor="text1"/>
          <w:kern w:val="0"/>
          <w:sz w:val="32"/>
          <w:szCs w:val="32"/>
        </w:rPr>
        <w:t>要求，</w:t>
      </w:r>
      <w:r w:rsidR="008D2454" w:rsidRPr="00760A9B">
        <w:rPr>
          <w:rFonts w:ascii="仿宋_GB2312" w:eastAsia="仿宋_GB2312" w:hAnsi="微软雅黑" w:cs="宋体" w:hint="eastAsia"/>
          <w:color w:val="000000" w:themeColor="text1"/>
          <w:kern w:val="0"/>
          <w:sz w:val="32"/>
          <w:szCs w:val="32"/>
        </w:rPr>
        <w:t>在</w:t>
      </w:r>
      <w:r w:rsidR="001E6AE1" w:rsidRPr="00760A9B">
        <w:rPr>
          <w:rFonts w:ascii="仿宋_GB2312" w:eastAsia="仿宋_GB2312" w:hAnsi="微软雅黑" w:cs="宋体" w:hint="eastAsia"/>
          <w:color w:val="000000" w:themeColor="text1"/>
          <w:kern w:val="0"/>
          <w:sz w:val="32"/>
          <w:szCs w:val="32"/>
        </w:rPr>
        <w:t>各级政府采购官方门户网站规范发布项目公告、采购文件、采购项目预算金额、采购结果、采购合同等政府采购信息，确保</w:t>
      </w:r>
      <w:r w:rsidR="0047613D" w:rsidRPr="00760A9B">
        <w:rPr>
          <w:rFonts w:ascii="仿宋_GB2312" w:eastAsia="仿宋_GB2312" w:hAnsi="微软雅黑" w:cs="宋体" w:hint="eastAsia"/>
          <w:color w:val="000000" w:themeColor="text1"/>
          <w:kern w:val="0"/>
          <w:sz w:val="32"/>
          <w:szCs w:val="32"/>
        </w:rPr>
        <w:t>相关</w:t>
      </w:r>
      <w:r w:rsidR="001E6AE1" w:rsidRPr="00760A9B">
        <w:rPr>
          <w:rFonts w:ascii="仿宋_GB2312" w:eastAsia="仿宋_GB2312" w:hAnsi="微软雅黑" w:cs="宋体" w:hint="eastAsia"/>
          <w:color w:val="000000" w:themeColor="text1"/>
          <w:kern w:val="0"/>
          <w:sz w:val="32"/>
          <w:szCs w:val="32"/>
        </w:rPr>
        <w:t>信息要素齐全、内容完整、发布及时，实现政府采购项目的全过程信息公开。</w:t>
      </w:r>
    </w:p>
    <w:p w:rsidR="00891269" w:rsidRPr="00760A9B" w:rsidRDefault="00891269" w:rsidP="00891269">
      <w:pPr>
        <w:adjustRightInd w:val="0"/>
        <w:snapToGrid w:val="0"/>
        <w:jc w:val="left"/>
        <w:rPr>
          <w:rFonts w:ascii="仿宋_GB2312" w:eastAsia="仿宋_GB2312" w:hAnsi="微软雅黑" w:cs="宋体"/>
          <w:color w:val="000000" w:themeColor="text1"/>
          <w:kern w:val="0"/>
          <w:sz w:val="32"/>
          <w:szCs w:val="32"/>
        </w:rPr>
      </w:pPr>
      <w:r w:rsidRPr="00760A9B">
        <w:rPr>
          <w:noProof/>
          <w:color w:val="000000" w:themeColor="text1"/>
        </w:rPr>
        <w:lastRenderedPageBreak/>
        <w:drawing>
          <wp:inline distT="0" distB="0" distL="0" distR="0" wp14:anchorId="7E262EF9" wp14:editId="7A227E30">
            <wp:extent cx="5274310" cy="38487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848735"/>
                    </a:xfrm>
                    <a:prstGeom prst="rect">
                      <a:avLst/>
                    </a:prstGeom>
                  </pic:spPr>
                </pic:pic>
              </a:graphicData>
            </a:graphic>
          </wp:inline>
        </w:drawing>
      </w:r>
    </w:p>
    <w:p w:rsidR="005E56DB" w:rsidRPr="00760A9B" w:rsidRDefault="008D2454" w:rsidP="003C27D9">
      <w:pPr>
        <w:adjustRightInd w:val="0"/>
        <w:snapToGrid w:val="0"/>
        <w:spacing w:line="600" w:lineRule="exact"/>
        <w:ind w:firstLine="660"/>
        <w:jc w:val="left"/>
        <w:rPr>
          <w:rFonts w:ascii="仿宋_GB2312" w:eastAsia="仿宋_GB2312" w:hAnsi="黑体"/>
          <w:color w:val="000000" w:themeColor="text1"/>
          <w:sz w:val="32"/>
          <w:szCs w:val="32"/>
        </w:rPr>
      </w:pPr>
      <w:r w:rsidRPr="00760A9B">
        <w:rPr>
          <w:rFonts w:ascii="仿宋_GB2312" w:eastAsia="仿宋_GB2312" w:hAnsi="黑体" w:hint="eastAsia"/>
          <w:color w:val="000000" w:themeColor="text1"/>
          <w:sz w:val="32"/>
          <w:szCs w:val="32"/>
        </w:rPr>
        <w:t>（</w:t>
      </w:r>
      <w:r w:rsidR="00050A82" w:rsidRPr="00760A9B">
        <w:rPr>
          <w:rFonts w:ascii="仿宋_GB2312" w:eastAsia="仿宋_GB2312" w:hAnsi="黑体" w:hint="eastAsia"/>
          <w:color w:val="000000" w:themeColor="text1"/>
          <w:sz w:val="32"/>
          <w:szCs w:val="32"/>
        </w:rPr>
        <w:t>5</w:t>
      </w:r>
      <w:r w:rsidRPr="00760A9B">
        <w:rPr>
          <w:rFonts w:ascii="仿宋_GB2312" w:eastAsia="仿宋_GB2312" w:hAnsi="黑体" w:hint="eastAsia"/>
          <w:color w:val="000000" w:themeColor="text1"/>
          <w:sz w:val="32"/>
          <w:szCs w:val="32"/>
        </w:rPr>
        <w:t>）</w:t>
      </w:r>
      <w:r w:rsidR="004E7DFB" w:rsidRPr="00760A9B">
        <w:rPr>
          <w:rFonts w:ascii="仿宋_GB2312" w:eastAsia="仿宋_GB2312" w:hAnsi="黑体" w:hint="eastAsia"/>
          <w:color w:val="000000" w:themeColor="text1"/>
          <w:sz w:val="32"/>
          <w:szCs w:val="32"/>
        </w:rPr>
        <w:t>重点民生和公益事业方面。</w:t>
      </w:r>
    </w:p>
    <w:p w:rsidR="003E70C5" w:rsidRPr="00760A9B" w:rsidRDefault="00273E84" w:rsidP="003C27D9">
      <w:pPr>
        <w:adjustRightInd w:val="0"/>
        <w:snapToGrid w:val="0"/>
        <w:spacing w:line="600" w:lineRule="exact"/>
        <w:ind w:firstLine="660"/>
        <w:jc w:val="left"/>
        <w:rPr>
          <w:rFonts w:ascii="仿宋_GB2312" w:eastAsia="仿宋_GB2312" w:hAnsi="仿宋_GB2312" w:cs="仿宋_GB2312"/>
          <w:color w:val="000000" w:themeColor="text1"/>
          <w:sz w:val="32"/>
          <w:szCs w:val="32"/>
        </w:rPr>
      </w:pPr>
      <w:r w:rsidRPr="00760A9B">
        <w:rPr>
          <w:rFonts w:ascii="仿宋_GB2312" w:eastAsia="仿宋_GB2312" w:hAnsi="仿宋_GB2312" w:cs="仿宋_GB2312" w:hint="eastAsia"/>
          <w:color w:val="000000" w:themeColor="text1"/>
          <w:sz w:val="32"/>
          <w:szCs w:val="32"/>
        </w:rPr>
        <w:t>一是</w:t>
      </w:r>
      <w:r w:rsidR="005E56DB" w:rsidRPr="00760A9B">
        <w:rPr>
          <w:rFonts w:ascii="仿宋_GB2312" w:eastAsia="仿宋_GB2312" w:hAnsi="仿宋_GB2312" w:cs="仿宋_GB2312" w:hint="eastAsia"/>
          <w:color w:val="000000" w:themeColor="text1"/>
          <w:sz w:val="32"/>
          <w:szCs w:val="32"/>
        </w:rPr>
        <w:t>推进</w:t>
      </w:r>
      <w:r w:rsidR="00192293" w:rsidRPr="00760A9B">
        <w:rPr>
          <w:rFonts w:ascii="仿宋_GB2312" w:eastAsia="仿宋_GB2312" w:hAnsi="仿宋_GB2312" w:cs="仿宋_GB2312" w:hint="eastAsia"/>
          <w:color w:val="000000" w:themeColor="text1"/>
          <w:sz w:val="32"/>
          <w:szCs w:val="32"/>
        </w:rPr>
        <w:t>社会救助和社会福利</w:t>
      </w:r>
      <w:r w:rsidR="005E56DB" w:rsidRPr="00760A9B">
        <w:rPr>
          <w:rFonts w:ascii="仿宋_GB2312" w:eastAsia="仿宋_GB2312" w:hAnsi="仿宋_GB2312" w:cs="仿宋_GB2312" w:hint="eastAsia"/>
          <w:color w:val="000000" w:themeColor="text1"/>
          <w:sz w:val="32"/>
          <w:szCs w:val="32"/>
        </w:rPr>
        <w:t>信息公开。</w:t>
      </w:r>
      <w:r w:rsidR="000C6A12" w:rsidRPr="00760A9B">
        <w:rPr>
          <w:rFonts w:ascii="仿宋_GB2312" w:eastAsia="仿宋_GB2312" w:hAnsi="仿宋_GB2312" w:cs="仿宋_GB2312" w:hint="eastAsia"/>
          <w:color w:val="000000" w:themeColor="text1"/>
          <w:sz w:val="32"/>
          <w:szCs w:val="32"/>
        </w:rPr>
        <w:t>2</w:t>
      </w:r>
      <w:r w:rsidR="000C6A12" w:rsidRPr="00760A9B">
        <w:rPr>
          <w:rFonts w:ascii="仿宋_GB2312" w:eastAsia="仿宋_GB2312" w:hAnsi="仿宋_GB2312" w:cs="仿宋_GB2312"/>
          <w:color w:val="000000" w:themeColor="text1"/>
          <w:sz w:val="32"/>
          <w:szCs w:val="32"/>
        </w:rPr>
        <w:t>020年</w:t>
      </w:r>
      <w:r w:rsidR="000C6A12" w:rsidRPr="00760A9B">
        <w:rPr>
          <w:rFonts w:ascii="仿宋_GB2312" w:eastAsia="仿宋_GB2312" w:hAnsi="仿宋_GB2312" w:cs="仿宋_GB2312" w:hint="eastAsia"/>
          <w:color w:val="000000" w:themeColor="text1"/>
          <w:sz w:val="32"/>
          <w:szCs w:val="32"/>
        </w:rPr>
        <w:t>，我区从救助政策、城乡低保、特困人员救助供养和临时救助四大方面做好社会救助政府信息公开工作，</w:t>
      </w:r>
      <w:r w:rsidR="005E56DB" w:rsidRPr="00760A9B">
        <w:rPr>
          <w:rFonts w:ascii="仿宋_GB2312" w:eastAsia="仿宋_GB2312" w:hAnsi="仿宋_GB2312" w:cs="仿宋_GB2312"/>
          <w:color w:val="000000" w:themeColor="text1"/>
          <w:sz w:val="32"/>
          <w:szCs w:val="32"/>
        </w:rPr>
        <w:t>从</w:t>
      </w:r>
      <w:r w:rsidR="005E56DB" w:rsidRPr="00760A9B">
        <w:rPr>
          <w:rFonts w:ascii="仿宋_GB2312" w:eastAsia="仿宋_GB2312" w:hAnsi="仿宋_GB2312" w:cs="仿宋_GB2312" w:hint="eastAsia"/>
          <w:color w:val="000000" w:themeColor="text1"/>
          <w:sz w:val="32"/>
          <w:szCs w:val="32"/>
        </w:rPr>
        <w:t>福利补贴政策、老年人福利、残疾人福利和儿童福利四大方面做好社会福利政府信息公开工作</w:t>
      </w:r>
      <w:r w:rsidR="00627D83" w:rsidRPr="00760A9B">
        <w:rPr>
          <w:rFonts w:ascii="仿宋_GB2312" w:eastAsia="仿宋_GB2312" w:hAnsi="仿宋_GB2312" w:cs="仿宋_GB2312" w:hint="eastAsia"/>
          <w:color w:val="000000" w:themeColor="text1"/>
          <w:sz w:val="32"/>
          <w:szCs w:val="32"/>
        </w:rPr>
        <w:t>，取得了显著成效</w:t>
      </w:r>
      <w:r w:rsidR="005E56DB" w:rsidRPr="00760A9B">
        <w:rPr>
          <w:rFonts w:ascii="仿宋_GB2312" w:eastAsia="仿宋_GB2312" w:hAnsi="仿宋_GB2312" w:cs="仿宋_GB2312" w:hint="eastAsia"/>
          <w:color w:val="000000" w:themeColor="text1"/>
          <w:sz w:val="32"/>
          <w:szCs w:val="32"/>
        </w:rPr>
        <w:t>。加强执行前公示，</w:t>
      </w:r>
      <w:r w:rsidR="003E70C5" w:rsidRPr="00760A9B">
        <w:rPr>
          <w:rFonts w:ascii="仿宋_GB2312" w:eastAsia="仿宋_GB2312" w:hAnsi="仿宋_GB2312" w:cs="仿宋_GB2312" w:hint="eastAsia"/>
          <w:color w:val="000000" w:themeColor="text1"/>
          <w:sz w:val="32"/>
          <w:szCs w:val="32"/>
        </w:rPr>
        <w:t>对省市区三级</w:t>
      </w:r>
      <w:r w:rsidR="000C6A12" w:rsidRPr="00760A9B">
        <w:rPr>
          <w:rFonts w:ascii="仿宋_GB2312" w:eastAsia="仿宋_GB2312" w:hAnsi="仿宋_GB2312" w:cs="仿宋_GB2312" w:hint="eastAsia"/>
          <w:color w:val="000000" w:themeColor="text1"/>
          <w:sz w:val="32"/>
          <w:szCs w:val="32"/>
        </w:rPr>
        <w:t>养老服务业</w:t>
      </w:r>
      <w:r w:rsidR="003E70C5" w:rsidRPr="00760A9B">
        <w:rPr>
          <w:rFonts w:ascii="仿宋_GB2312" w:eastAsia="仿宋_GB2312" w:hAnsi="仿宋_GB2312" w:cs="仿宋_GB2312" w:hint="eastAsia"/>
          <w:color w:val="000000" w:themeColor="text1"/>
          <w:sz w:val="32"/>
          <w:szCs w:val="32"/>
        </w:rPr>
        <w:t>专项资金补助项目</w:t>
      </w:r>
      <w:r w:rsidR="000C6A12" w:rsidRPr="00760A9B">
        <w:rPr>
          <w:rFonts w:ascii="仿宋_GB2312" w:eastAsia="仿宋_GB2312" w:hAnsi="仿宋_GB2312" w:cs="仿宋_GB2312" w:hint="eastAsia"/>
          <w:color w:val="000000" w:themeColor="text1"/>
          <w:sz w:val="32"/>
          <w:szCs w:val="32"/>
        </w:rPr>
        <w:t>、全区养老服务设施等级评定结果</w:t>
      </w:r>
      <w:r w:rsidR="003E70C5" w:rsidRPr="00760A9B">
        <w:rPr>
          <w:rFonts w:ascii="仿宋_GB2312" w:eastAsia="仿宋_GB2312" w:hAnsi="仿宋_GB2312" w:cs="仿宋_GB2312" w:hint="eastAsia"/>
          <w:color w:val="000000" w:themeColor="text1"/>
          <w:sz w:val="32"/>
          <w:szCs w:val="32"/>
        </w:rPr>
        <w:t>进行</w:t>
      </w:r>
      <w:r w:rsidR="000C6A12" w:rsidRPr="00760A9B">
        <w:rPr>
          <w:rFonts w:ascii="仿宋_GB2312" w:eastAsia="仿宋_GB2312" w:hAnsi="仿宋_GB2312" w:cs="仿宋_GB2312" w:hint="eastAsia"/>
          <w:color w:val="000000" w:themeColor="text1"/>
          <w:sz w:val="32"/>
          <w:szCs w:val="32"/>
        </w:rPr>
        <w:t>网上</w:t>
      </w:r>
      <w:r w:rsidR="003E70C5" w:rsidRPr="00760A9B">
        <w:rPr>
          <w:rFonts w:ascii="仿宋_GB2312" w:eastAsia="仿宋_GB2312" w:hAnsi="仿宋_GB2312" w:cs="仿宋_GB2312" w:hint="eastAsia"/>
          <w:color w:val="000000" w:themeColor="text1"/>
          <w:sz w:val="32"/>
          <w:szCs w:val="32"/>
        </w:rPr>
        <w:t>公示</w:t>
      </w:r>
      <w:r w:rsidR="000C6A12" w:rsidRPr="00760A9B">
        <w:rPr>
          <w:rFonts w:ascii="仿宋_GB2312" w:eastAsia="仿宋_GB2312" w:hAnsi="仿宋_GB2312" w:cs="仿宋_GB2312" w:hint="eastAsia"/>
          <w:color w:val="000000" w:themeColor="text1"/>
          <w:sz w:val="32"/>
          <w:szCs w:val="32"/>
        </w:rPr>
        <w:t>，</w:t>
      </w:r>
      <w:r w:rsidR="007E741A" w:rsidRPr="00760A9B">
        <w:rPr>
          <w:rFonts w:ascii="仿宋_GB2312" w:eastAsia="仿宋_GB2312" w:hAnsi="仿宋_GB2312" w:cs="仿宋_GB2312" w:hint="eastAsia"/>
          <w:color w:val="000000" w:themeColor="text1"/>
          <w:sz w:val="32"/>
          <w:szCs w:val="32"/>
        </w:rPr>
        <w:t>公开举报电话</w:t>
      </w:r>
      <w:r w:rsidR="003E70C5" w:rsidRPr="00760A9B">
        <w:rPr>
          <w:rFonts w:ascii="仿宋_GB2312" w:eastAsia="仿宋_GB2312" w:hAnsi="仿宋_GB2312" w:cs="仿宋_GB2312" w:hint="eastAsia"/>
          <w:color w:val="000000" w:themeColor="text1"/>
          <w:sz w:val="32"/>
          <w:szCs w:val="32"/>
        </w:rPr>
        <w:t>，接受社会监督，经公示无异议后</w:t>
      </w:r>
      <w:r w:rsidR="00627D83" w:rsidRPr="00760A9B">
        <w:rPr>
          <w:rFonts w:ascii="仿宋_GB2312" w:eastAsia="仿宋_GB2312" w:hAnsi="仿宋_GB2312" w:cs="仿宋_GB2312" w:hint="eastAsia"/>
          <w:color w:val="000000" w:themeColor="text1"/>
          <w:sz w:val="32"/>
          <w:szCs w:val="32"/>
        </w:rPr>
        <w:t>方</w:t>
      </w:r>
      <w:r w:rsidR="007E741A" w:rsidRPr="00760A9B">
        <w:rPr>
          <w:rFonts w:ascii="仿宋_GB2312" w:eastAsia="仿宋_GB2312" w:hAnsi="仿宋_GB2312" w:cs="仿宋_GB2312" w:hint="eastAsia"/>
          <w:color w:val="000000" w:themeColor="text1"/>
          <w:sz w:val="32"/>
          <w:szCs w:val="32"/>
        </w:rPr>
        <w:t>执行。完善公开机制，对各类救助、补贴、资助等资金使用信息定期公开，</w:t>
      </w:r>
      <w:r w:rsidR="003E70C5" w:rsidRPr="00760A9B">
        <w:rPr>
          <w:rFonts w:ascii="仿宋_GB2312" w:eastAsia="仿宋_GB2312" w:hAnsi="仿宋_GB2312" w:cs="仿宋_GB2312" w:hint="eastAsia"/>
          <w:color w:val="000000" w:themeColor="text1"/>
          <w:sz w:val="32"/>
          <w:szCs w:val="32"/>
        </w:rPr>
        <w:t>进一步规范资金发放和管理，</w:t>
      </w:r>
      <w:r w:rsidR="007E741A" w:rsidRPr="00760A9B">
        <w:rPr>
          <w:rFonts w:ascii="仿宋_GB2312" w:eastAsia="仿宋_GB2312" w:hAnsi="仿宋_GB2312" w:cs="仿宋_GB2312" w:hint="eastAsia"/>
          <w:color w:val="000000" w:themeColor="text1"/>
          <w:sz w:val="32"/>
          <w:szCs w:val="32"/>
        </w:rPr>
        <w:t>确保</w:t>
      </w:r>
      <w:r w:rsidR="003E70C5" w:rsidRPr="00760A9B">
        <w:rPr>
          <w:rFonts w:ascii="仿宋_GB2312" w:eastAsia="仿宋_GB2312" w:hAnsi="仿宋_GB2312" w:cs="仿宋_GB2312" w:hint="eastAsia"/>
          <w:color w:val="000000" w:themeColor="text1"/>
          <w:sz w:val="32"/>
          <w:szCs w:val="32"/>
        </w:rPr>
        <w:t>专款专用。</w:t>
      </w:r>
      <w:r w:rsidR="005E56DB" w:rsidRPr="00760A9B">
        <w:rPr>
          <w:rFonts w:ascii="仿宋_GB2312" w:eastAsia="仿宋_GB2312" w:hAnsi="仿宋_GB2312" w:cs="仿宋_GB2312" w:hint="eastAsia"/>
          <w:color w:val="000000" w:themeColor="text1"/>
          <w:sz w:val="32"/>
          <w:szCs w:val="32"/>
        </w:rPr>
        <w:t>全年</w:t>
      </w:r>
      <w:r w:rsidR="00B77959" w:rsidRPr="00760A9B">
        <w:rPr>
          <w:rFonts w:ascii="仿宋_GB2312" w:eastAsia="仿宋_GB2312" w:hAnsi="仿宋_GB2312" w:cs="仿宋_GB2312" w:hint="eastAsia"/>
          <w:color w:val="000000" w:themeColor="text1"/>
          <w:sz w:val="32"/>
          <w:szCs w:val="32"/>
        </w:rPr>
        <w:t>发布</w:t>
      </w:r>
      <w:r w:rsidR="005E56DB" w:rsidRPr="00760A9B">
        <w:rPr>
          <w:rFonts w:ascii="仿宋_GB2312" w:eastAsia="仿宋_GB2312" w:hAnsi="仿宋_GB2312" w:cs="仿宋_GB2312" w:hint="eastAsia"/>
          <w:color w:val="000000" w:themeColor="text1"/>
          <w:sz w:val="32"/>
          <w:szCs w:val="32"/>
        </w:rPr>
        <w:t>专项资金补助项目公示2次，救助政策6条，福利补贴政策3条，救助信息17条，福利补贴信息41条。</w:t>
      </w:r>
    </w:p>
    <w:p w:rsidR="00770DA1" w:rsidRPr="00760A9B" w:rsidRDefault="00770DA1" w:rsidP="00770DA1">
      <w:pPr>
        <w:adjustRightInd w:val="0"/>
        <w:snapToGrid w:val="0"/>
        <w:jc w:val="left"/>
        <w:rPr>
          <w:rFonts w:ascii="仿宋" w:eastAsia="仿宋" w:hAnsi="仿宋"/>
          <w:color w:val="000000" w:themeColor="text1"/>
          <w:sz w:val="32"/>
          <w:szCs w:val="32"/>
        </w:rPr>
      </w:pPr>
      <w:r w:rsidRPr="00760A9B">
        <w:rPr>
          <w:noProof/>
          <w:color w:val="000000" w:themeColor="text1"/>
        </w:rPr>
        <w:lastRenderedPageBreak/>
        <w:drawing>
          <wp:inline distT="0" distB="0" distL="0" distR="0" wp14:anchorId="09817634" wp14:editId="29C262CD">
            <wp:extent cx="5274310" cy="331279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12795"/>
                    </a:xfrm>
                    <a:prstGeom prst="rect">
                      <a:avLst/>
                    </a:prstGeom>
                  </pic:spPr>
                </pic:pic>
              </a:graphicData>
            </a:graphic>
          </wp:inline>
        </w:drawing>
      </w:r>
    </w:p>
    <w:p w:rsidR="00770DA1" w:rsidRPr="00760A9B" w:rsidRDefault="00770DA1" w:rsidP="00770DA1">
      <w:pPr>
        <w:adjustRightInd w:val="0"/>
        <w:snapToGrid w:val="0"/>
        <w:jc w:val="left"/>
        <w:rPr>
          <w:rFonts w:ascii="仿宋" w:eastAsia="仿宋" w:hAnsi="仿宋"/>
          <w:b/>
          <w:color w:val="000000" w:themeColor="text1"/>
          <w:sz w:val="32"/>
          <w:szCs w:val="32"/>
        </w:rPr>
      </w:pPr>
      <w:r w:rsidRPr="00760A9B">
        <w:rPr>
          <w:noProof/>
          <w:color w:val="000000" w:themeColor="text1"/>
        </w:rPr>
        <w:drawing>
          <wp:inline distT="0" distB="0" distL="0" distR="0" wp14:anchorId="43A913A9" wp14:editId="1663EBB0">
            <wp:extent cx="5274310" cy="28498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49880"/>
                    </a:xfrm>
                    <a:prstGeom prst="rect">
                      <a:avLst/>
                    </a:prstGeom>
                  </pic:spPr>
                </pic:pic>
              </a:graphicData>
            </a:graphic>
          </wp:inline>
        </w:drawing>
      </w:r>
    </w:p>
    <w:p w:rsidR="00830A54" w:rsidRPr="00760A9B" w:rsidRDefault="00B77959" w:rsidP="003C27D9">
      <w:pPr>
        <w:spacing w:line="600" w:lineRule="exact"/>
        <w:ind w:firstLineChars="200" w:firstLine="640"/>
        <w:rPr>
          <w:rFonts w:ascii="仿宋_GB2312" w:eastAsia="仿宋_GB2312" w:hAnsi="仿宋_GB2312" w:cs="仿宋_GB2312"/>
          <w:color w:val="000000" w:themeColor="text1"/>
          <w:sz w:val="32"/>
          <w:szCs w:val="32"/>
        </w:rPr>
      </w:pPr>
      <w:r w:rsidRPr="00760A9B">
        <w:rPr>
          <w:rFonts w:ascii="仿宋_GB2312" w:eastAsia="仿宋_GB2312" w:hAnsi="仿宋_GB2312" w:cs="仿宋_GB2312" w:hint="eastAsia"/>
          <w:color w:val="000000" w:themeColor="text1"/>
          <w:sz w:val="32"/>
          <w:szCs w:val="32"/>
        </w:rPr>
        <w:t>二是</w:t>
      </w:r>
      <w:r w:rsidR="005E56DB" w:rsidRPr="00760A9B">
        <w:rPr>
          <w:rFonts w:ascii="仿宋_GB2312" w:eastAsia="仿宋_GB2312" w:hAnsi="仿宋_GB2312" w:cs="仿宋_GB2312" w:hint="eastAsia"/>
          <w:color w:val="000000" w:themeColor="text1"/>
          <w:sz w:val="32"/>
          <w:szCs w:val="32"/>
        </w:rPr>
        <w:t>推进</w:t>
      </w:r>
      <w:r w:rsidR="00192293" w:rsidRPr="00760A9B">
        <w:rPr>
          <w:rFonts w:ascii="仿宋_GB2312" w:eastAsia="仿宋_GB2312" w:hAnsi="仿宋_GB2312" w:cs="仿宋_GB2312" w:hint="eastAsia"/>
          <w:color w:val="000000" w:themeColor="text1"/>
          <w:sz w:val="32"/>
          <w:szCs w:val="32"/>
        </w:rPr>
        <w:t>教育</w:t>
      </w:r>
      <w:r w:rsidR="00830A54" w:rsidRPr="00760A9B">
        <w:rPr>
          <w:rFonts w:ascii="仿宋_GB2312" w:eastAsia="仿宋_GB2312" w:hAnsi="仿宋_GB2312" w:cs="仿宋_GB2312" w:hint="eastAsia"/>
          <w:color w:val="000000" w:themeColor="text1"/>
          <w:sz w:val="32"/>
          <w:szCs w:val="32"/>
        </w:rPr>
        <w:t>体育信息公开</w:t>
      </w:r>
      <w:r w:rsidR="00192293" w:rsidRPr="00760A9B">
        <w:rPr>
          <w:rFonts w:ascii="仿宋_GB2312" w:eastAsia="仿宋_GB2312" w:hAnsi="仿宋_GB2312" w:cs="仿宋_GB2312" w:hint="eastAsia"/>
          <w:color w:val="000000" w:themeColor="text1"/>
          <w:sz w:val="32"/>
          <w:szCs w:val="32"/>
        </w:rPr>
        <w:t>。</w:t>
      </w:r>
      <w:r w:rsidR="00830A54" w:rsidRPr="00760A9B">
        <w:rPr>
          <w:rFonts w:ascii="仿宋_GB2312" w:eastAsia="仿宋_GB2312" w:hAnsi="仿宋_GB2312" w:cs="仿宋_GB2312" w:hint="eastAsia"/>
          <w:color w:val="000000" w:themeColor="text1"/>
          <w:sz w:val="32"/>
          <w:szCs w:val="32"/>
        </w:rPr>
        <w:t>2</w:t>
      </w:r>
      <w:r w:rsidR="00830A54" w:rsidRPr="00760A9B">
        <w:rPr>
          <w:rFonts w:ascii="仿宋_GB2312" w:eastAsia="仿宋_GB2312" w:hAnsi="仿宋_GB2312" w:cs="仿宋_GB2312"/>
          <w:color w:val="000000" w:themeColor="text1"/>
          <w:sz w:val="32"/>
          <w:szCs w:val="32"/>
        </w:rPr>
        <w:t>020年</w:t>
      </w:r>
      <w:r w:rsidR="00830A54" w:rsidRPr="00760A9B">
        <w:rPr>
          <w:rFonts w:ascii="仿宋_GB2312" w:eastAsia="仿宋_GB2312" w:hAnsi="仿宋_GB2312" w:cs="仿宋_GB2312" w:hint="eastAsia"/>
          <w:color w:val="000000" w:themeColor="text1"/>
          <w:sz w:val="32"/>
          <w:szCs w:val="32"/>
        </w:rPr>
        <w:t>，我区公开了</w:t>
      </w:r>
      <w:r w:rsidR="003E70C5" w:rsidRPr="00760A9B">
        <w:rPr>
          <w:rFonts w:ascii="仿宋_GB2312" w:eastAsia="仿宋_GB2312" w:hAnsi="仿宋_GB2312" w:cs="仿宋_GB2312" w:hint="eastAsia"/>
          <w:color w:val="000000" w:themeColor="text1"/>
          <w:sz w:val="32"/>
          <w:szCs w:val="32"/>
        </w:rPr>
        <w:t>辖区内95个</w:t>
      </w:r>
      <w:r w:rsidR="00830A54" w:rsidRPr="00760A9B">
        <w:rPr>
          <w:rFonts w:ascii="仿宋_GB2312" w:eastAsia="仿宋_GB2312" w:hAnsi="仿宋_GB2312" w:cs="仿宋_GB2312" w:hint="eastAsia"/>
          <w:color w:val="000000" w:themeColor="text1"/>
          <w:sz w:val="32"/>
          <w:szCs w:val="32"/>
        </w:rPr>
        <w:t>职业技术学校及中小学</w:t>
      </w:r>
      <w:r w:rsidR="003E70C5" w:rsidRPr="00760A9B">
        <w:rPr>
          <w:rFonts w:ascii="仿宋_GB2312" w:eastAsia="仿宋_GB2312" w:hAnsi="仿宋_GB2312" w:cs="仿宋_GB2312" w:hint="eastAsia"/>
          <w:color w:val="000000" w:themeColor="text1"/>
          <w:sz w:val="32"/>
          <w:szCs w:val="32"/>
        </w:rPr>
        <w:t>的信息</w:t>
      </w:r>
      <w:r w:rsidR="00830A54" w:rsidRPr="00760A9B">
        <w:rPr>
          <w:rFonts w:ascii="仿宋_GB2312" w:eastAsia="仿宋_GB2312" w:hAnsi="仿宋_GB2312" w:cs="仿宋_GB2312" w:hint="eastAsia"/>
          <w:color w:val="000000" w:themeColor="text1"/>
          <w:sz w:val="32"/>
          <w:szCs w:val="32"/>
        </w:rPr>
        <w:t>，包含学校简介、领导信息、服务指南、收费项目、监督渠道等</w:t>
      </w:r>
      <w:r w:rsidR="003E70C5" w:rsidRPr="00760A9B">
        <w:rPr>
          <w:rFonts w:ascii="仿宋_GB2312" w:eastAsia="仿宋_GB2312" w:hAnsi="仿宋_GB2312" w:cs="仿宋_GB2312" w:hint="eastAsia"/>
          <w:color w:val="000000" w:themeColor="text1"/>
          <w:sz w:val="32"/>
          <w:szCs w:val="32"/>
        </w:rPr>
        <w:t>；</w:t>
      </w:r>
      <w:r w:rsidR="00830A54" w:rsidRPr="00760A9B">
        <w:rPr>
          <w:rFonts w:ascii="仿宋_GB2312" w:eastAsia="仿宋_GB2312" w:hAnsi="仿宋_GB2312" w:cs="仿宋_GB2312" w:hint="eastAsia"/>
          <w:color w:val="000000" w:themeColor="text1"/>
          <w:sz w:val="32"/>
          <w:szCs w:val="32"/>
        </w:rPr>
        <w:t>通过“教育专栏”</w:t>
      </w:r>
      <w:r w:rsidR="00BD243F" w:rsidRPr="00760A9B">
        <w:rPr>
          <w:rFonts w:ascii="仿宋_GB2312" w:eastAsia="仿宋_GB2312" w:hAnsi="仿宋_GB2312" w:cs="仿宋_GB2312" w:hint="eastAsia"/>
          <w:color w:val="000000" w:themeColor="text1"/>
          <w:sz w:val="32"/>
          <w:szCs w:val="32"/>
        </w:rPr>
        <w:t>，第一时间</w:t>
      </w:r>
      <w:r w:rsidR="00830A54" w:rsidRPr="00760A9B">
        <w:rPr>
          <w:rFonts w:ascii="仿宋_GB2312" w:eastAsia="仿宋_GB2312" w:hAnsi="仿宋_GB2312" w:cs="仿宋_GB2312" w:hint="eastAsia"/>
          <w:color w:val="000000" w:themeColor="text1"/>
          <w:sz w:val="32"/>
          <w:szCs w:val="32"/>
        </w:rPr>
        <w:t>对外公开我区</w:t>
      </w:r>
      <w:r w:rsidR="003E70C5" w:rsidRPr="00760A9B">
        <w:rPr>
          <w:rFonts w:ascii="仿宋_GB2312" w:eastAsia="仿宋_GB2312" w:hAnsi="仿宋_GB2312" w:cs="仿宋_GB2312" w:hint="eastAsia"/>
          <w:color w:val="000000" w:themeColor="text1"/>
          <w:sz w:val="32"/>
          <w:szCs w:val="32"/>
        </w:rPr>
        <w:t>“义务教育”</w:t>
      </w:r>
      <w:r w:rsidR="00BD243F" w:rsidRPr="00760A9B">
        <w:rPr>
          <w:rFonts w:ascii="仿宋_GB2312" w:eastAsia="仿宋_GB2312" w:hAnsi="仿宋_GB2312" w:cs="仿宋_GB2312" w:hint="eastAsia"/>
          <w:color w:val="000000" w:themeColor="text1"/>
          <w:sz w:val="32"/>
          <w:szCs w:val="32"/>
        </w:rPr>
        <w:t>和</w:t>
      </w:r>
      <w:r w:rsidR="00830A54" w:rsidRPr="00760A9B">
        <w:rPr>
          <w:rFonts w:ascii="仿宋_GB2312" w:eastAsia="仿宋_GB2312" w:hAnsi="仿宋_GB2312" w:cs="仿宋_GB2312" w:hint="eastAsia"/>
          <w:color w:val="000000" w:themeColor="text1"/>
          <w:sz w:val="32"/>
          <w:szCs w:val="32"/>
        </w:rPr>
        <w:t>“学前教育”</w:t>
      </w:r>
      <w:r w:rsidR="003E70C5" w:rsidRPr="00760A9B">
        <w:rPr>
          <w:rFonts w:ascii="仿宋_GB2312" w:eastAsia="仿宋_GB2312" w:hAnsi="仿宋_GB2312" w:cs="仿宋_GB2312" w:hint="eastAsia"/>
          <w:color w:val="000000" w:themeColor="text1"/>
          <w:sz w:val="32"/>
          <w:szCs w:val="32"/>
        </w:rPr>
        <w:t>领域</w:t>
      </w:r>
      <w:r w:rsidR="00830A54" w:rsidRPr="00760A9B">
        <w:rPr>
          <w:rFonts w:ascii="仿宋_GB2312" w:eastAsia="仿宋_GB2312" w:hAnsi="仿宋_GB2312" w:cs="仿宋_GB2312" w:hint="eastAsia"/>
          <w:color w:val="000000" w:themeColor="text1"/>
          <w:sz w:val="32"/>
          <w:szCs w:val="32"/>
        </w:rPr>
        <w:t>政府信息，特别是公众关注度高的</w:t>
      </w:r>
      <w:r w:rsidR="003E70C5" w:rsidRPr="00760A9B">
        <w:rPr>
          <w:rFonts w:ascii="仿宋_GB2312" w:eastAsia="仿宋_GB2312" w:hAnsi="仿宋_GB2312" w:cs="仿宋_GB2312" w:hint="eastAsia"/>
          <w:color w:val="000000" w:themeColor="text1"/>
          <w:sz w:val="32"/>
          <w:szCs w:val="32"/>
        </w:rPr>
        <w:t>学区划分、招生报名、录取结果、义务教育名录、义务教育控辍保学</w:t>
      </w:r>
      <w:r w:rsidR="00830A54" w:rsidRPr="00760A9B">
        <w:rPr>
          <w:rFonts w:ascii="仿宋_GB2312" w:eastAsia="仿宋_GB2312" w:hAnsi="仿宋_GB2312" w:cs="仿宋_GB2312" w:hint="eastAsia"/>
          <w:color w:val="000000" w:themeColor="text1"/>
          <w:sz w:val="32"/>
          <w:szCs w:val="32"/>
        </w:rPr>
        <w:t>、学前教育名录、</w:t>
      </w:r>
      <w:r w:rsidR="00830A54" w:rsidRPr="00760A9B">
        <w:rPr>
          <w:rFonts w:ascii="仿宋_GB2312" w:eastAsia="仿宋_GB2312" w:hAnsi="仿宋_GB2312" w:cs="仿宋_GB2312" w:hint="eastAsia"/>
          <w:color w:val="000000" w:themeColor="text1"/>
          <w:sz w:val="32"/>
          <w:szCs w:val="32"/>
        </w:rPr>
        <w:lastRenderedPageBreak/>
        <w:t>学前教育招生情况</w:t>
      </w:r>
      <w:r w:rsidR="003E70C5" w:rsidRPr="00760A9B">
        <w:rPr>
          <w:rFonts w:ascii="仿宋_GB2312" w:eastAsia="仿宋_GB2312" w:hAnsi="仿宋_GB2312" w:cs="仿宋_GB2312" w:hint="eastAsia"/>
          <w:color w:val="000000" w:themeColor="text1"/>
          <w:sz w:val="32"/>
          <w:szCs w:val="32"/>
        </w:rPr>
        <w:t>等</w:t>
      </w:r>
      <w:r w:rsidR="0078315A" w:rsidRPr="00760A9B">
        <w:rPr>
          <w:rFonts w:ascii="仿宋_GB2312" w:eastAsia="仿宋_GB2312" w:hAnsi="仿宋_GB2312" w:cs="仿宋_GB2312" w:hint="eastAsia"/>
          <w:color w:val="000000" w:themeColor="text1"/>
          <w:sz w:val="32"/>
          <w:szCs w:val="32"/>
        </w:rPr>
        <w:t>；及时对外公开公共体育信息，重点包括</w:t>
      </w:r>
      <w:r w:rsidR="0078315A" w:rsidRPr="00760A9B">
        <w:rPr>
          <w:rFonts w:ascii="仿宋_GB2312" w:eastAsia="仿宋_GB2312" w:hAnsi="仿宋_GB2312" w:cs="仿宋_GB2312"/>
          <w:color w:val="000000" w:themeColor="text1"/>
          <w:sz w:val="32"/>
          <w:szCs w:val="32"/>
        </w:rPr>
        <w:t>各类群众体育活动开展</w:t>
      </w:r>
      <w:r w:rsidR="0078315A" w:rsidRPr="00760A9B">
        <w:rPr>
          <w:rFonts w:ascii="仿宋_GB2312" w:eastAsia="仿宋_GB2312" w:hAnsi="仿宋_GB2312" w:cs="仿宋_GB2312" w:hint="eastAsia"/>
          <w:color w:val="000000" w:themeColor="text1"/>
          <w:sz w:val="32"/>
          <w:szCs w:val="32"/>
        </w:rPr>
        <w:t>情况、</w:t>
      </w:r>
      <w:r w:rsidR="0078315A" w:rsidRPr="00760A9B">
        <w:rPr>
          <w:rFonts w:ascii="仿宋_GB2312" w:eastAsia="仿宋_GB2312" w:hAnsi="仿宋_GB2312" w:cs="仿宋_GB2312"/>
          <w:color w:val="000000" w:themeColor="text1"/>
          <w:sz w:val="32"/>
          <w:szCs w:val="32"/>
        </w:rPr>
        <w:t>体育设施</w:t>
      </w:r>
      <w:r w:rsidR="00BB46C2" w:rsidRPr="00760A9B">
        <w:rPr>
          <w:rFonts w:ascii="仿宋_GB2312" w:eastAsia="仿宋_GB2312" w:hAnsi="仿宋_GB2312" w:cs="仿宋_GB2312"/>
          <w:color w:val="000000" w:themeColor="text1"/>
          <w:sz w:val="32"/>
          <w:szCs w:val="32"/>
        </w:rPr>
        <w:t>建设</w:t>
      </w:r>
      <w:r w:rsidR="0078315A" w:rsidRPr="00760A9B">
        <w:rPr>
          <w:rFonts w:ascii="仿宋_GB2312" w:eastAsia="仿宋_GB2312" w:hAnsi="仿宋_GB2312" w:cs="仿宋_GB2312"/>
          <w:color w:val="000000" w:themeColor="text1"/>
          <w:sz w:val="32"/>
          <w:szCs w:val="32"/>
        </w:rPr>
        <w:t>检查</w:t>
      </w:r>
      <w:r w:rsidR="00BB46C2" w:rsidRPr="00760A9B">
        <w:rPr>
          <w:rFonts w:ascii="仿宋_GB2312" w:eastAsia="仿宋_GB2312" w:hAnsi="仿宋_GB2312" w:cs="仿宋_GB2312"/>
          <w:color w:val="000000" w:themeColor="text1"/>
          <w:sz w:val="32"/>
          <w:szCs w:val="32"/>
        </w:rPr>
        <w:t>情况</w:t>
      </w:r>
      <w:r w:rsidR="0078315A" w:rsidRPr="00760A9B">
        <w:rPr>
          <w:rFonts w:ascii="仿宋_GB2312" w:eastAsia="仿宋_GB2312" w:hAnsi="仿宋_GB2312" w:cs="仿宋_GB2312" w:hint="eastAsia"/>
          <w:color w:val="000000" w:themeColor="text1"/>
          <w:sz w:val="32"/>
          <w:szCs w:val="32"/>
        </w:rPr>
        <w:t>、</w:t>
      </w:r>
      <w:r w:rsidR="0078315A" w:rsidRPr="00760A9B">
        <w:rPr>
          <w:rFonts w:ascii="仿宋_GB2312" w:eastAsia="仿宋_GB2312" w:hAnsi="仿宋_GB2312" w:cs="仿宋_GB2312"/>
          <w:color w:val="000000" w:themeColor="text1"/>
          <w:sz w:val="32"/>
          <w:szCs w:val="32"/>
        </w:rPr>
        <w:t>体育场馆免费开放</w:t>
      </w:r>
      <w:r w:rsidR="00BB46C2" w:rsidRPr="00760A9B">
        <w:rPr>
          <w:rFonts w:ascii="仿宋_GB2312" w:eastAsia="仿宋_GB2312" w:hAnsi="仿宋_GB2312" w:cs="仿宋_GB2312"/>
          <w:color w:val="000000" w:themeColor="text1"/>
          <w:sz w:val="32"/>
          <w:szCs w:val="32"/>
        </w:rPr>
        <w:t>情况</w:t>
      </w:r>
      <w:r w:rsidR="0078315A" w:rsidRPr="00760A9B">
        <w:rPr>
          <w:rFonts w:ascii="仿宋_GB2312" w:eastAsia="仿宋_GB2312" w:hAnsi="仿宋_GB2312" w:cs="仿宋_GB2312"/>
          <w:color w:val="000000" w:themeColor="text1"/>
          <w:sz w:val="32"/>
          <w:szCs w:val="32"/>
        </w:rPr>
        <w:t>等</w:t>
      </w:r>
      <w:r w:rsidR="0078315A" w:rsidRPr="00760A9B">
        <w:rPr>
          <w:rFonts w:ascii="仿宋_GB2312" w:eastAsia="仿宋_GB2312" w:hAnsi="仿宋_GB2312" w:cs="仿宋_GB2312" w:hint="eastAsia"/>
          <w:color w:val="000000" w:themeColor="text1"/>
          <w:sz w:val="32"/>
          <w:szCs w:val="32"/>
        </w:rPr>
        <w:t>，</w:t>
      </w:r>
      <w:r w:rsidR="0078315A" w:rsidRPr="00760A9B">
        <w:rPr>
          <w:rFonts w:ascii="仿宋_GB2312" w:eastAsia="仿宋_GB2312" w:hAnsi="仿宋_GB2312" w:cs="仿宋_GB2312"/>
          <w:color w:val="000000" w:themeColor="text1"/>
          <w:sz w:val="32"/>
          <w:szCs w:val="32"/>
        </w:rPr>
        <w:t>吸引社会积极参与，自觉接受群众监督。</w:t>
      </w:r>
      <w:r w:rsidR="00830A54" w:rsidRPr="00760A9B">
        <w:rPr>
          <w:rFonts w:ascii="仿宋_GB2312" w:eastAsia="仿宋_GB2312" w:hAnsi="仿宋_GB2312" w:cs="仿宋_GB2312" w:hint="eastAsia"/>
          <w:color w:val="000000" w:themeColor="text1"/>
          <w:sz w:val="32"/>
          <w:szCs w:val="32"/>
        </w:rPr>
        <w:t>2</w:t>
      </w:r>
      <w:r w:rsidR="00830A54" w:rsidRPr="00760A9B">
        <w:rPr>
          <w:rFonts w:ascii="仿宋_GB2312" w:eastAsia="仿宋_GB2312" w:hAnsi="仿宋_GB2312" w:cs="仿宋_GB2312"/>
          <w:color w:val="000000" w:themeColor="text1"/>
          <w:sz w:val="32"/>
          <w:szCs w:val="32"/>
        </w:rPr>
        <w:t>020年</w:t>
      </w:r>
      <w:r w:rsidR="00830A54" w:rsidRPr="00760A9B">
        <w:rPr>
          <w:rFonts w:ascii="仿宋_GB2312" w:eastAsia="仿宋_GB2312" w:hAnsi="仿宋_GB2312" w:cs="仿宋_GB2312" w:hint="eastAsia"/>
          <w:color w:val="000000" w:themeColor="text1"/>
          <w:sz w:val="32"/>
          <w:szCs w:val="32"/>
        </w:rPr>
        <w:t>，</w:t>
      </w:r>
      <w:r w:rsidR="00830A54" w:rsidRPr="00760A9B">
        <w:rPr>
          <w:rFonts w:ascii="仿宋_GB2312" w:eastAsia="仿宋_GB2312" w:hAnsi="仿宋_GB2312" w:cs="仿宋_GB2312"/>
          <w:color w:val="000000" w:themeColor="text1"/>
          <w:sz w:val="32"/>
          <w:szCs w:val="32"/>
        </w:rPr>
        <w:t>共计公开各类教育信息</w:t>
      </w:r>
      <w:r w:rsidR="00830A54" w:rsidRPr="00760A9B">
        <w:rPr>
          <w:rFonts w:ascii="仿宋_GB2312" w:eastAsia="仿宋_GB2312" w:hAnsi="仿宋_GB2312" w:cs="仿宋_GB2312" w:hint="eastAsia"/>
          <w:color w:val="000000" w:themeColor="text1"/>
          <w:sz w:val="32"/>
          <w:szCs w:val="32"/>
        </w:rPr>
        <w:t>7</w:t>
      </w:r>
      <w:r w:rsidR="00830A54" w:rsidRPr="00760A9B">
        <w:rPr>
          <w:rFonts w:ascii="仿宋_GB2312" w:eastAsia="仿宋_GB2312" w:hAnsi="仿宋_GB2312" w:cs="仿宋_GB2312"/>
          <w:color w:val="000000" w:themeColor="text1"/>
          <w:sz w:val="32"/>
          <w:szCs w:val="32"/>
        </w:rPr>
        <w:t>80余条</w:t>
      </w:r>
      <w:r w:rsidR="0078315A" w:rsidRPr="00760A9B">
        <w:rPr>
          <w:rFonts w:ascii="仿宋_GB2312" w:eastAsia="仿宋_GB2312" w:hAnsi="仿宋_GB2312" w:cs="仿宋_GB2312" w:hint="eastAsia"/>
          <w:color w:val="000000" w:themeColor="text1"/>
          <w:sz w:val="32"/>
          <w:szCs w:val="32"/>
        </w:rPr>
        <w:t>，</w:t>
      </w:r>
      <w:r w:rsidR="0078315A" w:rsidRPr="00760A9B">
        <w:rPr>
          <w:rFonts w:ascii="仿宋_GB2312" w:eastAsia="仿宋_GB2312" w:hAnsi="仿宋_GB2312" w:cs="仿宋_GB2312"/>
          <w:color w:val="000000" w:themeColor="text1"/>
          <w:sz w:val="32"/>
          <w:szCs w:val="32"/>
        </w:rPr>
        <w:t>体育信息90余条</w:t>
      </w:r>
      <w:r w:rsidR="00830A54" w:rsidRPr="00760A9B">
        <w:rPr>
          <w:rFonts w:ascii="仿宋_GB2312" w:eastAsia="仿宋_GB2312" w:hAnsi="仿宋_GB2312" w:cs="仿宋_GB2312" w:hint="eastAsia"/>
          <w:color w:val="000000" w:themeColor="text1"/>
          <w:sz w:val="32"/>
          <w:szCs w:val="32"/>
        </w:rPr>
        <w:t>。</w:t>
      </w:r>
    </w:p>
    <w:p w:rsidR="00770DA1" w:rsidRPr="00760A9B" w:rsidRDefault="00770DA1" w:rsidP="00770DA1">
      <w:pPr>
        <w:rPr>
          <w:rFonts w:ascii="仿宋_GB2312" w:eastAsia="仿宋_GB2312" w:hAnsi="仿宋_GB2312" w:cs="仿宋_GB2312"/>
          <w:color w:val="000000" w:themeColor="text1"/>
          <w:sz w:val="32"/>
          <w:szCs w:val="32"/>
        </w:rPr>
      </w:pPr>
      <w:r w:rsidRPr="00760A9B">
        <w:rPr>
          <w:noProof/>
          <w:color w:val="000000" w:themeColor="text1"/>
        </w:rPr>
        <w:drawing>
          <wp:inline distT="0" distB="0" distL="0" distR="0" wp14:anchorId="68061A66" wp14:editId="68844265">
            <wp:extent cx="5274310" cy="21107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10740"/>
                    </a:xfrm>
                    <a:prstGeom prst="rect">
                      <a:avLst/>
                    </a:prstGeom>
                  </pic:spPr>
                </pic:pic>
              </a:graphicData>
            </a:graphic>
          </wp:inline>
        </w:drawing>
      </w:r>
    </w:p>
    <w:p w:rsidR="003E70C5" w:rsidRPr="00760A9B" w:rsidRDefault="002A6AF5" w:rsidP="003C27D9">
      <w:pPr>
        <w:spacing w:line="600" w:lineRule="exact"/>
        <w:ind w:firstLineChars="200" w:firstLine="640"/>
        <w:jc w:val="left"/>
        <w:rPr>
          <w:rFonts w:ascii="仿宋_GB2312" w:eastAsia="仿宋_GB2312" w:hAnsi="仿宋_GB2312" w:cs="仿宋_GB2312"/>
          <w:color w:val="000000" w:themeColor="text1"/>
          <w:sz w:val="32"/>
          <w:szCs w:val="32"/>
        </w:rPr>
      </w:pPr>
      <w:r w:rsidRPr="00760A9B">
        <w:rPr>
          <w:rFonts w:ascii="仿宋_GB2312" w:eastAsia="仿宋_GB2312" w:hAnsi="仿宋_GB2312" w:cs="仿宋_GB2312" w:hint="eastAsia"/>
          <w:color w:val="000000" w:themeColor="text1"/>
          <w:sz w:val="32"/>
          <w:szCs w:val="32"/>
        </w:rPr>
        <w:t>三是</w:t>
      </w:r>
      <w:r w:rsidR="00830A54" w:rsidRPr="00760A9B">
        <w:rPr>
          <w:rFonts w:ascii="仿宋_GB2312" w:eastAsia="仿宋_GB2312" w:hAnsi="仿宋_GB2312" w:cs="仿宋_GB2312" w:hint="eastAsia"/>
          <w:color w:val="000000" w:themeColor="text1"/>
          <w:sz w:val="32"/>
          <w:szCs w:val="32"/>
        </w:rPr>
        <w:t>推进</w:t>
      </w:r>
      <w:r w:rsidR="00192293" w:rsidRPr="00760A9B">
        <w:rPr>
          <w:rFonts w:ascii="仿宋_GB2312" w:eastAsia="仿宋_GB2312" w:hAnsi="仿宋_GB2312" w:cs="仿宋_GB2312" w:hint="eastAsia"/>
          <w:color w:val="000000" w:themeColor="text1"/>
          <w:sz w:val="32"/>
          <w:szCs w:val="32"/>
        </w:rPr>
        <w:t>医疗卫生</w:t>
      </w:r>
      <w:r w:rsidR="00830A54" w:rsidRPr="00760A9B">
        <w:rPr>
          <w:rFonts w:ascii="仿宋_GB2312" w:eastAsia="仿宋_GB2312" w:hAnsi="仿宋_GB2312" w:cs="仿宋_GB2312" w:hint="eastAsia"/>
          <w:color w:val="000000" w:themeColor="text1"/>
          <w:sz w:val="32"/>
          <w:szCs w:val="32"/>
        </w:rPr>
        <w:t>信息公开。</w:t>
      </w:r>
      <w:r w:rsidR="0078315A" w:rsidRPr="00760A9B">
        <w:rPr>
          <w:rFonts w:ascii="仿宋_GB2312" w:eastAsia="仿宋_GB2312" w:hAnsi="仿宋_GB2312" w:cs="仿宋_GB2312" w:hint="eastAsia"/>
          <w:color w:val="000000" w:themeColor="text1"/>
          <w:sz w:val="32"/>
          <w:szCs w:val="32"/>
        </w:rPr>
        <w:t>2</w:t>
      </w:r>
      <w:r w:rsidR="0078315A" w:rsidRPr="00760A9B">
        <w:rPr>
          <w:rFonts w:ascii="仿宋_GB2312" w:eastAsia="仿宋_GB2312" w:hAnsi="仿宋_GB2312" w:cs="仿宋_GB2312"/>
          <w:color w:val="000000" w:themeColor="text1"/>
          <w:sz w:val="32"/>
          <w:szCs w:val="32"/>
        </w:rPr>
        <w:t>020年</w:t>
      </w:r>
      <w:r w:rsidR="0078315A" w:rsidRPr="00760A9B">
        <w:rPr>
          <w:rFonts w:ascii="仿宋_GB2312" w:eastAsia="仿宋_GB2312" w:hAnsi="仿宋_GB2312" w:cs="仿宋_GB2312" w:hint="eastAsia"/>
          <w:color w:val="000000" w:themeColor="text1"/>
          <w:sz w:val="32"/>
          <w:szCs w:val="32"/>
        </w:rPr>
        <w:t>，</w:t>
      </w:r>
      <w:r w:rsidR="0078315A" w:rsidRPr="00760A9B">
        <w:rPr>
          <w:rFonts w:ascii="仿宋_GB2312" w:eastAsia="仿宋_GB2312" w:hAnsi="仿宋_GB2312" w:cs="仿宋_GB2312"/>
          <w:color w:val="000000" w:themeColor="text1"/>
          <w:sz w:val="32"/>
          <w:szCs w:val="32"/>
        </w:rPr>
        <w:t>我区调整公开了</w:t>
      </w:r>
      <w:r w:rsidR="0078315A" w:rsidRPr="00760A9B">
        <w:rPr>
          <w:rFonts w:ascii="仿宋_GB2312" w:eastAsia="仿宋_GB2312" w:hAnsi="仿宋_GB2312" w:cs="仿宋_GB2312" w:hint="eastAsia"/>
          <w:color w:val="000000" w:themeColor="text1"/>
          <w:sz w:val="32"/>
          <w:szCs w:val="32"/>
        </w:rPr>
        <w:t>区</w:t>
      </w:r>
      <w:r w:rsidR="00F53DB2" w:rsidRPr="00760A9B">
        <w:rPr>
          <w:rFonts w:ascii="仿宋_GB2312" w:eastAsia="仿宋_GB2312" w:hAnsi="仿宋_GB2312" w:cs="仿宋_GB2312" w:hint="eastAsia"/>
          <w:color w:val="000000" w:themeColor="text1"/>
          <w:sz w:val="32"/>
          <w:szCs w:val="32"/>
        </w:rPr>
        <w:t>卫生健康局</w:t>
      </w:r>
      <w:r w:rsidR="0016273F" w:rsidRPr="00760A9B">
        <w:rPr>
          <w:rFonts w:ascii="仿宋_GB2312" w:eastAsia="仿宋_GB2312" w:hAnsi="仿宋_GB2312" w:cs="仿宋_GB2312" w:hint="eastAsia"/>
          <w:color w:val="000000" w:themeColor="text1"/>
          <w:sz w:val="32"/>
          <w:szCs w:val="32"/>
        </w:rPr>
        <w:t>所</w:t>
      </w:r>
      <w:r w:rsidR="0078315A" w:rsidRPr="00760A9B">
        <w:rPr>
          <w:rFonts w:ascii="仿宋_GB2312" w:eastAsia="仿宋_GB2312" w:hAnsi="仿宋_GB2312" w:cs="仿宋_GB2312" w:hint="eastAsia"/>
          <w:color w:val="000000" w:themeColor="text1"/>
          <w:sz w:val="32"/>
          <w:szCs w:val="32"/>
        </w:rPr>
        <w:t>属四家</w:t>
      </w:r>
      <w:r w:rsidR="0016273F" w:rsidRPr="00760A9B">
        <w:rPr>
          <w:rFonts w:ascii="仿宋_GB2312" w:eastAsia="仿宋_GB2312" w:hAnsi="仿宋_GB2312" w:cs="仿宋_GB2312" w:hint="eastAsia"/>
          <w:color w:val="000000" w:themeColor="text1"/>
          <w:sz w:val="32"/>
          <w:szCs w:val="32"/>
        </w:rPr>
        <w:t>医疗卫生机构</w:t>
      </w:r>
      <w:r w:rsidR="0078315A" w:rsidRPr="00760A9B">
        <w:rPr>
          <w:rFonts w:ascii="仿宋_GB2312" w:eastAsia="仿宋_GB2312" w:hAnsi="仿宋_GB2312" w:cs="仿宋_GB2312" w:hint="eastAsia"/>
          <w:color w:val="000000" w:themeColor="text1"/>
          <w:sz w:val="32"/>
          <w:szCs w:val="32"/>
        </w:rPr>
        <w:t>和</w:t>
      </w:r>
      <w:r w:rsidR="00F53DB2" w:rsidRPr="00760A9B">
        <w:rPr>
          <w:rFonts w:ascii="仿宋_GB2312" w:eastAsia="仿宋_GB2312" w:hAnsi="仿宋_GB2312" w:cs="仿宋_GB2312" w:hint="eastAsia"/>
          <w:color w:val="000000" w:themeColor="text1"/>
          <w:sz w:val="32"/>
          <w:szCs w:val="32"/>
        </w:rPr>
        <w:t>八家</w:t>
      </w:r>
      <w:r w:rsidR="0078315A" w:rsidRPr="00760A9B">
        <w:rPr>
          <w:rFonts w:ascii="仿宋_GB2312" w:eastAsia="仿宋_GB2312" w:hAnsi="仿宋_GB2312" w:cs="仿宋_GB2312" w:hint="eastAsia"/>
          <w:color w:val="000000" w:themeColor="text1"/>
          <w:sz w:val="32"/>
          <w:szCs w:val="32"/>
        </w:rPr>
        <w:t>下属</w:t>
      </w:r>
      <w:r w:rsidR="0016273F" w:rsidRPr="00760A9B">
        <w:rPr>
          <w:rFonts w:ascii="仿宋_GB2312" w:eastAsia="仿宋_GB2312" w:hAnsi="仿宋_GB2312" w:cs="仿宋_GB2312" w:hint="eastAsia"/>
          <w:color w:val="000000" w:themeColor="text1"/>
          <w:sz w:val="32"/>
          <w:szCs w:val="32"/>
        </w:rPr>
        <w:t>社区</w:t>
      </w:r>
      <w:r w:rsidR="0078315A" w:rsidRPr="00760A9B">
        <w:rPr>
          <w:rFonts w:ascii="仿宋_GB2312" w:eastAsia="仿宋_GB2312" w:hAnsi="仿宋_GB2312" w:cs="仿宋_GB2312" w:hint="eastAsia"/>
          <w:color w:val="000000" w:themeColor="text1"/>
          <w:sz w:val="32"/>
          <w:szCs w:val="32"/>
        </w:rPr>
        <w:t>卫生</w:t>
      </w:r>
      <w:r w:rsidR="0016273F" w:rsidRPr="00760A9B">
        <w:rPr>
          <w:rFonts w:ascii="仿宋_GB2312" w:eastAsia="仿宋_GB2312" w:hAnsi="仿宋_GB2312" w:cs="仿宋_GB2312" w:hint="eastAsia"/>
          <w:color w:val="000000" w:themeColor="text1"/>
          <w:sz w:val="32"/>
          <w:szCs w:val="32"/>
        </w:rPr>
        <w:t>服务</w:t>
      </w:r>
      <w:r w:rsidR="0078315A" w:rsidRPr="00760A9B">
        <w:rPr>
          <w:rFonts w:ascii="仿宋_GB2312" w:eastAsia="仿宋_GB2312" w:hAnsi="仿宋_GB2312" w:cs="仿宋_GB2312" w:hint="eastAsia"/>
          <w:color w:val="000000" w:themeColor="text1"/>
          <w:sz w:val="32"/>
          <w:szCs w:val="32"/>
        </w:rPr>
        <w:t>中心</w:t>
      </w:r>
      <w:r w:rsidR="0016273F" w:rsidRPr="00760A9B">
        <w:rPr>
          <w:rFonts w:ascii="仿宋_GB2312" w:eastAsia="仿宋_GB2312" w:hAnsi="仿宋_GB2312" w:cs="仿宋_GB2312" w:hint="eastAsia"/>
          <w:color w:val="000000" w:themeColor="text1"/>
          <w:sz w:val="32"/>
          <w:szCs w:val="32"/>
        </w:rPr>
        <w:t>的便民服务</w:t>
      </w:r>
      <w:r w:rsidR="0078315A" w:rsidRPr="00760A9B">
        <w:rPr>
          <w:rFonts w:ascii="仿宋_GB2312" w:eastAsia="仿宋_GB2312" w:hAnsi="仿宋_GB2312" w:cs="仿宋_GB2312" w:hint="eastAsia"/>
          <w:color w:val="000000" w:themeColor="text1"/>
          <w:sz w:val="32"/>
          <w:szCs w:val="32"/>
        </w:rPr>
        <w:t>信息，包括床位信息、</w:t>
      </w:r>
      <w:r w:rsidR="0016273F" w:rsidRPr="00760A9B">
        <w:rPr>
          <w:rFonts w:ascii="仿宋_GB2312" w:eastAsia="仿宋_GB2312" w:hAnsi="仿宋_GB2312" w:cs="仿宋_GB2312" w:hint="eastAsia"/>
          <w:color w:val="000000" w:themeColor="text1"/>
          <w:sz w:val="32"/>
          <w:szCs w:val="32"/>
        </w:rPr>
        <w:t>特色</w:t>
      </w:r>
      <w:r w:rsidR="0078315A" w:rsidRPr="00760A9B">
        <w:rPr>
          <w:rFonts w:ascii="仿宋_GB2312" w:eastAsia="仿宋_GB2312" w:hAnsi="仿宋_GB2312" w:cs="仿宋_GB2312" w:hint="eastAsia"/>
          <w:color w:val="000000" w:themeColor="text1"/>
          <w:sz w:val="32"/>
          <w:szCs w:val="32"/>
        </w:rPr>
        <w:t>科室</w:t>
      </w:r>
      <w:r w:rsidR="0016273F" w:rsidRPr="00760A9B">
        <w:rPr>
          <w:rFonts w:ascii="仿宋_GB2312" w:eastAsia="仿宋_GB2312" w:hAnsi="仿宋_GB2312" w:cs="仿宋_GB2312" w:hint="eastAsia"/>
          <w:color w:val="000000" w:themeColor="text1"/>
          <w:sz w:val="32"/>
          <w:szCs w:val="32"/>
        </w:rPr>
        <w:t>、专家门诊等；</w:t>
      </w:r>
      <w:r w:rsidR="0078315A" w:rsidRPr="00760A9B">
        <w:rPr>
          <w:rFonts w:ascii="仿宋_GB2312" w:eastAsia="仿宋_GB2312" w:hAnsi="仿宋_GB2312" w:cs="仿宋_GB2312" w:hint="eastAsia"/>
          <w:color w:val="000000" w:themeColor="text1"/>
          <w:sz w:val="32"/>
          <w:szCs w:val="32"/>
        </w:rPr>
        <w:t>每月及时转载更新济南市疾病预报，</w:t>
      </w:r>
      <w:r w:rsidR="008128E6" w:rsidRPr="00760A9B">
        <w:rPr>
          <w:rFonts w:ascii="仿宋_GB2312" w:eastAsia="仿宋_GB2312" w:hAnsi="仿宋_GB2312" w:cs="仿宋_GB2312" w:hint="eastAsia"/>
          <w:color w:val="000000" w:themeColor="text1"/>
          <w:sz w:val="32"/>
          <w:szCs w:val="32"/>
        </w:rPr>
        <w:t>提醒</w:t>
      </w:r>
      <w:r w:rsidR="0078315A" w:rsidRPr="00760A9B">
        <w:rPr>
          <w:rFonts w:ascii="仿宋_GB2312" w:eastAsia="仿宋_GB2312" w:hAnsi="仿宋_GB2312" w:cs="仿宋_GB2312" w:hint="eastAsia"/>
          <w:color w:val="000000" w:themeColor="text1"/>
          <w:sz w:val="32"/>
          <w:szCs w:val="32"/>
        </w:rPr>
        <w:t>人民群众注意预防相关月份的高发疾病</w:t>
      </w:r>
      <w:r w:rsidR="0016273F" w:rsidRPr="00760A9B">
        <w:rPr>
          <w:rFonts w:ascii="仿宋_GB2312" w:eastAsia="仿宋_GB2312" w:hAnsi="仿宋_GB2312" w:cs="仿宋_GB2312" w:hint="eastAsia"/>
          <w:color w:val="000000" w:themeColor="text1"/>
          <w:sz w:val="32"/>
          <w:szCs w:val="32"/>
        </w:rPr>
        <w:t>；</w:t>
      </w:r>
      <w:r w:rsidR="0078315A" w:rsidRPr="00760A9B">
        <w:rPr>
          <w:rFonts w:ascii="仿宋_GB2312" w:eastAsia="仿宋_GB2312" w:hAnsi="仿宋_GB2312" w:cs="仿宋_GB2312" w:hint="eastAsia"/>
          <w:color w:val="000000" w:themeColor="text1"/>
          <w:sz w:val="32"/>
          <w:szCs w:val="32"/>
        </w:rPr>
        <w:t>及时公示并更新我区预防接种门诊及狂犬病暴露处置门诊的相关信息，方便群众及时接种</w:t>
      </w:r>
      <w:r w:rsidR="008128E6" w:rsidRPr="00760A9B">
        <w:rPr>
          <w:rFonts w:ascii="仿宋_GB2312" w:eastAsia="仿宋_GB2312" w:hAnsi="仿宋_GB2312" w:cs="仿宋_GB2312" w:hint="eastAsia"/>
          <w:color w:val="000000" w:themeColor="text1"/>
          <w:sz w:val="32"/>
          <w:szCs w:val="32"/>
        </w:rPr>
        <w:t>各类</w:t>
      </w:r>
      <w:r w:rsidR="0078315A" w:rsidRPr="00760A9B">
        <w:rPr>
          <w:rFonts w:ascii="仿宋_GB2312" w:eastAsia="仿宋_GB2312" w:hAnsi="仿宋_GB2312" w:cs="仿宋_GB2312" w:hint="eastAsia"/>
          <w:color w:val="000000" w:themeColor="text1"/>
          <w:sz w:val="32"/>
          <w:szCs w:val="32"/>
        </w:rPr>
        <w:t>疫苗。</w:t>
      </w:r>
      <w:r w:rsidR="0016273F" w:rsidRPr="00760A9B">
        <w:rPr>
          <w:rFonts w:ascii="仿宋_GB2312" w:eastAsia="仿宋_GB2312" w:hAnsi="仿宋_GB2312" w:cs="仿宋_GB2312"/>
          <w:color w:val="000000" w:themeColor="text1"/>
          <w:sz w:val="32"/>
          <w:szCs w:val="32"/>
        </w:rPr>
        <w:t>2020年</w:t>
      </w:r>
      <w:r w:rsidR="0016273F" w:rsidRPr="00760A9B">
        <w:rPr>
          <w:rFonts w:ascii="仿宋_GB2312" w:eastAsia="仿宋_GB2312" w:hAnsi="仿宋_GB2312" w:cs="仿宋_GB2312" w:hint="eastAsia"/>
          <w:color w:val="000000" w:themeColor="text1"/>
          <w:sz w:val="32"/>
          <w:szCs w:val="32"/>
        </w:rPr>
        <w:t>，</w:t>
      </w:r>
      <w:r w:rsidR="0016273F" w:rsidRPr="00760A9B">
        <w:rPr>
          <w:rFonts w:ascii="仿宋_GB2312" w:eastAsia="仿宋_GB2312" w:hAnsi="仿宋_GB2312" w:cs="仿宋_GB2312"/>
          <w:color w:val="000000" w:themeColor="text1"/>
          <w:sz w:val="32"/>
          <w:szCs w:val="32"/>
        </w:rPr>
        <w:t>共计公开各类</w:t>
      </w:r>
      <w:r w:rsidR="0016273F" w:rsidRPr="00760A9B">
        <w:rPr>
          <w:rFonts w:ascii="仿宋_GB2312" w:eastAsia="仿宋_GB2312" w:hAnsi="仿宋_GB2312" w:cs="仿宋_GB2312" w:hint="eastAsia"/>
          <w:color w:val="000000" w:themeColor="text1"/>
          <w:sz w:val="32"/>
          <w:szCs w:val="32"/>
        </w:rPr>
        <w:t>医疗卫生</w:t>
      </w:r>
      <w:r w:rsidR="0016273F" w:rsidRPr="00760A9B">
        <w:rPr>
          <w:rFonts w:ascii="仿宋_GB2312" w:eastAsia="仿宋_GB2312" w:hAnsi="仿宋_GB2312" w:cs="仿宋_GB2312"/>
          <w:color w:val="000000" w:themeColor="text1"/>
          <w:sz w:val="32"/>
          <w:szCs w:val="32"/>
        </w:rPr>
        <w:t>信息830余条</w:t>
      </w:r>
      <w:r w:rsidR="00050A82" w:rsidRPr="00760A9B">
        <w:rPr>
          <w:rFonts w:ascii="仿宋_GB2312" w:eastAsia="仿宋_GB2312" w:hAnsi="仿宋_GB2312" w:cs="仿宋_GB2312" w:hint="eastAsia"/>
          <w:color w:val="000000" w:themeColor="text1"/>
          <w:sz w:val="32"/>
          <w:szCs w:val="32"/>
        </w:rPr>
        <w:t>。</w:t>
      </w:r>
    </w:p>
    <w:p w:rsidR="00891269" w:rsidRPr="00760A9B" w:rsidRDefault="00770DA1" w:rsidP="00770DA1">
      <w:pPr>
        <w:jc w:val="left"/>
        <w:rPr>
          <w:rFonts w:ascii="楷体_GB2312" w:eastAsia="楷体_GB2312" w:hAnsi="黑体"/>
          <w:color w:val="000000" w:themeColor="text1"/>
          <w:sz w:val="32"/>
          <w:szCs w:val="32"/>
        </w:rPr>
      </w:pPr>
      <w:r w:rsidRPr="00760A9B">
        <w:rPr>
          <w:noProof/>
          <w:color w:val="000000" w:themeColor="text1"/>
        </w:rPr>
        <w:lastRenderedPageBreak/>
        <w:drawing>
          <wp:inline distT="0" distB="0" distL="0" distR="0" wp14:anchorId="0AE8506A" wp14:editId="36B05C29">
            <wp:extent cx="5274310" cy="32353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235325"/>
                    </a:xfrm>
                    <a:prstGeom prst="rect">
                      <a:avLst/>
                    </a:prstGeom>
                  </pic:spPr>
                </pic:pic>
              </a:graphicData>
            </a:graphic>
          </wp:inline>
        </w:drawing>
      </w:r>
    </w:p>
    <w:p w:rsidR="003E70C5" w:rsidRPr="00760A9B" w:rsidRDefault="00673C06" w:rsidP="003C27D9">
      <w:pPr>
        <w:spacing w:line="600" w:lineRule="exact"/>
        <w:ind w:firstLineChars="200" w:firstLine="640"/>
        <w:rPr>
          <w:rFonts w:ascii="仿宋_GB2312" w:eastAsia="仿宋_GB2312" w:hAnsi="仿宋_GB2312" w:cs="仿宋_GB2312"/>
          <w:color w:val="000000" w:themeColor="text1"/>
          <w:sz w:val="32"/>
          <w:szCs w:val="32"/>
        </w:rPr>
      </w:pPr>
      <w:r w:rsidRPr="00760A9B">
        <w:rPr>
          <w:rFonts w:ascii="仿宋_GB2312" w:eastAsia="仿宋_GB2312" w:hAnsi="仿宋_GB2312" w:cs="仿宋_GB2312" w:hint="eastAsia"/>
          <w:color w:val="000000" w:themeColor="text1"/>
          <w:sz w:val="32"/>
          <w:szCs w:val="32"/>
        </w:rPr>
        <w:t>四是</w:t>
      </w:r>
      <w:r w:rsidR="00050A82" w:rsidRPr="00760A9B">
        <w:rPr>
          <w:rFonts w:ascii="仿宋_GB2312" w:eastAsia="仿宋_GB2312" w:hAnsi="仿宋_GB2312" w:cs="仿宋_GB2312" w:hint="eastAsia"/>
          <w:color w:val="000000" w:themeColor="text1"/>
          <w:sz w:val="32"/>
          <w:szCs w:val="32"/>
        </w:rPr>
        <w:t>推进社会保障和就业创业信息公开</w:t>
      </w:r>
      <w:r w:rsidR="00192293" w:rsidRPr="00760A9B">
        <w:rPr>
          <w:rFonts w:ascii="仿宋_GB2312" w:eastAsia="仿宋_GB2312" w:hAnsi="仿宋_GB2312" w:cs="仿宋_GB2312" w:hint="eastAsia"/>
          <w:color w:val="000000" w:themeColor="text1"/>
          <w:sz w:val="32"/>
          <w:szCs w:val="32"/>
        </w:rPr>
        <w:t>。</w:t>
      </w:r>
      <w:r w:rsidR="00050A82" w:rsidRPr="00760A9B">
        <w:rPr>
          <w:rFonts w:ascii="仿宋_GB2312" w:eastAsia="仿宋_GB2312" w:hAnsi="仿宋_GB2312" w:cs="仿宋_GB2312" w:hint="eastAsia"/>
          <w:color w:val="000000" w:themeColor="text1"/>
          <w:sz w:val="32"/>
          <w:szCs w:val="32"/>
        </w:rPr>
        <w:t>2</w:t>
      </w:r>
      <w:r w:rsidR="00050A82" w:rsidRPr="00760A9B">
        <w:rPr>
          <w:rFonts w:ascii="仿宋_GB2312" w:eastAsia="仿宋_GB2312" w:hAnsi="仿宋_GB2312" w:cs="仿宋_GB2312"/>
          <w:color w:val="000000" w:themeColor="text1"/>
          <w:sz w:val="32"/>
          <w:szCs w:val="32"/>
        </w:rPr>
        <w:t>020年</w:t>
      </w:r>
      <w:r w:rsidR="00050A82" w:rsidRPr="00760A9B">
        <w:rPr>
          <w:rFonts w:ascii="仿宋_GB2312" w:eastAsia="仿宋_GB2312" w:hAnsi="仿宋_GB2312" w:cs="仿宋_GB2312" w:hint="eastAsia"/>
          <w:color w:val="000000" w:themeColor="text1"/>
          <w:sz w:val="32"/>
          <w:szCs w:val="32"/>
        </w:rPr>
        <w:t>，</w:t>
      </w:r>
      <w:r w:rsidR="00A3053B" w:rsidRPr="00760A9B">
        <w:rPr>
          <w:rFonts w:ascii="仿宋_GB2312" w:eastAsia="仿宋_GB2312" w:hAnsi="仿宋_GB2312" w:cs="仿宋_GB2312" w:hint="eastAsia"/>
          <w:color w:val="000000" w:themeColor="text1"/>
          <w:sz w:val="32"/>
          <w:szCs w:val="32"/>
        </w:rPr>
        <w:t>我区</w:t>
      </w:r>
      <w:r w:rsidR="00050A82" w:rsidRPr="00760A9B">
        <w:rPr>
          <w:rFonts w:ascii="仿宋_GB2312" w:eastAsia="仿宋_GB2312" w:hAnsi="仿宋_GB2312" w:cs="仿宋_GB2312" w:hint="eastAsia"/>
          <w:color w:val="000000" w:themeColor="text1"/>
          <w:sz w:val="32"/>
          <w:szCs w:val="32"/>
        </w:rPr>
        <w:t>充分利用</w:t>
      </w:r>
      <w:r w:rsidR="00D34C8B" w:rsidRPr="00760A9B">
        <w:rPr>
          <w:rFonts w:ascii="仿宋_GB2312" w:eastAsia="仿宋_GB2312" w:hAnsi="仿宋_GB2312" w:cs="仿宋_GB2312" w:hint="eastAsia"/>
          <w:color w:val="000000" w:themeColor="text1"/>
          <w:sz w:val="32"/>
          <w:szCs w:val="32"/>
        </w:rPr>
        <w:t>区</w:t>
      </w:r>
      <w:r w:rsidR="00050A82" w:rsidRPr="00760A9B">
        <w:rPr>
          <w:rFonts w:ascii="仿宋_GB2312" w:eastAsia="仿宋_GB2312" w:hAnsi="仿宋_GB2312" w:cs="仿宋_GB2312" w:hint="eastAsia"/>
          <w:color w:val="000000" w:themeColor="text1"/>
          <w:sz w:val="32"/>
          <w:szCs w:val="32"/>
        </w:rPr>
        <w:t>政府门户网站发布社会保险政策以及业务经办流程</w:t>
      </w:r>
      <w:r w:rsidR="000F0575" w:rsidRPr="00760A9B">
        <w:rPr>
          <w:rFonts w:ascii="仿宋_GB2312" w:eastAsia="仿宋_GB2312" w:hAnsi="仿宋_GB2312" w:cs="仿宋_GB2312" w:hint="eastAsia"/>
          <w:color w:val="000000" w:themeColor="text1"/>
          <w:sz w:val="32"/>
          <w:szCs w:val="32"/>
        </w:rPr>
        <w:t>等信息</w:t>
      </w:r>
      <w:r w:rsidR="00050A82" w:rsidRPr="00760A9B">
        <w:rPr>
          <w:rFonts w:ascii="仿宋_GB2312" w:eastAsia="仿宋_GB2312" w:hAnsi="仿宋_GB2312" w:cs="仿宋_GB2312" w:hint="eastAsia"/>
          <w:color w:val="000000" w:themeColor="text1"/>
          <w:sz w:val="32"/>
          <w:szCs w:val="32"/>
        </w:rPr>
        <w:t>，不断简化办事流程，大力推动不见面审批；借助</w:t>
      </w:r>
      <w:r w:rsidR="00733DFF" w:rsidRPr="00760A9B">
        <w:rPr>
          <w:rFonts w:ascii="仿宋_GB2312" w:eastAsia="仿宋_GB2312" w:hAnsi="仿宋_GB2312" w:cs="仿宋_GB2312" w:hint="eastAsia"/>
          <w:color w:val="000000" w:themeColor="text1"/>
          <w:sz w:val="32"/>
          <w:szCs w:val="32"/>
        </w:rPr>
        <w:t>各类</w:t>
      </w:r>
      <w:r w:rsidR="00050A82" w:rsidRPr="00760A9B">
        <w:rPr>
          <w:rFonts w:ascii="仿宋_GB2312" w:eastAsia="仿宋_GB2312" w:hAnsi="仿宋_GB2312" w:cs="仿宋_GB2312" w:hint="eastAsia"/>
          <w:color w:val="000000" w:themeColor="text1"/>
          <w:sz w:val="32"/>
          <w:szCs w:val="32"/>
        </w:rPr>
        <w:t>平台，积极宣传普及养老保险政策、落实失业保险和失业补助待遇扩大政策。</w:t>
      </w:r>
      <w:r w:rsidR="004E04DA" w:rsidRPr="00760A9B">
        <w:rPr>
          <w:rFonts w:ascii="仿宋_GB2312" w:eastAsia="仿宋_GB2312" w:hAnsi="仿宋_GB2312" w:cs="仿宋_GB2312" w:hint="eastAsia"/>
          <w:color w:val="000000" w:themeColor="text1"/>
          <w:sz w:val="32"/>
          <w:szCs w:val="32"/>
        </w:rPr>
        <w:t>为全面落实“稳就业”政策，按照“就业服务不打烊”的线上服务要求，大力开展“互联网+职业培训”，充分利用网站、自媒体等多种方式宣传线上职业培训政策，发布培训信息，鼓励引导劳动者参加职业培训；开展线上招聘会，满足企业招聘和个人求职双向需求。</w:t>
      </w:r>
      <w:r w:rsidR="003E70C5" w:rsidRPr="00760A9B">
        <w:rPr>
          <w:rFonts w:ascii="仿宋_GB2312" w:eastAsia="仿宋_GB2312" w:hAnsi="仿宋_GB2312" w:cs="仿宋_GB2312" w:hint="eastAsia"/>
          <w:color w:val="000000" w:themeColor="text1"/>
          <w:sz w:val="32"/>
          <w:szCs w:val="32"/>
        </w:rPr>
        <w:t>通过电话、</w:t>
      </w:r>
      <w:r w:rsidR="004E04DA" w:rsidRPr="00760A9B">
        <w:rPr>
          <w:rFonts w:ascii="仿宋_GB2312" w:eastAsia="仿宋_GB2312" w:hAnsi="仿宋_GB2312" w:cs="仿宋_GB2312" w:hint="eastAsia"/>
          <w:color w:val="000000" w:themeColor="text1"/>
          <w:sz w:val="32"/>
          <w:szCs w:val="32"/>
        </w:rPr>
        <w:t>网站</w:t>
      </w:r>
      <w:r w:rsidR="003E70C5" w:rsidRPr="00760A9B">
        <w:rPr>
          <w:rFonts w:ascii="仿宋_GB2312" w:eastAsia="仿宋_GB2312" w:hAnsi="仿宋_GB2312" w:cs="仿宋_GB2312" w:hint="eastAsia"/>
          <w:color w:val="000000" w:themeColor="text1"/>
          <w:sz w:val="32"/>
          <w:szCs w:val="32"/>
        </w:rPr>
        <w:t>等方式点对点发布利好政策，主动上门对接帮扶企业，鼓励企业吸纳就业困难人员和招用高校毕业生，帮助企业稳岗复产。</w:t>
      </w:r>
      <w:r w:rsidR="004E04DA" w:rsidRPr="00760A9B">
        <w:rPr>
          <w:rFonts w:ascii="仿宋_GB2312" w:eastAsia="仿宋_GB2312" w:hAnsi="仿宋_GB2312" w:cs="仿宋_GB2312" w:hint="eastAsia"/>
          <w:color w:val="000000" w:themeColor="text1"/>
          <w:sz w:val="32"/>
          <w:szCs w:val="32"/>
        </w:rPr>
        <w:t>2</w:t>
      </w:r>
      <w:r w:rsidR="004E04DA" w:rsidRPr="00760A9B">
        <w:rPr>
          <w:rFonts w:ascii="仿宋_GB2312" w:eastAsia="仿宋_GB2312" w:hAnsi="仿宋_GB2312" w:cs="仿宋_GB2312"/>
          <w:color w:val="000000" w:themeColor="text1"/>
          <w:sz w:val="32"/>
          <w:szCs w:val="32"/>
        </w:rPr>
        <w:t>020年</w:t>
      </w:r>
      <w:r w:rsidR="004E04DA" w:rsidRPr="00760A9B">
        <w:rPr>
          <w:rFonts w:ascii="仿宋_GB2312" w:eastAsia="仿宋_GB2312" w:hAnsi="仿宋_GB2312" w:cs="仿宋_GB2312" w:hint="eastAsia"/>
          <w:color w:val="000000" w:themeColor="text1"/>
          <w:sz w:val="32"/>
          <w:szCs w:val="32"/>
        </w:rPr>
        <w:t>，</w:t>
      </w:r>
      <w:r w:rsidR="004E04DA" w:rsidRPr="00760A9B">
        <w:rPr>
          <w:rFonts w:ascii="仿宋_GB2312" w:eastAsia="仿宋_GB2312" w:hAnsi="仿宋_GB2312" w:cs="仿宋_GB2312"/>
          <w:color w:val="000000" w:themeColor="text1"/>
          <w:sz w:val="32"/>
          <w:szCs w:val="32"/>
        </w:rPr>
        <w:t>共计开展</w:t>
      </w:r>
      <w:r w:rsidR="00733DFF" w:rsidRPr="00760A9B">
        <w:rPr>
          <w:rFonts w:ascii="仿宋_GB2312" w:eastAsia="仿宋_GB2312" w:hAnsi="仿宋_GB2312" w:cs="仿宋_GB2312"/>
          <w:color w:val="000000" w:themeColor="text1"/>
          <w:sz w:val="32"/>
          <w:szCs w:val="32"/>
        </w:rPr>
        <w:t>春风行动线上招聘会</w:t>
      </w:r>
      <w:r w:rsidR="004E04DA" w:rsidRPr="00760A9B">
        <w:rPr>
          <w:rFonts w:ascii="仿宋_GB2312" w:eastAsia="仿宋_GB2312" w:hAnsi="仿宋_GB2312" w:cs="仿宋_GB2312" w:hint="eastAsia"/>
          <w:color w:val="000000" w:themeColor="text1"/>
          <w:sz w:val="32"/>
          <w:szCs w:val="32"/>
        </w:rPr>
        <w:t>1</w:t>
      </w:r>
      <w:r w:rsidR="004E04DA" w:rsidRPr="00760A9B">
        <w:rPr>
          <w:rFonts w:ascii="仿宋_GB2312" w:eastAsia="仿宋_GB2312" w:hAnsi="仿宋_GB2312" w:cs="仿宋_GB2312"/>
          <w:color w:val="000000" w:themeColor="text1"/>
          <w:sz w:val="32"/>
          <w:szCs w:val="32"/>
        </w:rPr>
        <w:t>1期</w:t>
      </w:r>
      <w:r w:rsidR="004E04DA" w:rsidRPr="00760A9B">
        <w:rPr>
          <w:rFonts w:ascii="仿宋_GB2312" w:eastAsia="仿宋_GB2312" w:hAnsi="仿宋_GB2312" w:cs="仿宋_GB2312" w:hint="eastAsia"/>
          <w:color w:val="000000" w:themeColor="text1"/>
          <w:sz w:val="32"/>
          <w:szCs w:val="32"/>
        </w:rPr>
        <w:t>，对9</w:t>
      </w:r>
      <w:r w:rsidR="004E04DA" w:rsidRPr="00760A9B">
        <w:rPr>
          <w:rFonts w:ascii="仿宋_GB2312" w:eastAsia="仿宋_GB2312" w:hAnsi="仿宋_GB2312" w:cs="仿宋_GB2312"/>
          <w:color w:val="000000" w:themeColor="text1"/>
          <w:sz w:val="32"/>
          <w:szCs w:val="32"/>
        </w:rPr>
        <w:t>.7万人进行技能培训</w:t>
      </w:r>
      <w:r w:rsidR="004E04DA" w:rsidRPr="00760A9B">
        <w:rPr>
          <w:rFonts w:ascii="仿宋_GB2312" w:eastAsia="仿宋_GB2312" w:hAnsi="仿宋_GB2312" w:cs="仿宋_GB2312" w:hint="eastAsia"/>
          <w:color w:val="000000" w:themeColor="text1"/>
          <w:sz w:val="32"/>
          <w:szCs w:val="32"/>
        </w:rPr>
        <w:t>。</w:t>
      </w:r>
    </w:p>
    <w:p w:rsidR="00891269" w:rsidRPr="00760A9B" w:rsidRDefault="00891269" w:rsidP="00891269">
      <w:pPr>
        <w:jc w:val="left"/>
        <w:rPr>
          <w:rFonts w:ascii="仿宋_GB2312" w:eastAsia="仿宋_GB2312" w:hAnsi="仿宋_GB2312" w:cs="仿宋_GB2312"/>
          <w:color w:val="000000" w:themeColor="text1"/>
          <w:sz w:val="32"/>
          <w:szCs w:val="32"/>
        </w:rPr>
      </w:pPr>
      <w:r w:rsidRPr="00760A9B">
        <w:rPr>
          <w:noProof/>
          <w:color w:val="000000" w:themeColor="text1"/>
        </w:rPr>
        <w:lastRenderedPageBreak/>
        <w:drawing>
          <wp:inline distT="0" distB="0" distL="0" distR="0" wp14:anchorId="10633D9B" wp14:editId="39843C21">
            <wp:extent cx="5274310" cy="36029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602990"/>
                    </a:xfrm>
                    <a:prstGeom prst="rect">
                      <a:avLst/>
                    </a:prstGeom>
                  </pic:spPr>
                </pic:pic>
              </a:graphicData>
            </a:graphic>
          </wp:inline>
        </w:drawing>
      </w:r>
    </w:p>
    <w:p w:rsidR="00331E5E" w:rsidRPr="00760A9B" w:rsidRDefault="00331E5E" w:rsidP="00331E5E">
      <w:pPr>
        <w:spacing w:line="600" w:lineRule="exact"/>
        <w:ind w:firstLineChars="200" w:firstLine="643"/>
        <w:rPr>
          <w:rFonts w:ascii="仿宋_GB2312" w:eastAsia="仿宋_GB2312" w:hAnsi="黑体"/>
          <w:b/>
          <w:color w:val="000000" w:themeColor="text1"/>
          <w:sz w:val="32"/>
          <w:szCs w:val="32"/>
        </w:rPr>
      </w:pPr>
      <w:r w:rsidRPr="00760A9B">
        <w:rPr>
          <w:rFonts w:ascii="仿宋_GB2312" w:eastAsia="仿宋_GB2312" w:hAnsi="黑体" w:hint="eastAsia"/>
          <w:b/>
          <w:color w:val="000000" w:themeColor="text1"/>
          <w:sz w:val="32"/>
          <w:szCs w:val="32"/>
        </w:rPr>
        <w:t>4.</w:t>
      </w:r>
      <w:r w:rsidR="00E85355" w:rsidRPr="00760A9B">
        <w:rPr>
          <w:rFonts w:ascii="仿宋_GB2312" w:eastAsia="仿宋_GB2312" w:hAnsi="黑体" w:hint="eastAsia"/>
          <w:b/>
          <w:color w:val="000000" w:themeColor="text1"/>
          <w:sz w:val="32"/>
          <w:szCs w:val="32"/>
        </w:rPr>
        <w:t>政策解读</w:t>
      </w:r>
      <w:r w:rsidR="00B574C3" w:rsidRPr="00760A9B">
        <w:rPr>
          <w:rFonts w:ascii="仿宋_GB2312" w:eastAsia="仿宋_GB2312" w:hAnsi="黑体" w:hint="eastAsia"/>
          <w:b/>
          <w:color w:val="000000" w:themeColor="text1"/>
          <w:sz w:val="32"/>
          <w:szCs w:val="32"/>
        </w:rPr>
        <w:t>和</w:t>
      </w:r>
      <w:r w:rsidR="00D174B9" w:rsidRPr="00760A9B">
        <w:rPr>
          <w:rFonts w:ascii="仿宋_GB2312" w:eastAsia="仿宋_GB2312" w:hAnsi="黑体" w:hint="eastAsia"/>
          <w:b/>
          <w:color w:val="000000" w:themeColor="text1"/>
          <w:sz w:val="32"/>
          <w:szCs w:val="32"/>
        </w:rPr>
        <w:t>回应关切</w:t>
      </w:r>
      <w:r w:rsidR="001F4C62" w:rsidRPr="00760A9B">
        <w:rPr>
          <w:rFonts w:ascii="仿宋_GB2312" w:eastAsia="仿宋_GB2312" w:hAnsi="黑体" w:hint="eastAsia"/>
          <w:b/>
          <w:color w:val="000000" w:themeColor="text1"/>
          <w:sz w:val="32"/>
          <w:szCs w:val="32"/>
        </w:rPr>
        <w:t>方面</w:t>
      </w:r>
      <w:r w:rsidR="00D174B9" w:rsidRPr="00760A9B">
        <w:rPr>
          <w:rFonts w:ascii="仿宋_GB2312" w:eastAsia="仿宋_GB2312" w:hAnsi="黑体" w:hint="eastAsia"/>
          <w:b/>
          <w:color w:val="000000" w:themeColor="text1"/>
          <w:sz w:val="32"/>
          <w:szCs w:val="32"/>
        </w:rPr>
        <w:t>。</w:t>
      </w:r>
    </w:p>
    <w:p w:rsidR="0040624B" w:rsidRPr="00760A9B" w:rsidRDefault="008678DC" w:rsidP="00331E5E">
      <w:pPr>
        <w:spacing w:line="600" w:lineRule="exact"/>
        <w:ind w:firstLineChars="200" w:firstLine="640"/>
        <w:rPr>
          <w:rFonts w:ascii="仿宋_GB2312" w:eastAsia="仿宋_GB2312"/>
          <w:color w:val="000000" w:themeColor="text1"/>
          <w:sz w:val="32"/>
          <w:szCs w:val="32"/>
        </w:rPr>
      </w:pPr>
      <w:r w:rsidRPr="00760A9B">
        <w:rPr>
          <w:rFonts w:ascii="仿宋_GB2312" w:eastAsia="仿宋_GB2312" w:hint="eastAsia"/>
          <w:color w:val="000000" w:themeColor="text1"/>
          <w:sz w:val="32"/>
          <w:szCs w:val="32"/>
        </w:rPr>
        <w:t>2</w:t>
      </w:r>
      <w:r w:rsidRPr="00760A9B">
        <w:rPr>
          <w:rFonts w:ascii="仿宋_GB2312" w:eastAsia="仿宋_GB2312"/>
          <w:color w:val="000000" w:themeColor="text1"/>
          <w:sz w:val="32"/>
          <w:szCs w:val="32"/>
        </w:rPr>
        <w:t>020年</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我区</w:t>
      </w:r>
      <w:r w:rsidR="004E7DFB" w:rsidRPr="00760A9B">
        <w:rPr>
          <w:rFonts w:ascii="仿宋_GB2312" w:eastAsia="仿宋_GB2312"/>
          <w:color w:val="000000" w:themeColor="text1"/>
          <w:sz w:val="32"/>
          <w:szCs w:val="32"/>
        </w:rPr>
        <w:t>继续</w:t>
      </w:r>
      <w:r w:rsidR="003C7747" w:rsidRPr="00760A9B">
        <w:rPr>
          <w:rFonts w:ascii="仿宋_GB2312" w:eastAsia="仿宋_GB2312" w:hint="eastAsia"/>
          <w:color w:val="000000" w:themeColor="text1"/>
          <w:sz w:val="32"/>
          <w:szCs w:val="32"/>
        </w:rPr>
        <w:t>理顺解读机制，坚持政策性文件与解读方案、解读材料同步组织、同步审签、同步部署。</w:t>
      </w:r>
      <w:r w:rsidR="00020438" w:rsidRPr="00760A9B">
        <w:rPr>
          <w:rFonts w:ascii="仿宋_GB2312" w:eastAsia="仿宋_GB2312" w:hint="eastAsia"/>
          <w:color w:val="000000" w:themeColor="text1"/>
          <w:sz w:val="32"/>
          <w:szCs w:val="32"/>
        </w:rPr>
        <w:t>政发、政办发</w:t>
      </w:r>
      <w:r w:rsidR="003C7747" w:rsidRPr="00760A9B">
        <w:rPr>
          <w:rFonts w:ascii="仿宋_GB2312" w:eastAsia="仿宋_GB2312" w:hint="eastAsia"/>
          <w:color w:val="000000" w:themeColor="text1"/>
          <w:sz w:val="32"/>
          <w:szCs w:val="32"/>
        </w:rPr>
        <w:t>面向公众的政策性文件，在公布后3日内公开解读材料，并实现政策性文件和解读材料的网上关联，同时提供PDF格式下载，方便公众下载使用。2020年，区政府办公室制发规范性文件2件，均对外发布并关联解读材料。</w:t>
      </w:r>
      <w:r w:rsidRPr="00760A9B">
        <w:rPr>
          <w:rFonts w:ascii="仿宋_GB2312" w:eastAsia="仿宋_GB2312" w:hint="eastAsia"/>
          <w:color w:val="000000" w:themeColor="text1"/>
          <w:sz w:val="32"/>
          <w:szCs w:val="32"/>
        </w:rPr>
        <w:t>2</w:t>
      </w:r>
      <w:r w:rsidRPr="00760A9B">
        <w:rPr>
          <w:rFonts w:ascii="仿宋_GB2312" w:eastAsia="仿宋_GB2312"/>
          <w:color w:val="000000" w:themeColor="text1"/>
          <w:sz w:val="32"/>
          <w:szCs w:val="32"/>
        </w:rPr>
        <w:t>020年</w:t>
      </w:r>
      <w:r w:rsidRPr="00760A9B">
        <w:rPr>
          <w:rFonts w:ascii="仿宋_GB2312" w:eastAsia="仿宋_GB2312" w:hint="eastAsia"/>
          <w:color w:val="000000" w:themeColor="text1"/>
          <w:sz w:val="32"/>
          <w:szCs w:val="32"/>
        </w:rPr>
        <w:t>，</w:t>
      </w:r>
      <w:r w:rsidR="003C27D9" w:rsidRPr="00760A9B">
        <w:rPr>
          <w:rFonts w:ascii="仿宋_GB2312" w:eastAsia="仿宋_GB2312" w:hint="eastAsia"/>
          <w:color w:val="000000" w:themeColor="text1"/>
          <w:sz w:val="32"/>
          <w:szCs w:val="32"/>
        </w:rPr>
        <w:t>我区</w:t>
      </w:r>
      <w:r w:rsidR="003C7747" w:rsidRPr="00760A9B">
        <w:rPr>
          <w:rFonts w:ascii="仿宋_GB2312" w:eastAsia="仿宋_GB2312" w:hint="eastAsia"/>
          <w:color w:val="000000" w:themeColor="text1"/>
          <w:sz w:val="32"/>
          <w:szCs w:val="32"/>
        </w:rPr>
        <w:t>下发《全区热线承办单位工作制度及考核细则》，进一步严格规范市民来电、来信处理流程，确保一线工作人员的日常办理工作有法可依、有据可循，不断提升热线服务社会治理现代化的能力和水平。2020年，</w:t>
      </w:r>
      <w:r w:rsidRPr="00760A9B">
        <w:rPr>
          <w:rFonts w:ascii="仿宋_GB2312" w:eastAsia="仿宋_GB2312" w:hint="eastAsia"/>
          <w:color w:val="000000" w:themeColor="text1"/>
          <w:sz w:val="32"/>
          <w:szCs w:val="32"/>
        </w:rPr>
        <w:t>我区</w:t>
      </w:r>
      <w:r w:rsidR="003C7747" w:rsidRPr="00760A9B">
        <w:rPr>
          <w:rFonts w:ascii="仿宋_GB2312" w:eastAsia="仿宋_GB2312" w:hint="eastAsia"/>
          <w:color w:val="000000" w:themeColor="text1"/>
          <w:sz w:val="32"/>
          <w:szCs w:val="32"/>
        </w:rPr>
        <w:t>回复市民网上来信806件，平均办件时间压缩至2日。</w:t>
      </w:r>
      <w:r w:rsidR="00E5261A" w:rsidRPr="00760A9B">
        <w:rPr>
          <w:rFonts w:ascii="仿宋_GB2312" w:eastAsia="仿宋_GB2312" w:hint="eastAsia"/>
          <w:color w:val="000000" w:themeColor="text1"/>
          <w:sz w:val="32"/>
          <w:szCs w:val="32"/>
        </w:rPr>
        <w:t>开展政府开放日活动，让公众近距离</w:t>
      </w:r>
      <w:r w:rsidR="00BC6F0A" w:rsidRPr="00760A9B">
        <w:rPr>
          <w:rFonts w:ascii="仿宋_GB2312" w:eastAsia="仿宋_GB2312" w:hint="eastAsia"/>
          <w:color w:val="000000" w:themeColor="text1"/>
          <w:sz w:val="32"/>
          <w:szCs w:val="32"/>
        </w:rPr>
        <w:t>了解</w:t>
      </w:r>
      <w:r w:rsidR="00E5261A" w:rsidRPr="00760A9B">
        <w:rPr>
          <w:rFonts w:ascii="仿宋_GB2312" w:eastAsia="仿宋_GB2312" w:hint="eastAsia"/>
          <w:color w:val="000000" w:themeColor="text1"/>
          <w:sz w:val="32"/>
          <w:szCs w:val="32"/>
        </w:rPr>
        <w:t>政府</w:t>
      </w:r>
      <w:r w:rsidR="00BC6F0A" w:rsidRPr="00760A9B">
        <w:rPr>
          <w:rFonts w:ascii="仿宋_GB2312" w:eastAsia="仿宋_GB2312" w:hint="eastAsia"/>
          <w:color w:val="000000" w:themeColor="text1"/>
          <w:sz w:val="32"/>
          <w:szCs w:val="32"/>
        </w:rPr>
        <w:t>权力运行全过程，充分</w:t>
      </w:r>
      <w:r w:rsidR="00E5261A" w:rsidRPr="00760A9B">
        <w:rPr>
          <w:rFonts w:ascii="仿宋_GB2312" w:eastAsia="仿宋_GB2312" w:hint="eastAsia"/>
          <w:color w:val="000000" w:themeColor="text1"/>
          <w:sz w:val="32"/>
          <w:szCs w:val="32"/>
        </w:rPr>
        <w:t>保障人民群众</w:t>
      </w:r>
      <w:r w:rsidR="00E5261A" w:rsidRPr="00760A9B">
        <w:rPr>
          <w:rFonts w:ascii="仿宋_GB2312" w:eastAsia="仿宋_GB2312" w:hint="eastAsia"/>
          <w:color w:val="000000" w:themeColor="text1"/>
          <w:sz w:val="32"/>
          <w:szCs w:val="32"/>
        </w:rPr>
        <w:lastRenderedPageBreak/>
        <w:t>知情权、参与权、监督权</w:t>
      </w:r>
      <w:r w:rsidR="00BC6F0A" w:rsidRPr="00760A9B">
        <w:rPr>
          <w:rFonts w:ascii="仿宋_GB2312" w:eastAsia="仿宋_GB2312" w:hint="eastAsia"/>
          <w:color w:val="000000" w:themeColor="text1"/>
          <w:sz w:val="32"/>
          <w:szCs w:val="32"/>
        </w:rPr>
        <w:t>，</w:t>
      </w:r>
      <w:r w:rsidR="00E5261A" w:rsidRPr="00760A9B">
        <w:rPr>
          <w:rFonts w:ascii="仿宋_GB2312" w:eastAsia="仿宋_GB2312" w:hint="eastAsia"/>
          <w:color w:val="000000" w:themeColor="text1"/>
          <w:sz w:val="32"/>
          <w:szCs w:val="32"/>
        </w:rPr>
        <w:t>促进政府依法依规行政。</w:t>
      </w:r>
      <w:r w:rsidR="00BC6F0A" w:rsidRPr="00760A9B">
        <w:rPr>
          <w:rFonts w:ascii="仿宋_GB2312" w:eastAsia="仿宋_GB2312" w:hint="eastAsia"/>
          <w:color w:val="000000" w:themeColor="text1"/>
          <w:sz w:val="32"/>
          <w:szCs w:val="32"/>
        </w:rPr>
        <w:t>2</w:t>
      </w:r>
      <w:r w:rsidR="00BC6F0A" w:rsidRPr="00760A9B">
        <w:rPr>
          <w:rFonts w:ascii="仿宋_GB2312" w:eastAsia="仿宋_GB2312"/>
          <w:color w:val="000000" w:themeColor="text1"/>
          <w:sz w:val="32"/>
          <w:szCs w:val="32"/>
        </w:rPr>
        <w:t>020年</w:t>
      </w:r>
      <w:r w:rsidR="00BC6F0A" w:rsidRPr="00760A9B">
        <w:rPr>
          <w:rFonts w:ascii="仿宋_GB2312" w:eastAsia="仿宋_GB2312" w:hint="eastAsia"/>
          <w:color w:val="000000" w:themeColor="text1"/>
          <w:sz w:val="32"/>
          <w:szCs w:val="32"/>
        </w:rPr>
        <w:t>，</w:t>
      </w:r>
      <w:r w:rsidR="00BC6F0A" w:rsidRPr="00760A9B">
        <w:rPr>
          <w:rFonts w:ascii="仿宋_GB2312" w:eastAsia="仿宋_GB2312"/>
          <w:color w:val="000000" w:themeColor="text1"/>
          <w:sz w:val="32"/>
          <w:szCs w:val="32"/>
        </w:rPr>
        <w:t>我区开展</w:t>
      </w:r>
      <w:r w:rsidR="00BC6F0A" w:rsidRPr="00154A4E">
        <w:rPr>
          <w:rFonts w:ascii="仿宋_GB2312" w:eastAsia="仿宋_GB2312"/>
          <w:color w:val="000000" w:themeColor="text1"/>
          <w:sz w:val="32"/>
          <w:szCs w:val="32"/>
        </w:rPr>
        <w:t>了</w:t>
      </w:r>
      <w:r w:rsidR="0047170A" w:rsidRPr="00154A4E">
        <w:rPr>
          <w:rFonts w:ascii="仿宋_GB2312" w:eastAsia="仿宋_GB2312" w:hAnsi="仿宋" w:cs="仿宋" w:hint="eastAsia"/>
          <w:color w:val="000000" w:themeColor="text1"/>
          <w:sz w:val="32"/>
          <w:szCs w:val="32"/>
          <w:lang w:bidi="ar"/>
        </w:rPr>
        <w:t>粮库开放日</w:t>
      </w:r>
      <w:r w:rsidR="00BC6F0A" w:rsidRPr="00154A4E">
        <w:rPr>
          <w:rFonts w:ascii="仿宋_GB2312" w:eastAsia="仿宋_GB2312" w:hint="eastAsia"/>
          <w:color w:val="000000" w:themeColor="text1"/>
          <w:sz w:val="32"/>
          <w:szCs w:val="32"/>
        </w:rPr>
        <w:t>、</w:t>
      </w:r>
      <w:r w:rsidR="00BC6F0A" w:rsidRPr="00760A9B">
        <w:rPr>
          <w:rFonts w:ascii="仿宋_GB2312" w:eastAsia="仿宋_GB2312" w:hint="eastAsia"/>
          <w:color w:val="000000" w:themeColor="text1"/>
          <w:sz w:val="32"/>
          <w:szCs w:val="32"/>
        </w:rPr>
        <w:t>宪法开放日、警营开放日等多场政府开放日活动，赢得了社会好评，提升了公众满意度</w:t>
      </w:r>
      <w:r w:rsidR="00A66AB7" w:rsidRPr="00760A9B">
        <w:rPr>
          <w:rFonts w:ascii="仿宋_GB2312" w:eastAsia="仿宋_GB2312" w:hint="eastAsia"/>
          <w:color w:val="000000" w:themeColor="text1"/>
          <w:sz w:val="32"/>
          <w:szCs w:val="32"/>
        </w:rPr>
        <w:t>。</w:t>
      </w:r>
    </w:p>
    <w:p w:rsidR="00A66AB7" w:rsidRPr="00760A9B" w:rsidRDefault="00A66AB7" w:rsidP="00A66AB7">
      <w:pPr>
        <w:rPr>
          <w:rFonts w:ascii="黑体" w:eastAsia="黑体" w:hAnsi="黑体"/>
          <w:color w:val="000000" w:themeColor="text1"/>
          <w:sz w:val="32"/>
          <w:szCs w:val="32"/>
        </w:rPr>
      </w:pPr>
      <w:r w:rsidRPr="00760A9B">
        <w:rPr>
          <w:rFonts w:ascii="仿宋" w:eastAsia="仿宋" w:hAnsi="仿宋" w:cs="仿宋"/>
          <w:noProof/>
          <w:color w:val="000000" w:themeColor="text1"/>
          <w:spacing w:val="8"/>
          <w:sz w:val="32"/>
          <w:szCs w:val="32"/>
          <w:shd w:val="clear" w:color="auto" w:fill="FFFFFF"/>
        </w:rPr>
        <w:drawing>
          <wp:inline distT="0" distB="0" distL="0" distR="0">
            <wp:extent cx="5274310" cy="3522048"/>
            <wp:effectExtent l="0" t="0" r="0" b="0"/>
            <wp:docPr id="2" name="图片 2" descr="webwxgetmsg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wxgetmsgimg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522048"/>
                    </a:xfrm>
                    <a:prstGeom prst="rect">
                      <a:avLst/>
                    </a:prstGeom>
                    <a:noFill/>
                    <a:ln>
                      <a:noFill/>
                    </a:ln>
                  </pic:spPr>
                </pic:pic>
              </a:graphicData>
            </a:graphic>
          </wp:inline>
        </w:drawing>
      </w:r>
    </w:p>
    <w:p w:rsidR="00331E5E" w:rsidRPr="00760A9B" w:rsidRDefault="00331E5E" w:rsidP="00331E5E">
      <w:pPr>
        <w:spacing w:line="600" w:lineRule="exact"/>
        <w:ind w:firstLineChars="200" w:firstLine="643"/>
        <w:rPr>
          <w:rFonts w:ascii="仿宋_GB2312" w:eastAsia="仿宋_GB2312" w:hAnsi="黑体"/>
          <w:b/>
          <w:color w:val="000000" w:themeColor="text1"/>
          <w:sz w:val="32"/>
          <w:szCs w:val="32"/>
        </w:rPr>
      </w:pPr>
      <w:r w:rsidRPr="00760A9B">
        <w:rPr>
          <w:rFonts w:ascii="仿宋_GB2312" w:eastAsia="仿宋_GB2312" w:hAnsi="黑体" w:hint="eastAsia"/>
          <w:b/>
          <w:color w:val="000000" w:themeColor="text1"/>
          <w:sz w:val="32"/>
          <w:szCs w:val="32"/>
        </w:rPr>
        <w:t>5.</w:t>
      </w:r>
      <w:r w:rsidR="00963793" w:rsidRPr="00760A9B">
        <w:rPr>
          <w:rFonts w:ascii="仿宋_GB2312" w:eastAsia="仿宋_GB2312" w:hAnsi="黑体"/>
          <w:b/>
          <w:color w:val="000000" w:themeColor="text1"/>
          <w:sz w:val="32"/>
          <w:szCs w:val="32"/>
        </w:rPr>
        <w:t>基层政务公开标准化规范化</w:t>
      </w:r>
      <w:r w:rsidR="00963793" w:rsidRPr="00760A9B">
        <w:rPr>
          <w:rFonts w:ascii="仿宋_GB2312" w:eastAsia="仿宋_GB2312" w:hAnsi="黑体" w:hint="eastAsia"/>
          <w:b/>
          <w:color w:val="000000" w:themeColor="text1"/>
          <w:sz w:val="32"/>
          <w:szCs w:val="32"/>
        </w:rPr>
        <w:t>方面。</w:t>
      </w:r>
    </w:p>
    <w:p w:rsidR="00963793" w:rsidRPr="00760A9B" w:rsidRDefault="00963793"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hint="eastAsia"/>
          <w:color w:val="000000" w:themeColor="text1"/>
          <w:sz w:val="32"/>
          <w:szCs w:val="32"/>
        </w:rPr>
        <w:t>2</w:t>
      </w:r>
      <w:r w:rsidRPr="00760A9B">
        <w:rPr>
          <w:rFonts w:ascii="仿宋_GB2312" w:eastAsia="仿宋_GB2312"/>
          <w:color w:val="000000" w:themeColor="text1"/>
          <w:sz w:val="32"/>
          <w:szCs w:val="32"/>
        </w:rPr>
        <w:t>020年</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我区将</w:t>
      </w:r>
      <w:r w:rsidRPr="00760A9B">
        <w:rPr>
          <w:rFonts w:ascii="仿宋_GB2312" w:eastAsia="仿宋_GB2312" w:hint="eastAsia"/>
          <w:color w:val="000000" w:themeColor="text1"/>
          <w:sz w:val="32"/>
          <w:szCs w:val="32"/>
        </w:rPr>
        <w:t>推进基层政务公开标准化规范化工作</w:t>
      </w:r>
      <w:r w:rsidR="0086254A" w:rsidRPr="00760A9B">
        <w:rPr>
          <w:rFonts w:ascii="仿宋_GB2312" w:eastAsia="仿宋_GB2312" w:hint="eastAsia"/>
          <w:color w:val="000000" w:themeColor="text1"/>
          <w:sz w:val="32"/>
          <w:szCs w:val="32"/>
        </w:rPr>
        <w:t>列入</w:t>
      </w:r>
      <w:r w:rsidRPr="00760A9B">
        <w:rPr>
          <w:rFonts w:ascii="仿宋_GB2312" w:eastAsia="仿宋_GB2312" w:hint="eastAsia"/>
          <w:color w:val="000000" w:themeColor="text1"/>
          <w:sz w:val="32"/>
          <w:szCs w:val="32"/>
        </w:rPr>
        <w:t>年度政务公开重点工作，根据国家和省</w:t>
      </w:r>
      <w:r w:rsidR="00222EA2" w:rsidRPr="00760A9B">
        <w:rPr>
          <w:rFonts w:ascii="仿宋_GB2312" w:eastAsia="仿宋_GB2312" w:hint="eastAsia"/>
          <w:color w:val="000000" w:themeColor="text1"/>
          <w:sz w:val="32"/>
          <w:szCs w:val="32"/>
        </w:rPr>
        <w:t>、</w:t>
      </w:r>
      <w:r w:rsidRPr="00760A9B">
        <w:rPr>
          <w:rFonts w:ascii="仿宋_GB2312" w:eastAsia="仿宋_GB2312" w:hint="eastAsia"/>
          <w:color w:val="000000" w:themeColor="text1"/>
          <w:sz w:val="32"/>
          <w:szCs w:val="32"/>
        </w:rPr>
        <w:t>市文件精神，结合我区实际印发了《济南市历城区人民政府办公室关于全面推进基层政务公开标准化规范化工作的实施方案》，确定了工作目标、时间节点、主要任务、保障措施等，明确了</w:t>
      </w:r>
      <w:r w:rsidRPr="00760A9B">
        <w:rPr>
          <w:rFonts w:ascii="仿宋_GB2312" w:eastAsia="仿宋_GB2312"/>
          <w:color w:val="000000" w:themeColor="text1"/>
          <w:sz w:val="32"/>
          <w:szCs w:val="32"/>
        </w:rPr>
        <w:t>26</w:t>
      </w:r>
      <w:r w:rsidRPr="00760A9B">
        <w:rPr>
          <w:rFonts w:ascii="仿宋_GB2312" w:eastAsia="仿宋_GB2312" w:hint="eastAsia"/>
          <w:color w:val="000000" w:themeColor="text1"/>
          <w:sz w:val="32"/>
          <w:szCs w:val="32"/>
        </w:rPr>
        <w:t>个试点领域的责任单位，并对目录要素提出了要求。</w:t>
      </w:r>
      <w:r w:rsidRPr="00760A9B">
        <w:rPr>
          <w:rFonts w:ascii="仿宋_GB2312" w:eastAsia="仿宋_GB2312"/>
          <w:color w:val="000000" w:themeColor="text1"/>
          <w:sz w:val="32"/>
          <w:szCs w:val="32"/>
        </w:rPr>
        <w:t>9</w:t>
      </w:r>
      <w:r w:rsidRPr="00760A9B">
        <w:rPr>
          <w:rFonts w:ascii="仿宋_GB2312" w:eastAsia="仿宋_GB2312" w:hint="eastAsia"/>
          <w:color w:val="000000" w:themeColor="text1"/>
          <w:sz w:val="32"/>
          <w:szCs w:val="32"/>
        </w:rPr>
        <w:t>月底，</w:t>
      </w:r>
      <w:r w:rsidR="00EF3E82" w:rsidRPr="00760A9B">
        <w:rPr>
          <w:rFonts w:ascii="仿宋_GB2312" w:eastAsia="仿宋_GB2312" w:hint="eastAsia"/>
          <w:color w:val="000000" w:themeColor="text1"/>
          <w:sz w:val="32"/>
          <w:szCs w:val="32"/>
        </w:rPr>
        <w:t>我</w:t>
      </w:r>
      <w:r w:rsidRPr="00760A9B">
        <w:rPr>
          <w:rFonts w:ascii="仿宋_GB2312" w:eastAsia="仿宋_GB2312" w:hint="eastAsia"/>
          <w:color w:val="000000" w:themeColor="text1"/>
          <w:sz w:val="32"/>
          <w:szCs w:val="32"/>
        </w:rPr>
        <w:t>区</w:t>
      </w:r>
      <w:r w:rsidR="005011D5" w:rsidRPr="00760A9B">
        <w:rPr>
          <w:rFonts w:ascii="仿宋_GB2312" w:eastAsia="仿宋_GB2312" w:hint="eastAsia"/>
          <w:color w:val="000000" w:themeColor="text1"/>
          <w:sz w:val="32"/>
          <w:szCs w:val="32"/>
        </w:rPr>
        <w:t>召开</w:t>
      </w:r>
      <w:r w:rsidRPr="00760A9B">
        <w:rPr>
          <w:rFonts w:ascii="仿宋_GB2312" w:eastAsia="仿宋_GB2312" w:hint="eastAsia"/>
          <w:color w:val="000000" w:themeColor="text1"/>
          <w:sz w:val="32"/>
          <w:szCs w:val="32"/>
        </w:rPr>
        <w:t>基层政务公开标准化规范化工作推进会，邀请专家对标准目录的编制进行了专题培训，并对工作开展、目录梳理、权责划分等具体问题进行了现场答疑。1</w:t>
      </w:r>
      <w:r w:rsidRPr="00760A9B">
        <w:rPr>
          <w:rFonts w:ascii="仿宋_GB2312" w:eastAsia="仿宋_GB2312"/>
          <w:color w:val="000000" w:themeColor="text1"/>
          <w:sz w:val="32"/>
          <w:szCs w:val="32"/>
        </w:rPr>
        <w:t>1月</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我区</w:t>
      </w:r>
      <w:r w:rsidRPr="00760A9B">
        <w:rPr>
          <w:rFonts w:ascii="仿宋_GB2312" w:eastAsia="仿宋_GB2312" w:hint="eastAsia"/>
          <w:color w:val="000000" w:themeColor="text1"/>
          <w:sz w:val="32"/>
          <w:szCs w:val="32"/>
        </w:rPr>
        <w:t>组织</w:t>
      </w:r>
      <w:r w:rsidRPr="00760A9B">
        <w:rPr>
          <w:rFonts w:ascii="仿宋_GB2312" w:eastAsia="仿宋_GB2312" w:hint="eastAsia"/>
          <w:color w:val="000000" w:themeColor="text1"/>
          <w:sz w:val="32"/>
          <w:szCs w:val="32"/>
        </w:rPr>
        <w:lastRenderedPageBreak/>
        <w:t>了</w:t>
      </w:r>
      <w:r w:rsidR="00A96FE0" w:rsidRPr="00760A9B">
        <w:rPr>
          <w:rFonts w:ascii="仿宋_GB2312" w:eastAsia="仿宋_GB2312" w:hint="eastAsia"/>
          <w:color w:val="000000" w:themeColor="text1"/>
          <w:sz w:val="32"/>
          <w:szCs w:val="32"/>
        </w:rPr>
        <w:t>座谈会，探索构建</w:t>
      </w:r>
      <w:r w:rsidR="00325C53" w:rsidRPr="00760A9B">
        <w:rPr>
          <w:rFonts w:ascii="仿宋_GB2312" w:eastAsia="仿宋_GB2312" w:hint="eastAsia"/>
          <w:color w:val="000000" w:themeColor="text1"/>
          <w:sz w:val="32"/>
          <w:szCs w:val="32"/>
        </w:rPr>
        <w:t>由</w:t>
      </w:r>
      <w:r w:rsidR="00A96FE0" w:rsidRPr="00760A9B">
        <w:rPr>
          <w:rFonts w:ascii="仿宋_GB2312" w:eastAsia="仿宋_GB2312" w:hint="eastAsia"/>
          <w:color w:val="000000" w:themeColor="text1"/>
          <w:sz w:val="32"/>
          <w:szCs w:val="32"/>
        </w:rPr>
        <w:t>牵头部门、</w:t>
      </w:r>
      <w:r w:rsidR="00325C53" w:rsidRPr="00760A9B">
        <w:rPr>
          <w:rFonts w:ascii="仿宋_GB2312" w:eastAsia="仿宋_GB2312" w:hint="eastAsia"/>
          <w:color w:val="000000" w:themeColor="text1"/>
          <w:sz w:val="32"/>
          <w:szCs w:val="32"/>
        </w:rPr>
        <w:t>责任</w:t>
      </w:r>
      <w:r w:rsidR="00A96FE0" w:rsidRPr="00760A9B">
        <w:rPr>
          <w:rFonts w:ascii="仿宋_GB2312" w:eastAsia="仿宋_GB2312" w:hint="eastAsia"/>
          <w:color w:val="000000" w:themeColor="text1"/>
          <w:sz w:val="32"/>
          <w:szCs w:val="32"/>
        </w:rPr>
        <w:t>部门、街道办事处三方参与的商议模式，共同研究探讨公开事项权责归属，捋顺区、街两级公开规范，有效应对基层政务公开中的标准不统一、内容不明确、公开随意性大等问题</w:t>
      </w:r>
      <w:r w:rsidRPr="00760A9B">
        <w:rPr>
          <w:rFonts w:ascii="仿宋_GB2312" w:eastAsia="仿宋_GB2312" w:hint="eastAsia"/>
          <w:color w:val="000000" w:themeColor="text1"/>
          <w:sz w:val="32"/>
          <w:szCs w:val="32"/>
        </w:rPr>
        <w:t>。</w:t>
      </w:r>
      <w:r w:rsidR="00A96FE0" w:rsidRPr="00760A9B">
        <w:rPr>
          <w:rFonts w:ascii="仿宋_GB2312" w:eastAsia="仿宋_GB2312" w:hint="eastAsia"/>
          <w:color w:val="000000" w:themeColor="text1"/>
          <w:sz w:val="32"/>
          <w:szCs w:val="32"/>
        </w:rPr>
        <w:t>1</w:t>
      </w:r>
      <w:r w:rsidR="00A96FE0" w:rsidRPr="00760A9B">
        <w:rPr>
          <w:rFonts w:ascii="仿宋_GB2312" w:eastAsia="仿宋_GB2312"/>
          <w:color w:val="000000" w:themeColor="text1"/>
          <w:sz w:val="32"/>
          <w:szCs w:val="32"/>
        </w:rPr>
        <w:t>2月份</w:t>
      </w:r>
      <w:r w:rsidR="00A96FE0" w:rsidRPr="00760A9B">
        <w:rPr>
          <w:rFonts w:ascii="仿宋_GB2312" w:eastAsia="仿宋_GB2312" w:hint="eastAsia"/>
          <w:color w:val="000000" w:themeColor="text1"/>
          <w:sz w:val="32"/>
          <w:szCs w:val="32"/>
        </w:rPr>
        <w:t>，</w:t>
      </w:r>
      <w:r w:rsidR="00A96FE0" w:rsidRPr="00760A9B">
        <w:rPr>
          <w:rFonts w:ascii="仿宋_GB2312" w:eastAsia="仿宋_GB2312"/>
          <w:color w:val="000000" w:themeColor="text1"/>
          <w:sz w:val="32"/>
          <w:szCs w:val="32"/>
        </w:rPr>
        <w:t>区政府门户网站设立</w:t>
      </w:r>
      <w:r w:rsidR="00FB798B" w:rsidRPr="00760A9B">
        <w:rPr>
          <w:rFonts w:ascii="仿宋_GB2312" w:eastAsia="仿宋_GB2312" w:hint="eastAsia"/>
          <w:color w:val="000000" w:themeColor="text1"/>
          <w:sz w:val="32"/>
          <w:szCs w:val="32"/>
        </w:rPr>
        <w:t>“</w:t>
      </w:r>
      <w:r w:rsidR="00FB798B" w:rsidRPr="00760A9B">
        <w:rPr>
          <w:rFonts w:ascii="仿宋_GB2312" w:eastAsia="仿宋_GB2312"/>
          <w:color w:val="000000" w:themeColor="text1"/>
          <w:sz w:val="32"/>
          <w:szCs w:val="32"/>
        </w:rPr>
        <w:t>基层政务公开标准化清单</w:t>
      </w:r>
      <w:r w:rsidR="00FB798B" w:rsidRPr="00760A9B">
        <w:rPr>
          <w:rFonts w:ascii="仿宋_GB2312" w:eastAsia="仿宋_GB2312" w:hint="eastAsia"/>
          <w:color w:val="000000" w:themeColor="text1"/>
          <w:sz w:val="32"/>
          <w:szCs w:val="32"/>
        </w:rPr>
        <w:t>”</w:t>
      </w:r>
      <w:r w:rsidR="00A96FE0" w:rsidRPr="00760A9B">
        <w:rPr>
          <w:rFonts w:ascii="仿宋_GB2312" w:eastAsia="仿宋_GB2312"/>
          <w:color w:val="000000" w:themeColor="text1"/>
          <w:sz w:val="32"/>
          <w:szCs w:val="32"/>
        </w:rPr>
        <w:t>专栏</w:t>
      </w:r>
      <w:r w:rsidR="00FB798B" w:rsidRPr="00760A9B">
        <w:rPr>
          <w:rFonts w:ascii="仿宋_GB2312" w:eastAsia="仿宋_GB2312" w:hint="eastAsia"/>
          <w:color w:val="000000" w:themeColor="text1"/>
          <w:sz w:val="32"/>
          <w:szCs w:val="32"/>
        </w:rPr>
        <w:t>，</w:t>
      </w:r>
      <w:r w:rsidR="00FB798B" w:rsidRPr="00760A9B">
        <w:rPr>
          <w:rFonts w:ascii="仿宋_GB2312" w:eastAsia="仿宋_GB2312"/>
          <w:color w:val="000000" w:themeColor="text1"/>
          <w:sz w:val="32"/>
          <w:szCs w:val="32"/>
        </w:rPr>
        <w:t>对外发布</w:t>
      </w:r>
      <w:r w:rsidR="00FB798B" w:rsidRPr="00760A9B">
        <w:rPr>
          <w:rFonts w:ascii="仿宋_GB2312" w:eastAsia="仿宋_GB2312" w:hint="eastAsia"/>
          <w:color w:val="000000" w:themeColor="text1"/>
          <w:sz w:val="32"/>
          <w:szCs w:val="32"/>
        </w:rPr>
        <w:t>区级标准化清单和街道标准化清单。</w:t>
      </w:r>
    </w:p>
    <w:p w:rsidR="00096734" w:rsidRPr="00760A9B" w:rsidRDefault="00891269" w:rsidP="00891269">
      <w:pPr>
        <w:jc w:val="left"/>
        <w:rPr>
          <w:rFonts w:ascii="黑体" w:eastAsia="黑体" w:hAnsi="黑体"/>
          <w:color w:val="000000" w:themeColor="text1"/>
          <w:sz w:val="32"/>
          <w:szCs w:val="32"/>
        </w:rPr>
      </w:pPr>
      <w:r w:rsidRPr="00760A9B">
        <w:rPr>
          <w:rFonts w:ascii="黑体" w:eastAsia="黑体" w:hAnsi="黑体" w:hint="eastAsia"/>
          <w:noProof/>
          <w:color w:val="000000" w:themeColor="text1"/>
          <w:sz w:val="32"/>
          <w:szCs w:val="32"/>
        </w:rPr>
        <w:drawing>
          <wp:inline distT="0" distB="0" distL="0" distR="0">
            <wp:extent cx="5274310" cy="27679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bwxgetmsgimg (4).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2767965"/>
                    </a:xfrm>
                    <a:prstGeom prst="rect">
                      <a:avLst/>
                    </a:prstGeom>
                  </pic:spPr>
                </pic:pic>
              </a:graphicData>
            </a:graphic>
          </wp:inline>
        </w:drawing>
      </w:r>
    </w:p>
    <w:p w:rsidR="00EC325F" w:rsidRPr="00760A9B" w:rsidRDefault="00EC325F" w:rsidP="003C27D9">
      <w:pPr>
        <w:spacing w:line="600" w:lineRule="exact"/>
        <w:ind w:firstLineChars="200" w:firstLine="640"/>
        <w:rPr>
          <w:rFonts w:ascii="楷体_GB2312" w:eastAsia="楷体_GB2312" w:hAnsi="黑体"/>
          <w:color w:val="000000" w:themeColor="text1"/>
          <w:sz w:val="32"/>
          <w:szCs w:val="32"/>
        </w:rPr>
      </w:pPr>
      <w:r w:rsidRPr="00760A9B">
        <w:rPr>
          <w:rFonts w:ascii="楷体_GB2312" w:eastAsia="楷体_GB2312" w:hAnsi="黑体" w:hint="eastAsia"/>
          <w:color w:val="000000" w:themeColor="text1"/>
          <w:sz w:val="32"/>
          <w:szCs w:val="32"/>
        </w:rPr>
        <w:t>（二）依申请公开情况。</w:t>
      </w:r>
    </w:p>
    <w:p w:rsidR="00C7429C" w:rsidRPr="00760A9B" w:rsidRDefault="00F52454" w:rsidP="003C27D9">
      <w:pPr>
        <w:spacing w:line="600" w:lineRule="exact"/>
        <w:ind w:firstLineChars="200" w:firstLine="640"/>
        <w:rPr>
          <w:rFonts w:ascii="微软雅黑" w:eastAsia="微软雅黑" w:hAnsi="微软雅黑" w:cs="宋体"/>
          <w:color w:val="000000" w:themeColor="text1"/>
          <w:kern w:val="0"/>
          <w:sz w:val="24"/>
          <w:szCs w:val="24"/>
        </w:rPr>
      </w:pPr>
      <w:r w:rsidRPr="00760A9B">
        <w:rPr>
          <w:rFonts w:ascii="Times New Roman" w:eastAsia="仿宋_GB2312" w:hAnsi="Times New Roman" w:cs="Times New Roman"/>
          <w:color w:val="000000" w:themeColor="text1"/>
          <w:kern w:val="0"/>
          <w:sz w:val="32"/>
          <w:szCs w:val="32"/>
        </w:rPr>
        <w:t>近年来</w:t>
      </w:r>
      <w:r w:rsidRPr="00760A9B">
        <w:rPr>
          <w:rFonts w:ascii="Times New Roman" w:eastAsia="仿宋_GB2312" w:hAnsi="Times New Roman" w:cs="Times New Roman" w:hint="eastAsia"/>
          <w:color w:val="000000" w:themeColor="text1"/>
          <w:kern w:val="0"/>
          <w:sz w:val="32"/>
          <w:szCs w:val="32"/>
        </w:rPr>
        <w:t>，</w:t>
      </w:r>
      <w:r w:rsidRPr="00760A9B">
        <w:rPr>
          <w:rFonts w:ascii="Times New Roman" w:eastAsia="仿宋_GB2312" w:hAnsi="Times New Roman" w:cs="Times New Roman"/>
          <w:color w:val="000000" w:themeColor="text1"/>
          <w:kern w:val="0"/>
          <w:sz w:val="32"/>
          <w:szCs w:val="32"/>
        </w:rPr>
        <w:t>随着</w:t>
      </w:r>
      <w:r w:rsidR="00334E49" w:rsidRPr="00760A9B">
        <w:rPr>
          <w:rFonts w:ascii="Times New Roman" w:eastAsia="仿宋_GB2312" w:hAnsi="Times New Roman" w:cs="Times New Roman"/>
          <w:color w:val="000000" w:themeColor="text1"/>
          <w:kern w:val="0"/>
          <w:sz w:val="32"/>
          <w:szCs w:val="32"/>
        </w:rPr>
        <w:t>我区</w:t>
      </w:r>
      <w:r w:rsidRPr="00760A9B">
        <w:rPr>
          <w:rFonts w:ascii="Times New Roman" w:eastAsia="仿宋_GB2312" w:hAnsi="Times New Roman" w:cs="Times New Roman"/>
          <w:color w:val="000000" w:themeColor="text1"/>
          <w:kern w:val="0"/>
          <w:sz w:val="32"/>
          <w:szCs w:val="32"/>
        </w:rPr>
        <w:t>城市化进程不断</w:t>
      </w:r>
      <w:r w:rsidRPr="00760A9B">
        <w:rPr>
          <w:rFonts w:ascii="Times New Roman" w:eastAsia="仿宋_GB2312" w:hAnsi="Times New Roman" w:cs="Times New Roman" w:hint="eastAsia"/>
          <w:color w:val="000000" w:themeColor="text1"/>
          <w:kern w:val="0"/>
          <w:sz w:val="32"/>
          <w:szCs w:val="32"/>
        </w:rPr>
        <w:t>推进，</w:t>
      </w:r>
      <w:r w:rsidRPr="00760A9B">
        <w:rPr>
          <w:rFonts w:ascii="Times New Roman" w:eastAsia="仿宋_GB2312" w:hAnsi="Times New Roman" w:cs="Times New Roman"/>
          <w:color w:val="000000" w:themeColor="text1"/>
          <w:kern w:val="0"/>
          <w:sz w:val="32"/>
          <w:szCs w:val="32"/>
        </w:rPr>
        <w:t>依申请公开</w:t>
      </w:r>
      <w:r w:rsidR="00C7429C" w:rsidRPr="00760A9B">
        <w:rPr>
          <w:rFonts w:ascii="Times New Roman" w:eastAsia="仿宋_GB2312" w:hAnsi="Times New Roman" w:cs="Times New Roman"/>
          <w:color w:val="000000" w:themeColor="text1"/>
          <w:kern w:val="0"/>
          <w:sz w:val="32"/>
          <w:szCs w:val="32"/>
        </w:rPr>
        <w:t>办</w:t>
      </w:r>
      <w:r w:rsidRPr="00760A9B">
        <w:rPr>
          <w:rFonts w:ascii="Times New Roman" w:eastAsia="仿宋_GB2312" w:hAnsi="Times New Roman" w:cs="Times New Roman"/>
          <w:color w:val="000000" w:themeColor="text1"/>
          <w:kern w:val="0"/>
          <w:sz w:val="32"/>
          <w:szCs w:val="32"/>
        </w:rPr>
        <w:t>件</w:t>
      </w:r>
      <w:r w:rsidR="00334E49" w:rsidRPr="00760A9B">
        <w:rPr>
          <w:rFonts w:ascii="Times New Roman" w:eastAsia="仿宋_GB2312" w:hAnsi="Times New Roman" w:cs="Times New Roman"/>
          <w:color w:val="000000" w:themeColor="text1"/>
          <w:kern w:val="0"/>
          <w:sz w:val="32"/>
          <w:szCs w:val="32"/>
        </w:rPr>
        <w:t>处理</w:t>
      </w:r>
      <w:r w:rsidR="00D92DC3" w:rsidRPr="00760A9B">
        <w:rPr>
          <w:rFonts w:ascii="Times New Roman" w:eastAsia="仿宋_GB2312" w:hAnsi="Times New Roman" w:cs="Times New Roman"/>
          <w:color w:val="000000" w:themeColor="text1"/>
          <w:kern w:val="0"/>
          <w:sz w:val="32"/>
          <w:szCs w:val="32"/>
        </w:rPr>
        <w:t>难度逐年增加</w:t>
      </w:r>
      <w:r w:rsidR="007C39D0" w:rsidRPr="00760A9B">
        <w:rPr>
          <w:rFonts w:ascii="Times New Roman" w:eastAsia="仿宋_GB2312" w:hAnsi="Times New Roman" w:cs="Times New Roman" w:hint="eastAsia"/>
          <w:color w:val="000000" w:themeColor="text1"/>
          <w:kern w:val="0"/>
          <w:sz w:val="32"/>
          <w:szCs w:val="32"/>
        </w:rPr>
        <w:t>，诉讼、复议风险逐年增大</w:t>
      </w:r>
      <w:r w:rsidRPr="00760A9B">
        <w:rPr>
          <w:rFonts w:ascii="Times New Roman" w:eastAsia="仿宋_GB2312" w:hAnsi="Times New Roman" w:cs="Times New Roman"/>
          <w:color w:val="000000" w:themeColor="text1"/>
          <w:kern w:val="0"/>
          <w:sz w:val="32"/>
          <w:szCs w:val="32"/>
        </w:rPr>
        <w:t>。</w:t>
      </w:r>
      <w:r w:rsidR="00630F46" w:rsidRPr="00760A9B">
        <w:rPr>
          <w:rFonts w:ascii="Times New Roman" w:eastAsia="仿宋_GB2312" w:hAnsi="Times New Roman" w:cs="Times New Roman"/>
          <w:color w:val="000000" w:themeColor="text1"/>
          <w:kern w:val="0"/>
          <w:sz w:val="32"/>
          <w:szCs w:val="32"/>
        </w:rPr>
        <w:t>为进一步做好依申请公开有关工作</w:t>
      </w:r>
      <w:r w:rsidR="00630F46" w:rsidRPr="00760A9B">
        <w:rPr>
          <w:rFonts w:ascii="Times New Roman" w:eastAsia="仿宋_GB2312" w:hAnsi="Times New Roman" w:cs="Times New Roman" w:hint="eastAsia"/>
          <w:color w:val="000000" w:themeColor="text1"/>
          <w:kern w:val="0"/>
          <w:sz w:val="32"/>
          <w:szCs w:val="32"/>
        </w:rPr>
        <w:t>，我</w:t>
      </w:r>
      <w:r w:rsidR="00630F46" w:rsidRPr="00760A9B">
        <w:rPr>
          <w:rFonts w:ascii="Times New Roman" w:eastAsia="仿宋_GB2312" w:hAnsi="Times New Roman" w:cs="Times New Roman"/>
          <w:color w:val="000000" w:themeColor="text1"/>
          <w:kern w:val="0"/>
          <w:sz w:val="32"/>
          <w:szCs w:val="32"/>
        </w:rPr>
        <w:t>区</w:t>
      </w:r>
      <w:r w:rsidR="0011212D" w:rsidRPr="00760A9B">
        <w:rPr>
          <w:rFonts w:ascii="Times New Roman" w:eastAsia="仿宋_GB2312" w:hAnsi="Times New Roman" w:cs="Times New Roman" w:hint="eastAsia"/>
          <w:color w:val="000000" w:themeColor="text1"/>
          <w:kern w:val="0"/>
          <w:sz w:val="32"/>
          <w:szCs w:val="32"/>
        </w:rPr>
        <w:t>从</w:t>
      </w:r>
      <w:r w:rsidR="0011212D" w:rsidRPr="00760A9B">
        <w:rPr>
          <w:rFonts w:ascii="Times New Roman" w:eastAsia="仿宋_GB2312" w:hAnsi="Times New Roman" w:cs="Times New Roman"/>
          <w:color w:val="000000" w:themeColor="text1"/>
          <w:kern w:val="0"/>
          <w:sz w:val="32"/>
          <w:szCs w:val="32"/>
        </w:rPr>
        <w:t>以下几方面入手</w:t>
      </w:r>
      <w:r w:rsidR="00630F46" w:rsidRPr="00760A9B">
        <w:rPr>
          <w:rFonts w:ascii="Times New Roman" w:eastAsia="仿宋_GB2312" w:hAnsi="Times New Roman" w:cs="Times New Roman" w:hint="eastAsia"/>
          <w:color w:val="000000" w:themeColor="text1"/>
          <w:kern w:val="0"/>
          <w:sz w:val="32"/>
          <w:szCs w:val="32"/>
        </w:rPr>
        <w:t>：</w:t>
      </w:r>
      <w:r w:rsidRPr="00760A9B">
        <w:rPr>
          <w:rFonts w:ascii="Times New Roman" w:eastAsia="仿宋_GB2312" w:hAnsi="Times New Roman" w:cs="Times New Roman"/>
          <w:color w:val="000000" w:themeColor="text1"/>
          <w:kern w:val="0"/>
          <w:sz w:val="32"/>
          <w:szCs w:val="32"/>
        </w:rPr>
        <w:t>一是</w:t>
      </w:r>
      <w:r w:rsidR="00C7429C" w:rsidRPr="00760A9B">
        <w:rPr>
          <w:rFonts w:ascii="Times New Roman" w:eastAsia="仿宋_GB2312" w:hAnsi="Times New Roman" w:cs="Times New Roman" w:hint="eastAsia"/>
          <w:color w:val="000000" w:themeColor="text1"/>
          <w:kern w:val="0"/>
          <w:sz w:val="32"/>
          <w:szCs w:val="32"/>
        </w:rPr>
        <w:t>优化</w:t>
      </w:r>
      <w:r w:rsidR="00C7429C" w:rsidRPr="00760A9B">
        <w:rPr>
          <w:rFonts w:ascii="Times New Roman" w:eastAsia="仿宋_GB2312" w:hAnsi="Times New Roman" w:cs="Times New Roman"/>
          <w:color w:val="000000" w:themeColor="text1"/>
          <w:kern w:val="0"/>
          <w:sz w:val="32"/>
          <w:szCs w:val="32"/>
        </w:rPr>
        <w:t>依申请公开工作流程</w:t>
      </w:r>
      <w:r w:rsidR="00C7429C" w:rsidRPr="00760A9B">
        <w:rPr>
          <w:rFonts w:ascii="Times New Roman" w:eastAsia="仿宋_GB2312" w:hAnsi="Times New Roman" w:cs="Times New Roman" w:hint="eastAsia"/>
          <w:color w:val="000000" w:themeColor="text1"/>
          <w:kern w:val="0"/>
          <w:sz w:val="32"/>
          <w:szCs w:val="32"/>
        </w:rPr>
        <w:t>。</w:t>
      </w:r>
      <w:r w:rsidR="00C7429C" w:rsidRPr="00760A9B">
        <w:rPr>
          <w:rFonts w:ascii="Times New Roman" w:eastAsia="仿宋_GB2312" w:hAnsi="Times New Roman" w:cs="Times New Roman"/>
          <w:color w:val="000000" w:themeColor="text1"/>
          <w:kern w:val="0"/>
          <w:sz w:val="32"/>
          <w:szCs w:val="32"/>
        </w:rPr>
        <w:t>坚持规范引领，</w:t>
      </w:r>
      <w:r w:rsidR="00C7429C" w:rsidRPr="00760A9B">
        <w:rPr>
          <w:rFonts w:ascii="Times New Roman" w:eastAsia="仿宋_GB2312" w:hAnsi="Times New Roman" w:cs="Times New Roman" w:hint="eastAsia"/>
          <w:color w:val="000000" w:themeColor="text1"/>
          <w:kern w:val="0"/>
          <w:sz w:val="32"/>
          <w:szCs w:val="32"/>
        </w:rPr>
        <w:t>明确</w:t>
      </w:r>
      <w:r w:rsidR="00C7429C" w:rsidRPr="00760A9B">
        <w:rPr>
          <w:rFonts w:ascii="Times New Roman" w:eastAsia="仿宋_GB2312" w:hAnsi="Times New Roman" w:cs="Times New Roman"/>
          <w:color w:val="000000" w:themeColor="text1"/>
          <w:kern w:val="0"/>
          <w:sz w:val="32"/>
          <w:szCs w:val="32"/>
        </w:rPr>
        <w:t>依申请公开接收、登记、办理、</w:t>
      </w:r>
      <w:r w:rsidR="00C7429C" w:rsidRPr="00760A9B">
        <w:rPr>
          <w:rFonts w:ascii="Times New Roman" w:eastAsia="仿宋_GB2312" w:hAnsi="Times New Roman" w:cs="Times New Roman" w:hint="eastAsia"/>
          <w:color w:val="000000" w:themeColor="text1"/>
          <w:kern w:val="0"/>
          <w:sz w:val="32"/>
          <w:szCs w:val="32"/>
        </w:rPr>
        <w:t>协查</w:t>
      </w:r>
      <w:r w:rsidR="00C7429C" w:rsidRPr="00760A9B">
        <w:rPr>
          <w:rFonts w:ascii="Times New Roman" w:eastAsia="仿宋_GB2312" w:hAnsi="Times New Roman" w:cs="Times New Roman"/>
          <w:color w:val="000000" w:themeColor="text1"/>
          <w:kern w:val="0"/>
          <w:sz w:val="32"/>
          <w:szCs w:val="32"/>
        </w:rPr>
        <w:t>、审核</w:t>
      </w:r>
      <w:r w:rsidR="00C7429C" w:rsidRPr="00760A9B">
        <w:rPr>
          <w:rFonts w:ascii="Times New Roman" w:eastAsia="仿宋_GB2312" w:hAnsi="Times New Roman" w:cs="Times New Roman" w:hint="eastAsia"/>
          <w:color w:val="000000" w:themeColor="text1"/>
          <w:kern w:val="0"/>
          <w:sz w:val="32"/>
          <w:szCs w:val="32"/>
        </w:rPr>
        <w:t>、</w:t>
      </w:r>
      <w:r w:rsidR="00C7429C" w:rsidRPr="00760A9B">
        <w:rPr>
          <w:rFonts w:ascii="Times New Roman" w:eastAsia="仿宋_GB2312" w:hAnsi="Times New Roman" w:cs="Times New Roman"/>
          <w:color w:val="000000" w:themeColor="text1"/>
          <w:kern w:val="0"/>
          <w:sz w:val="32"/>
          <w:szCs w:val="32"/>
        </w:rPr>
        <w:t>答复等各个环节工作标准</w:t>
      </w:r>
      <w:r w:rsidR="00C7429C" w:rsidRPr="00760A9B">
        <w:rPr>
          <w:rFonts w:ascii="Times New Roman" w:eastAsia="仿宋_GB2312" w:hAnsi="Times New Roman" w:cs="Times New Roman" w:hint="eastAsia"/>
          <w:color w:val="000000" w:themeColor="text1"/>
          <w:kern w:val="0"/>
          <w:sz w:val="32"/>
          <w:szCs w:val="32"/>
        </w:rPr>
        <w:t>、</w:t>
      </w:r>
      <w:r w:rsidR="00C7429C" w:rsidRPr="00760A9B">
        <w:rPr>
          <w:rFonts w:ascii="Times New Roman" w:eastAsia="仿宋_GB2312" w:hAnsi="Times New Roman" w:cs="Times New Roman"/>
          <w:color w:val="000000" w:themeColor="text1"/>
          <w:kern w:val="0"/>
          <w:sz w:val="32"/>
          <w:szCs w:val="32"/>
        </w:rPr>
        <w:t>时限</w:t>
      </w:r>
      <w:r w:rsidR="00C7429C" w:rsidRPr="00760A9B">
        <w:rPr>
          <w:rFonts w:ascii="Times New Roman" w:eastAsia="仿宋_GB2312" w:hAnsi="Times New Roman" w:cs="Times New Roman" w:hint="eastAsia"/>
          <w:color w:val="000000" w:themeColor="text1"/>
          <w:kern w:val="0"/>
          <w:sz w:val="32"/>
          <w:szCs w:val="32"/>
        </w:rPr>
        <w:t>、</w:t>
      </w:r>
      <w:r w:rsidR="00C7429C" w:rsidRPr="00760A9B">
        <w:rPr>
          <w:rFonts w:ascii="Times New Roman" w:eastAsia="仿宋_GB2312" w:hAnsi="Times New Roman" w:cs="Times New Roman"/>
          <w:color w:val="000000" w:themeColor="text1"/>
          <w:kern w:val="0"/>
          <w:sz w:val="32"/>
          <w:szCs w:val="32"/>
        </w:rPr>
        <w:t>要求等</w:t>
      </w:r>
      <w:r w:rsidR="00C7429C" w:rsidRPr="00760A9B">
        <w:rPr>
          <w:rFonts w:ascii="Times New Roman" w:eastAsia="仿宋_GB2312" w:hAnsi="Times New Roman" w:cs="Times New Roman" w:hint="eastAsia"/>
          <w:color w:val="000000" w:themeColor="text1"/>
          <w:kern w:val="0"/>
          <w:sz w:val="32"/>
          <w:szCs w:val="32"/>
        </w:rPr>
        <w:t>，</w:t>
      </w:r>
      <w:r w:rsidR="00C7429C" w:rsidRPr="00760A9B">
        <w:rPr>
          <w:rFonts w:ascii="Times New Roman" w:eastAsia="仿宋_GB2312" w:hAnsi="Times New Roman" w:cs="Times New Roman"/>
          <w:color w:val="000000" w:themeColor="text1"/>
          <w:kern w:val="0"/>
          <w:sz w:val="32"/>
          <w:szCs w:val="32"/>
        </w:rPr>
        <w:t>强化部门会商协作，重视民众合理诉求，依法依规及时准确予以答复反馈。</w:t>
      </w:r>
      <w:r w:rsidR="00C7429C" w:rsidRPr="00760A9B">
        <w:rPr>
          <w:rFonts w:ascii="Times New Roman" w:eastAsia="仿宋_GB2312" w:hAnsi="Times New Roman" w:cs="Times New Roman" w:hint="eastAsia"/>
          <w:color w:val="000000" w:themeColor="text1"/>
          <w:kern w:val="0"/>
          <w:sz w:val="32"/>
          <w:szCs w:val="32"/>
        </w:rPr>
        <w:t>二是强化与申请人的沟通。对于申请事项不明确或无法按申请提供政府信息的情况，工</w:t>
      </w:r>
      <w:r w:rsidR="00C7429C" w:rsidRPr="00760A9B">
        <w:rPr>
          <w:rFonts w:ascii="Times New Roman" w:eastAsia="仿宋_GB2312" w:hAnsi="Times New Roman" w:cs="Times New Roman" w:hint="eastAsia"/>
          <w:color w:val="000000" w:themeColor="text1"/>
          <w:kern w:val="0"/>
          <w:sz w:val="32"/>
          <w:szCs w:val="32"/>
        </w:rPr>
        <w:lastRenderedPageBreak/>
        <w:t>作人员主动与申请人沟通，了解申请人真正诉求，第一时间</w:t>
      </w:r>
      <w:r w:rsidR="005F3A47" w:rsidRPr="00760A9B">
        <w:rPr>
          <w:rFonts w:ascii="Times New Roman" w:eastAsia="仿宋_GB2312" w:hAnsi="Times New Roman" w:cs="Times New Roman" w:hint="eastAsia"/>
          <w:color w:val="000000" w:themeColor="text1"/>
          <w:kern w:val="0"/>
          <w:sz w:val="32"/>
          <w:szCs w:val="32"/>
        </w:rPr>
        <w:t>协助</w:t>
      </w:r>
      <w:r w:rsidR="00C7429C" w:rsidRPr="00760A9B">
        <w:rPr>
          <w:rFonts w:ascii="Times New Roman" w:eastAsia="仿宋_GB2312" w:hAnsi="Times New Roman" w:cs="Times New Roman" w:hint="eastAsia"/>
          <w:color w:val="000000" w:themeColor="text1"/>
          <w:kern w:val="0"/>
          <w:sz w:val="32"/>
          <w:szCs w:val="32"/>
        </w:rPr>
        <w:t>解决申请人的具体问题，遇到超出政策范围的诉求，全力做好政策解释、安抚等工作，传递服务温度，从而避免因沟通不畅引起不必要的行政复议、行政诉讼。</w:t>
      </w:r>
      <w:r w:rsidR="005F3A47" w:rsidRPr="00760A9B">
        <w:rPr>
          <w:rFonts w:ascii="Times New Roman" w:eastAsia="仿宋_GB2312" w:hAnsi="Times New Roman" w:cs="Times New Roman" w:hint="eastAsia"/>
          <w:color w:val="000000" w:themeColor="text1"/>
          <w:kern w:val="0"/>
          <w:sz w:val="32"/>
          <w:szCs w:val="32"/>
        </w:rPr>
        <w:t>三</w:t>
      </w:r>
      <w:r w:rsidR="00C7429C" w:rsidRPr="00760A9B">
        <w:rPr>
          <w:rFonts w:ascii="Times New Roman" w:eastAsia="仿宋_GB2312" w:hAnsi="Times New Roman" w:cs="Times New Roman" w:hint="eastAsia"/>
          <w:color w:val="000000" w:themeColor="text1"/>
          <w:kern w:val="0"/>
          <w:sz w:val="32"/>
          <w:szCs w:val="32"/>
        </w:rPr>
        <w:t>是</w:t>
      </w:r>
      <w:r w:rsidR="005F3A47" w:rsidRPr="00760A9B">
        <w:rPr>
          <w:rFonts w:ascii="Times New Roman" w:eastAsia="仿宋_GB2312" w:hAnsi="Times New Roman" w:cs="Times New Roman" w:hint="eastAsia"/>
          <w:color w:val="000000" w:themeColor="text1"/>
          <w:kern w:val="0"/>
          <w:sz w:val="32"/>
          <w:szCs w:val="32"/>
        </w:rPr>
        <w:t>落实会商协调机制</w:t>
      </w:r>
      <w:r w:rsidR="00C7429C" w:rsidRPr="00760A9B">
        <w:rPr>
          <w:rFonts w:ascii="Times New Roman" w:eastAsia="仿宋_GB2312" w:hAnsi="Times New Roman" w:cs="Times New Roman" w:hint="eastAsia"/>
          <w:color w:val="000000" w:themeColor="text1"/>
          <w:kern w:val="0"/>
          <w:sz w:val="32"/>
          <w:szCs w:val="32"/>
        </w:rPr>
        <w:t>。</w:t>
      </w:r>
      <w:r w:rsidR="005F3A47" w:rsidRPr="00760A9B">
        <w:rPr>
          <w:rFonts w:ascii="仿宋_GB2312" w:eastAsia="仿宋_GB2312" w:hint="eastAsia"/>
          <w:color w:val="000000" w:themeColor="text1"/>
          <w:sz w:val="32"/>
          <w:szCs w:val="32"/>
        </w:rPr>
        <w:t>涉及多部门、回复难度大、涉及面广的信息公开申请，由分管区长签批，政府办公室协调沟</w:t>
      </w:r>
      <w:r w:rsidR="005F3A47" w:rsidRPr="00760A9B">
        <w:rPr>
          <w:rFonts w:ascii="Times New Roman" w:eastAsia="仿宋_GB2312" w:hAnsi="Times New Roman" w:cs="Times New Roman" w:hint="eastAsia"/>
          <w:color w:val="000000" w:themeColor="text1"/>
          <w:kern w:val="0"/>
          <w:sz w:val="32"/>
          <w:szCs w:val="32"/>
        </w:rPr>
        <w:t>通</w:t>
      </w:r>
      <w:r w:rsidR="00C058ED" w:rsidRPr="00760A9B">
        <w:rPr>
          <w:rFonts w:ascii="Times New Roman" w:eastAsia="仿宋_GB2312" w:hAnsi="Times New Roman" w:cs="Times New Roman" w:hint="eastAsia"/>
          <w:color w:val="000000" w:themeColor="text1"/>
          <w:kern w:val="0"/>
          <w:sz w:val="32"/>
          <w:szCs w:val="32"/>
        </w:rPr>
        <w:t>、</w:t>
      </w:r>
      <w:r w:rsidR="005F3A47" w:rsidRPr="00760A9B">
        <w:rPr>
          <w:rFonts w:ascii="Times New Roman" w:eastAsia="仿宋_GB2312" w:hAnsi="Times New Roman" w:cs="Times New Roman" w:hint="eastAsia"/>
          <w:color w:val="000000" w:themeColor="text1"/>
          <w:kern w:val="0"/>
          <w:sz w:val="32"/>
          <w:szCs w:val="32"/>
        </w:rPr>
        <w:t>适时</w:t>
      </w:r>
      <w:r w:rsidR="00120BA1" w:rsidRPr="00760A9B">
        <w:rPr>
          <w:rFonts w:ascii="Times New Roman" w:eastAsia="仿宋_GB2312" w:hAnsi="Times New Roman" w:cs="Times New Roman" w:hint="eastAsia"/>
          <w:color w:val="000000" w:themeColor="text1"/>
          <w:kern w:val="0"/>
          <w:sz w:val="32"/>
          <w:szCs w:val="32"/>
        </w:rPr>
        <w:t>召开</w:t>
      </w:r>
      <w:r w:rsidR="005F3A47" w:rsidRPr="00760A9B">
        <w:rPr>
          <w:rFonts w:ascii="Times New Roman" w:eastAsia="仿宋_GB2312" w:hAnsi="Times New Roman" w:cs="Times New Roman" w:hint="eastAsia"/>
          <w:color w:val="000000" w:themeColor="text1"/>
          <w:kern w:val="0"/>
          <w:sz w:val="32"/>
          <w:szCs w:val="32"/>
        </w:rPr>
        <w:t>座谈会</w:t>
      </w:r>
      <w:r w:rsidR="005F3A47" w:rsidRPr="00760A9B">
        <w:rPr>
          <w:rFonts w:ascii="仿宋_GB2312" w:eastAsia="仿宋_GB2312" w:hint="eastAsia"/>
          <w:color w:val="000000" w:themeColor="text1"/>
          <w:sz w:val="32"/>
          <w:szCs w:val="32"/>
        </w:rPr>
        <w:t>，各部门协同合作，法律顾问全程参与，形成工作合力，确保妥善处理。</w:t>
      </w:r>
      <w:r w:rsidR="00C7429C" w:rsidRPr="00760A9B">
        <w:rPr>
          <w:rFonts w:ascii="仿宋_GB2312" w:eastAsia="仿宋_GB2312" w:hint="eastAsia"/>
          <w:color w:val="000000" w:themeColor="text1"/>
          <w:sz w:val="32"/>
          <w:szCs w:val="32"/>
        </w:rPr>
        <w:t>四是做好依申请公开</w:t>
      </w:r>
      <w:r w:rsidR="005F3A47" w:rsidRPr="00760A9B">
        <w:rPr>
          <w:rFonts w:ascii="仿宋_GB2312" w:eastAsia="仿宋_GB2312" w:hint="eastAsia"/>
          <w:color w:val="000000" w:themeColor="text1"/>
          <w:sz w:val="32"/>
          <w:szCs w:val="32"/>
        </w:rPr>
        <w:t>数据</w:t>
      </w:r>
      <w:r w:rsidR="00C7429C" w:rsidRPr="00760A9B">
        <w:rPr>
          <w:rFonts w:ascii="仿宋_GB2312" w:eastAsia="仿宋_GB2312" w:hint="eastAsia"/>
          <w:color w:val="000000" w:themeColor="text1"/>
          <w:sz w:val="32"/>
          <w:szCs w:val="32"/>
        </w:rPr>
        <w:t>研判和总结。区政府办公室定期对收到和处理完毕的归档申请进行分析研判，</w:t>
      </w:r>
      <w:r w:rsidR="005F3A47" w:rsidRPr="00760A9B">
        <w:rPr>
          <w:rFonts w:ascii="仿宋_GB2312" w:eastAsia="仿宋_GB2312" w:hint="eastAsia"/>
          <w:color w:val="000000" w:themeColor="text1"/>
          <w:spacing w:val="15"/>
          <w:kern w:val="0"/>
          <w:sz w:val="32"/>
          <w:szCs w:val="32"/>
        </w:rPr>
        <w:t>及时分享典型案例，帮助基层工作人员分析、解决疑难问题，使</w:t>
      </w:r>
      <w:r w:rsidR="000F2000" w:rsidRPr="00760A9B">
        <w:rPr>
          <w:rFonts w:ascii="仿宋_GB2312" w:eastAsia="仿宋_GB2312" w:hint="eastAsia"/>
          <w:color w:val="000000" w:themeColor="text1"/>
          <w:spacing w:val="15"/>
          <w:kern w:val="0"/>
          <w:sz w:val="32"/>
          <w:szCs w:val="32"/>
        </w:rPr>
        <w:t>我区</w:t>
      </w:r>
      <w:r w:rsidR="005F3A47" w:rsidRPr="00760A9B">
        <w:rPr>
          <w:rFonts w:ascii="仿宋_GB2312" w:eastAsia="仿宋_GB2312" w:hint="eastAsia"/>
          <w:color w:val="000000" w:themeColor="text1"/>
          <w:spacing w:val="15"/>
          <w:kern w:val="0"/>
          <w:sz w:val="32"/>
          <w:szCs w:val="32"/>
        </w:rPr>
        <w:t>依申请公开工作更加规范、高效。</w:t>
      </w:r>
    </w:p>
    <w:p w:rsidR="00F52454" w:rsidRPr="00760A9B" w:rsidRDefault="000F2000" w:rsidP="009E4CC2">
      <w:pPr>
        <w:spacing w:line="600" w:lineRule="exact"/>
        <w:ind w:firstLineChars="200" w:firstLine="703"/>
        <w:rPr>
          <w:rFonts w:ascii="Times New Roman" w:eastAsia="仿宋_GB2312" w:hAnsi="Times New Roman" w:cs="Times New Roman"/>
          <w:b/>
          <w:color w:val="000000" w:themeColor="text1"/>
          <w:kern w:val="0"/>
          <w:sz w:val="32"/>
          <w:szCs w:val="32"/>
        </w:rPr>
      </w:pPr>
      <w:r w:rsidRPr="00760A9B">
        <w:rPr>
          <w:rFonts w:ascii="仿宋_GB2312" w:eastAsia="仿宋_GB2312"/>
          <w:b/>
          <w:color w:val="000000" w:themeColor="text1"/>
          <w:spacing w:val="15"/>
          <w:kern w:val="0"/>
          <w:sz w:val="32"/>
          <w:szCs w:val="32"/>
        </w:rPr>
        <w:t>1</w:t>
      </w:r>
      <w:r w:rsidR="00120BA1" w:rsidRPr="00760A9B">
        <w:rPr>
          <w:rFonts w:ascii="仿宋_GB2312" w:eastAsia="仿宋_GB2312" w:hint="eastAsia"/>
          <w:b/>
          <w:color w:val="000000" w:themeColor="text1"/>
          <w:spacing w:val="15"/>
          <w:kern w:val="0"/>
          <w:sz w:val="32"/>
          <w:szCs w:val="32"/>
        </w:rPr>
        <w:t>.</w:t>
      </w:r>
      <w:r w:rsidR="00F52454" w:rsidRPr="00760A9B">
        <w:rPr>
          <w:rFonts w:ascii="仿宋_GB2312" w:eastAsia="仿宋_GB2312"/>
          <w:b/>
          <w:color w:val="000000" w:themeColor="text1"/>
          <w:spacing w:val="15"/>
          <w:kern w:val="0"/>
          <w:sz w:val="32"/>
          <w:szCs w:val="32"/>
        </w:rPr>
        <w:t>政府信息公开申请</w:t>
      </w:r>
      <w:r w:rsidRPr="00760A9B">
        <w:rPr>
          <w:rFonts w:ascii="仿宋_GB2312" w:eastAsia="仿宋_GB2312"/>
          <w:b/>
          <w:color w:val="000000" w:themeColor="text1"/>
          <w:spacing w:val="15"/>
          <w:kern w:val="0"/>
          <w:sz w:val="32"/>
          <w:szCs w:val="32"/>
        </w:rPr>
        <w:t>处</w:t>
      </w:r>
      <w:r w:rsidRPr="00760A9B">
        <w:rPr>
          <w:rFonts w:ascii="Times New Roman" w:eastAsia="仿宋_GB2312" w:hAnsi="Times New Roman" w:cs="Times New Roman"/>
          <w:b/>
          <w:color w:val="000000" w:themeColor="text1"/>
          <w:kern w:val="0"/>
          <w:sz w:val="32"/>
          <w:szCs w:val="32"/>
        </w:rPr>
        <w:t>理</w:t>
      </w:r>
      <w:r w:rsidR="00F52454" w:rsidRPr="00760A9B">
        <w:rPr>
          <w:rFonts w:ascii="Times New Roman" w:eastAsia="仿宋_GB2312" w:hAnsi="Times New Roman" w:cs="Times New Roman"/>
          <w:b/>
          <w:color w:val="000000" w:themeColor="text1"/>
          <w:kern w:val="0"/>
          <w:sz w:val="32"/>
          <w:szCs w:val="32"/>
        </w:rPr>
        <w:t>情况</w:t>
      </w:r>
      <w:r w:rsidR="00F52454" w:rsidRPr="00760A9B">
        <w:rPr>
          <w:rFonts w:ascii="Times New Roman" w:eastAsia="仿宋_GB2312" w:hAnsi="Times New Roman" w:cs="Times New Roman" w:hint="eastAsia"/>
          <w:b/>
          <w:color w:val="000000" w:themeColor="text1"/>
          <w:kern w:val="0"/>
          <w:sz w:val="32"/>
          <w:szCs w:val="32"/>
        </w:rPr>
        <w:t>。</w:t>
      </w:r>
    </w:p>
    <w:p w:rsidR="00F52454" w:rsidRPr="00760A9B" w:rsidRDefault="00F4597E" w:rsidP="009E4CC2">
      <w:pPr>
        <w:spacing w:line="600" w:lineRule="exact"/>
        <w:ind w:firstLineChars="200" w:firstLine="640"/>
        <w:rPr>
          <w:rFonts w:ascii="仿宋_GB2312" w:eastAsia="仿宋_GB2312"/>
          <w:color w:val="000000" w:themeColor="text1"/>
          <w:sz w:val="32"/>
          <w:szCs w:val="32"/>
        </w:rPr>
      </w:pPr>
      <w:r w:rsidRPr="00760A9B">
        <w:rPr>
          <w:rFonts w:ascii="仿宋_GB2312" w:eastAsia="仿宋_GB2312"/>
          <w:color w:val="000000" w:themeColor="text1"/>
          <w:sz w:val="32"/>
          <w:szCs w:val="32"/>
        </w:rPr>
        <w:t>2020年</w:t>
      </w:r>
      <w:r w:rsidR="00F52454" w:rsidRPr="00760A9B">
        <w:rPr>
          <w:rFonts w:ascii="仿宋_GB2312" w:eastAsia="仿宋_GB2312"/>
          <w:color w:val="000000" w:themeColor="text1"/>
          <w:sz w:val="32"/>
          <w:szCs w:val="32"/>
        </w:rPr>
        <w:t>，</w:t>
      </w:r>
      <w:r w:rsidR="000F2000" w:rsidRPr="00760A9B">
        <w:rPr>
          <w:rFonts w:ascii="仿宋_GB2312" w:eastAsia="仿宋_GB2312" w:hint="eastAsia"/>
          <w:color w:val="000000" w:themeColor="text1"/>
          <w:sz w:val="32"/>
          <w:szCs w:val="32"/>
        </w:rPr>
        <w:t>全区</w:t>
      </w:r>
      <w:r w:rsidR="00F52454" w:rsidRPr="00760A9B">
        <w:rPr>
          <w:rFonts w:ascii="仿宋_GB2312" w:eastAsia="仿宋_GB2312"/>
          <w:color w:val="000000" w:themeColor="text1"/>
          <w:sz w:val="32"/>
          <w:szCs w:val="32"/>
        </w:rPr>
        <w:t>共收到政府信息公开申请</w:t>
      </w:r>
      <w:r w:rsidR="0034401C" w:rsidRPr="00760A9B">
        <w:rPr>
          <w:rFonts w:ascii="仿宋_GB2312" w:eastAsia="仿宋_GB2312"/>
          <w:color w:val="000000" w:themeColor="text1"/>
          <w:sz w:val="32"/>
          <w:szCs w:val="32"/>
        </w:rPr>
        <w:t>274</w:t>
      </w:r>
      <w:r w:rsidR="00F52454" w:rsidRPr="00760A9B">
        <w:rPr>
          <w:rFonts w:ascii="仿宋_GB2312" w:eastAsia="仿宋_GB2312"/>
          <w:color w:val="000000" w:themeColor="text1"/>
          <w:sz w:val="32"/>
          <w:szCs w:val="32"/>
        </w:rPr>
        <w:t>件，同比</w:t>
      </w:r>
      <w:r w:rsidR="0034401C" w:rsidRPr="00760A9B">
        <w:rPr>
          <w:rFonts w:ascii="仿宋_GB2312" w:eastAsia="仿宋_GB2312" w:hint="eastAsia"/>
          <w:color w:val="000000" w:themeColor="text1"/>
          <w:sz w:val="32"/>
          <w:szCs w:val="32"/>
        </w:rPr>
        <w:t>减少</w:t>
      </w:r>
      <w:r w:rsidR="00386B8D" w:rsidRPr="00760A9B">
        <w:rPr>
          <w:rFonts w:ascii="仿宋_GB2312" w:eastAsia="仿宋_GB2312"/>
          <w:color w:val="000000" w:themeColor="text1"/>
          <w:sz w:val="32"/>
          <w:szCs w:val="32"/>
        </w:rPr>
        <w:t>13</w:t>
      </w:r>
      <w:r w:rsidR="00F52454" w:rsidRPr="00760A9B">
        <w:rPr>
          <w:rFonts w:ascii="仿宋_GB2312" w:eastAsia="仿宋_GB2312"/>
          <w:color w:val="000000" w:themeColor="text1"/>
          <w:sz w:val="32"/>
          <w:szCs w:val="32"/>
        </w:rPr>
        <w:t>%</w:t>
      </w:r>
      <w:r w:rsidR="0034401C" w:rsidRPr="00760A9B">
        <w:rPr>
          <w:rFonts w:ascii="仿宋_GB2312" w:eastAsia="仿宋_GB2312"/>
          <w:color w:val="000000" w:themeColor="text1"/>
          <w:sz w:val="32"/>
          <w:szCs w:val="32"/>
        </w:rPr>
        <w:t>；</w:t>
      </w:r>
      <w:r w:rsidR="0034401C" w:rsidRPr="00760A9B">
        <w:rPr>
          <w:rFonts w:ascii="仿宋_GB2312" w:eastAsia="仿宋_GB2312" w:hint="eastAsia"/>
          <w:color w:val="000000" w:themeColor="text1"/>
          <w:sz w:val="32"/>
          <w:szCs w:val="32"/>
        </w:rPr>
        <w:t>处理2019年结转政府信息公开申请22件。</w:t>
      </w:r>
    </w:p>
    <w:p w:rsidR="00F52454" w:rsidRPr="00760A9B" w:rsidRDefault="00F52454" w:rsidP="00273E4F">
      <w:pPr>
        <w:spacing w:line="600" w:lineRule="exact"/>
        <w:ind w:firstLineChars="200" w:firstLine="640"/>
        <w:rPr>
          <w:rFonts w:ascii="Times New Roman" w:eastAsia="仿宋_GB2312" w:hAnsi="Times New Roman" w:cs="Times New Roman"/>
          <w:color w:val="000000" w:themeColor="text1"/>
          <w:sz w:val="32"/>
          <w:szCs w:val="32"/>
        </w:rPr>
      </w:pPr>
      <w:r w:rsidRPr="00760A9B">
        <w:rPr>
          <w:rFonts w:ascii="Times New Roman" w:eastAsia="仿宋_GB2312" w:hAnsi="Times New Roman" w:cs="Times New Roman"/>
          <w:color w:val="000000" w:themeColor="text1"/>
          <w:sz w:val="32"/>
          <w:szCs w:val="32"/>
        </w:rPr>
        <w:t>申请内容情况：</w:t>
      </w:r>
    </w:p>
    <w:p w:rsidR="00F52454" w:rsidRPr="00760A9B" w:rsidRDefault="00F52454" w:rsidP="003C27D9">
      <w:pPr>
        <w:spacing w:line="600" w:lineRule="exact"/>
        <w:ind w:firstLineChars="200" w:firstLine="640"/>
        <w:rPr>
          <w:rFonts w:ascii="Times New Roman" w:eastAsia="仿宋_GB2312" w:hAnsi="Times New Roman" w:cs="Times New Roman"/>
          <w:color w:val="000000" w:themeColor="text1"/>
          <w:sz w:val="32"/>
          <w:szCs w:val="32"/>
        </w:rPr>
      </w:pPr>
      <w:r w:rsidRPr="00760A9B">
        <w:rPr>
          <w:rFonts w:ascii="Times New Roman" w:eastAsia="仿宋_GB2312" w:hAnsi="Times New Roman" w:cs="Times New Roman"/>
          <w:color w:val="000000" w:themeColor="text1"/>
          <w:sz w:val="32"/>
          <w:szCs w:val="32"/>
        </w:rPr>
        <w:t>政府信息公开申请的内容主要涉及征地补偿、房屋拆迁、</w:t>
      </w:r>
      <w:r w:rsidR="000F2000" w:rsidRPr="00760A9B">
        <w:rPr>
          <w:rFonts w:ascii="Times New Roman" w:eastAsia="仿宋_GB2312" w:hAnsi="Times New Roman" w:cs="Times New Roman" w:hint="eastAsia"/>
          <w:color w:val="000000" w:themeColor="text1"/>
          <w:sz w:val="32"/>
          <w:szCs w:val="32"/>
        </w:rPr>
        <w:t>旧村</w:t>
      </w:r>
      <w:r w:rsidRPr="00760A9B">
        <w:rPr>
          <w:rFonts w:ascii="Times New Roman" w:eastAsia="仿宋_GB2312" w:hAnsi="Times New Roman" w:cs="Times New Roman"/>
          <w:color w:val="000000" w:themeColor="text1"/>
          <w:sz w:val="32"/>
          <w:szCs w:val="32"/>
        </w:rPr>
        <w:t>改造、社会保障、</w:t>
      </w:r>
      <w:r w:rsidR="000F2000" w:rsidRPr="00760A9B">
        <w:rPr>
          <w:rFonts w:ascii="Times New Roman" w:eastAsia="仿宋_GB2312" w:hAnsi="Times New Roman" w:cs="Times New Roman" w:hint="eastAsia"/>
          <w:color w:val="000000" w:themeColor="text1"/>
          <w:sz w:val="32"/>
          <w:szCs w:val="32"/>
        </w:rPr>
        <w:t>水利</w:t>
      </w:r>
      <w:r w:rsidR="000F2000" w:rsidRPr="00760A9B">
        <w:rPr>
          <w:rFonts w:ascii="Times New Roman" w:eastAsia="仿宋_GB2312" w:hAnsi="Times New Roman" w:cs="Times New Roman"/>
          <w:color w:val="000000" w:themeColor="text1"/>
          <w:sz w:val="32"/>
          <w:szCs w:val="32"/>
        </w:rPr>
        <w:t>设施建设</w:t>
      </w:r>
      <w:r w:rsidRPr="00760A9B">
        <w:rPr>
          <w:rFonts w:ascii="Times New Roman" w:eastAsia="仿宋_GB2312" w:hAnsi="Times New Roman" w:cs="Times New Roman"/>
          <w:color w:val="000000" w:themeColor="text1"/>
          <w:sz w:val="32"/>
          <w:szCs w:val="32"/>
        </w:rPr>
        <w:t>等方面。</w:t>
      </w:r>
    </w:p>
    <w:p w:rsidR="00F52454" w:rsidRPr="00760A9B" w:rsidRDefault="00F52454" w:rsidP="00273E4F">
      <w:pPr>
        <w:spacing w:line="600" w:lineRule="exact"/>
        <w:ind w:firstLineChars="200" w:firstLine="640"/>
        <w:rPr>
          <w:rFonts w:ascii="Times New Roman" w:eastAsia="仿宋_GB2312" w:hAnsi="Times New Roman" w:cs="Times New Roman"/>
          <w:color w:val="000000" w:themeColor="text1"/>
          <w:sz w:val="32"/>
          <w:szCs w:val="32"/>
        </w:rPr>
      </w:pPr>
      <w:r w:rsidRPr="00760A9B">
        <w:rPr>
          <w:rFonts w:ascii="Times New Roman" w:eastAsia="仿宋_GB2312" w:hAnsi="Times New Roman" w:cs="Times New Roman"/>
          <w:color w:val="000000" w:themeColor="text1"/>
          <w:sz w:val="32"/>
          <w:szCs w:val="32"/>
        </w:rPr>
        <w:t>申请处理情况：</w:t>
      </w:r>
    </w:p>
    <w:p w:rsidR="00F52454" w:rsidRPr="00760A9B" w:rsidRDefault="00F4597E" w:rsidP="00C058ED">
      <w:pPr>
        <w:spacing w:line="600" w:lineRule="exact"/>
        <w:ind w:firstLineChars="200" w:firstLine="640"/>
        <w:rPr>
          <w:rFonts w:ascii="仿宋_GB2312" w:eastAsia="仿宋_GB2312"/>
          <w:color w:val="000000" w:themeColor="text1"/>
          <w:sz w:val="32"/>
          <w:szCs w:val="32"/>
        </w:rPr>
      </w:pPr>
      <w:r w:rsidRPr="00760A9B">
        <w:rPr>
          <w:rFonts w:ascii="仿宋_GB2312" w:eastAsia="仿宋_GB2312"/>
          <w:color w:val="000000" w:themeColor="text1"/>
          <w:sz w:val="32"/>
          <w:szCs w:val="32"/>
        </w:rPr>
        <w:t>2020年，</w:t>
      </w:r>
      <w:r w:rsidR="00F52454" w:rsidRPr="00760A9B">
        <w:rPr>
          <w:rFonts w:ascii="仿宋_GB2312" w:eastAsia="仿宋_GB2312"/>
          <w:color w:val="000000" w:themeColor="text1"/>
          <w:sz w:val="32"/>
          <w:szCs w:val="32"/>
        </w:rPr>
        <w:t>全</w:t>
      </w:r>
      <w:r w:rsidR="000F2000" w:rsidRPr="00760A9B">
        <w:rPr>
          <w:rFonts w:ascii="仿宋_GB2312" w:eastAsia="仿宋_GB2312" w:hint="eastAsia"/>
          <w:color w:val="000000" w:themeColor="text1"/>
          <w:sz w:val="32"/>
          <w:szCs w:val="32"/>
        </w:rPr>
        <w:t>区</w:t>
      </w:r>
      <w:r w:rsidR="00F52454" w:rsidRPr="00760A9B">
        <w:rPr>
          <w:rFonts w:ascii="仿宋_GB2312" w:eastAsia="仿宋_GB2312"/>
          <w:color w:val="000000" w:themeColor="text1"/>
          <w:sz w:val="32"/>
          <w:szCs w:val="32"/>
        </w:rPr>
        <w:t>答复政府信息公开申请</w:t>
      </w:r>
      <w:r w:rsidR="0034401C" w:rsidRPr="00760A9B">
        <w:rPr>
          <w:rFonts w:ascii="仿宋_GB2312" w:eastAsia="仿宋_GB2312"/>
          <w:color w:val="000000" w:themeColor="text1"/>
          <w:sz w:val="32"/>
          <w:szCs w:val="32"/>
        </w:rPr>
        <w:t>293</w:t>
      </w:r>
      <w:r w:rsidR="00F52454" w:rsidRPr="00760A9B">
        <w:rPr>
          <w:rFonts w:ascii="仿宋_GB2312" w:eastAsia="仿宋_GB2312"/>
          <w:color w:val="000000" w:themeColor="text1"/>
          <w:sz w:val="32"/>
          <w:szCs w:val="32"/>
        </w:rPr>
        <w:t>件</w:t>
      </w:r>
      <w:r w:rsidR="0034401C" w:rsidRPr="00760A9B">
        <w:rPr>
          <w:rFonts w:ascii="仿宋_GB2312" w:eastAsia="仿宋_GB2312"/>
          <w:color w:val="000000" w:themeColor="text1"/>
          <w:sz w:val="32"/>
          <w:szCs w:val="32"/>
        </w:rPr>
        <w:t>，</w:t>
      </w:r>
      <w:r w:rsidR="0034401C" w:rsidRPr="00760A9B">
        <w:rPr>
          <w:rFonts w:ascii="仿宋_GB2312" w:eastAsia="仿宋_GB2312" w:hint="eastAsia"/>
          <w:color w:val="000000" w:themeColor="text1"/>
          <w:sz w:val="32"/>
          <w:szCs w:val="32"/>
        </w:rPr>
        <w:t>结转下年度继续办理的申请3件</w:t>
      </w:r>
      <w:r w:rsidR="00F52454" w:rsidRPr="00760A9B">
        <w:rPr>
          <w:rFonts w:ascii="仿宋_GB2312" w:eastAsia="仿宋_GB2312"/>
          <w:color w:val="000000" w:themeColor="text1"/>
          <w:sz w:val="32"/>
          <w:szCs w:val="32"/>
        </w:rPr>
        <w:t>。在答复的申请中：</w:t>
      </w:r>
    </w:p>
    <w:p w:rsidR="00F52454" w:rsidRPr="00760A9B" w:rsidRDefault="00F52454"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color w:val="000000" w:themeColor="text1"/>
          <w:sz w:val="32"/>
          <w:szCs w:val="32"/>
        </w:rPr>
        <w:t>予以公开</w:t>
      </w:r>
      <w:r w:rsidR="0034401C" w:rsidRPr="00760A9B">
        <w:rPr>
          <w:rFonts w:ascii="仿宋_GB2312" w:eastAsia="仿宋_GB2312"/>
          <w:color w:val="000000" w:themeColor="text1"/>
          <w:sz w:val="32"/>
          <w:szCs w:val="32"/>
        </w:rPr>
        <w:t>126</w:t>
      </w:r>
      <w:r w:rsidRPr="00760A9B">
        <w:rPr>
          <w:rFonts w:ascii="仿宋_GB2312" w:eastAsia="仿宋_GB2312"/>
          <w:color w:val="000000" w:themeColor="text1"/>
          <w:sz w:val="32"/>
          <w:szCs w:val="32"/>
        </w:rPr>
        <w:t>件，占</w:t>
      </w:r>
      <w:r w:rsidR="000F2000" w:rsidRPr="00760A9B">
        <w:rPr>
          <w:rFonts w:ascii="仿宋_GB2312" w:eastAsia="仿宋_GB2312"/>
          <w:color w:val="000000" w:themeColor="text1"/>
          <w:sz w:val="32"/>
          <w:szCs w:val="32"/>
        </w:rPr>
        <w:t>比</w:t>
      </w:r>
      <w:r w:rsidR="00903F99" w:rsidRPr="00760A9B">
        <w:rPr>
          <w:rFonts w:ascii="仿宋_GB2312" w:eastAsia="仿宋_GB2312"/>
          <w:color w:val="000000" w:themeColor="text1"/>
          <w:sz w:val="32"/>
          <w:szCs w:val="32"/>
        </w:rPr>
        <w:t>43</w:t>
      </w:r>
      <w:r w:rsidRPr="00760A9B">
        <w:rPr>
          <w:rFonts w:ascii="仿宋_GB2312" w:eastAsia="仿宋_GB2312"/>
          <w:color w:val="000000" w:themeColor="text1"/>
          <w:sz w:val="32"/>
          <w:szCs w:val="32"/>
        </w:rPr>
        <w:t>%；</w:t>
      </w:r>
    </w:p>
    <w:p w:rsidR="00F52454" w:rsidRPr="00760A9B" w:rsidRDefault="00F52454"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color w:val="000000" w:themeColor="text1"/>
          <w:sz w:val="32"/>
          <w:szCs w:val="32"/>
        </w:rPr>
        <w:t>部分公开</w:t>
      </w:r>
      <w:r w:rsidR="0034401C" w:rsidRPr="00760A9B">
        <w:rPr>
          <w:rFonts w:ascii="仿宋_GB2312" w:eastAsia="仿宋_GB2312"/>
          <w:color w:val="000000" w:themeColor="text1"/>
          <w:sz w:val="32"/>
          <w:szCs w:val="32"/>
        </w:rPr>
        <w:t>20</w:t>
      </w:r>
      <w:r w:rsidRPr="00760A9B">
        <w:rPr>
          <w:rFonts w:ascii="仿宋_GB2312" w:eastAsia="仿宋_GB2312"/>
          <w:color w:val="000000" w:themeColor="text1"/>
          <w:sz w:val="32"/>
          <w:szCs w:val="32"/>
        </w:rPr>
        <w:t>件，</w:t>
      </w:r>
      <w:r w:rsidR="000F2000" w:rsidRPr="00760A9B">
        <w:rPr>
          <w:rFonts w:ascii="仿宋_GB2312" w:eastAsia="仿宋_GB2312"/>
          <w:color w:val="000000" w:themeColor="text1"/>
          <w:sz w:val="32"/>
          <w:szCs w:val="32"/>
        </w:rPr>
        <w:t>占比</w:t>
      </w:r>
      <w:r w:rsidR="00903F99" w:rsidRPr="00760A9B">
        <w:rPr>
          <w:rFonts w:ascii="仿宋_GB2312" w:eastAsia="仿宋_GB2312" w:hint="eastAsia"/>
          <w:color w:val="000000" w:themeColor="text1"/>
          <w:sz w:val="32"/>
          <w:szCs w:val="32"/>
        </w:rPr>
        <w:t>6.8</w:t>
      </w:r>
      <w:r w:rsidRPr="00760A9B">
        <w:rPr>
          <w:rFonts w:ascii="仿宋_GB2312" w:eastAsia="仿宋_GB2312"/>
          <w:color w:val="000000" w:themeColor="text1"/>
          <w:sz w:val="32"/>
          <w:szCs w:val="32"/>
        </w:rPr>
        <w:t>%；</w:t>
      </w:r>
    </w:p>
    <w:p w:rsidR="00F52454" w:rsidRPr="00760A9B" w:rsidRDefault="00F52454"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color w:val="000000" w:themeColor="text1"/>
          <w:sz w:val="32"/>
          <w:szCs w:val="32"/>
        </w:rPr>
        <w:t>不予公开</w:t>
      </w:r>
      <w:r w:rsidR="0034401C" w:rsidRPr="00760A9B">
        <w:rPr>
          <w:rFonts w:ascii="仿宋_GB2312" w:eastAsia="仿宋_GB2312"/>
          <w:color w:val="000000" w:themeColor="text1"/>
          <w:sz w:val="32"/>
          <w:szCs w:val="32"/>
        </w:rPr>
        <w:t>18</w:t>
      </w:r>
      <w:r w:rsidRPr="00760A9B">
        <w:rPr>
          <w:rFonts w:ascii="仿宋_GB2312" w:eastAsia="仿宋_GB2312"/>
          <w:color w:val="000000" w:themeColor="text1"/>
          <w:sz w:val="32"/>
          <w:szCs w:val="32"/>
        </w:rPr>
        <w:t>件，</w:t>
      </w:r>
      <w:r w:rsidR="000F2000" w:rsidRPr="00760A9B">
        <w:rPr>
          <w:rFonts w:ascii="仿宋_GB2312" w:eastAsia="仿宋_GB2312"/>
          <w:color w:val="000000" w:themeColor="text1"/>
          <w:sz w:val="32"/>
          <w:szCs w:val="32"/>
        </w:rPr>
        <w:t>占比</w:t>
      </w:r>
      <w:r w:rsidR="00903F99" w:rsidRPr="00760A9B">
        <w:rPr>
          <w:rFonts w:ascii="仿宋_GB2312" w:eastAsia="仿宋_GB2312" w:hint="eastAsia"/>
          <w:color w:val="000000" w:themeColor="text1"/>
          <w:sz w:val="32"/>
          <w:szCs w:val="32"/>
        </w:rPr>
        <w:t>6.2</w:t>
      </w:r>
      <w:r w:rsidRPr="00760A9B">
        <w:rPr>
          <w:rFonts w:ascii="仿宋_GB2312" w:eastAsia="仿宋_GB2312"/>
          <w:color w:val="000000" w:themeColor="text1"/>
          <w:sz w:val="32"/>
          <w:szCs w:val="32"/>
        </w:rPr>
        <w:t>%；</w:t>
      </w:r>
    </w:p>
    <w:p w:rsidR="00F52454" w:rsidRPr="00760A9B" w:rsidRDefault="00F52454"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color w:val="000000" w:themeColor="text1"/>
          <w:sz w:val="32"/>
          <w:szCs w:val="32"/>
        </w:rPr>
        <w:lastRenderedPageBreak/>
        <w:t>无法提供</w:t>
      </w:r>
      <w:r w:rsidR="0034401C" w:rsidRPr="00760A9B">
        <w:rPr>
          <w:rFonts w:ascii="仿宋_GB2312" w:eastAsia="仿宋_GB2312"/>
          <w:color w:val="000000" w:themeColor="text1"/>
          <w:sz w:val="32"/>
          <w:szCs w:val="32"/>
        </w:rPr>
        <w:t>88</w:t>
      </w:r>
      <w:r w:rsidRPr="00760A9B">
        <w:rPr>
          <w:rFonts w:ascii="仿宋_GB2312" w:eastAsia="仿宋_GB2312"/>
          <w:color w:val="000000" w:themeColor="text1"/>
          <w:sz w:val="32"/>
          <w:szCs w:val="32"/>
        </w:rPr>
        <w:t>件，</w:t>
      </w:r>
      <w:r w:rsidR="000F2000" w:rsidRPr="00760A9B">
        <w:rPr>
          <w:rFonts w:ascii="仿宋_GB2312" w:eastAsia="仿宋_GB2312"/>
          <w:color w:val="000000" w:themeColor="text1"/>
          <w:sz w:val="32"/>
          <w:szCs w:val="32"/>
        </w:rPr>
        <w:t>占比</w:t>
      </w:r>
      <w:r w:rsidR="00903F99" w:rsidRPr="00760A9B">
        <w:rPr>
          <w:rFonts w:ascii="仿宋_GB2312" w:eastAsia="仿宋_GB2312" w:hint="eastAsia"/>
          <w:color w:val="000000" w:themeColor="text1"/>
          <w:sz w:val="32"/>
          <w:szCs w:val="32"/>
        </w:rPr>
        <w:t>30</w:t>
      </w:r>
      <w:r w:rsidRPr="00760A9B">
        <w:rPr>
          <w:rFonts w:ascii="仿宋_GB2312" w:eastAsia="仿宋_GB2312"/>
          <w:color w:val="000000" w:themeColor="text1"/>
          <w:sz w:val="32"/>
          <w:szCs w:val="32"/>
        </w:rPr>
        <w:t>%；</w:t>
      </w:r>
    </w:p>
    <w:p w:rsidR="00F52454" w:rsidRPr="00760A9B" w:rsidRDefault="00F52454"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color w:val="000000" w:themeColor="text1"/>
          <w:sz w:val="32"/>
          <w:szCs w:val="32"/>
        </w:rPr>
        <w:t>不予处理</w:t>
      </w:r>
      <w:r w:rsidR="0034401C" w:rsidRPr="00760A9B">
        <w:rPr>
          <w:rFonts w:ascii="仿宋_GB2312" w:eastAsia="仿宋_GB2312"/>
          <w:color w:val="000000" w:themeColor="text1"/>
          <w:sz w:val="32"/>
          <w:szCs w:val="32"/>
        </w:rPr>
        <w:t>3</w:t>
      </w:r>
      <w:r w:rsidRPr="00760A9B">
        <w:rPr>
          <w:rFonts w:ascii="仿宋_GB2312" w:eastAsia="仿宋_GB2312"/>
          <w:color w:val="000000" w:themeColor="text1"/>
          <w:sz w:val="32"/>
          <w:szCs w:val="32"/>
        </w:rPr>
        <w:t>件，</w:t>
      </w:r>
      <w:r w:rsidR="000F2000" w:rsidRPr="00760A9B">
        <w:rPr>
          <w:rFonts w:ascii="仿宋_GB2312" w:eastAsia="仿宋_GB2312"/>
          <w:color w:val="000000" w:themeColor="text1"/>
          <w:sz w:val="32"/>
          <w:szCs w:val="32"/>
        </w:rPr>
        <w:t>占比</w:t>
      </w:r>
      <w:r w:rsidR="00903F99" w:rsidRPr="00760A9B">
        <w:rPr>
          <w:rFonts w:ascii="仿宋_GB2312" w:eastAsia="仿宋_GB2312" w:hint="eastAsia"/>
          <w:color w:val="000000" w:themeColor="text1"/>
          <w:sz w:val="32"/>
          <w:szCs w:val="32"/>
        </w:rPr>
        <w:t>1</w:t>
      </w:r>
      <w:r w:rsidRPr="00760A9B">
        <w:rPr>
          <w:rFonts w:ascii="仿宋_GB2312" w:eastAsia="仿宋_GB2312"/>
          <w:color w:val="000000" w:themeColor="text1"/>
          <w:sz w:val="32"/>
          <w:szCs w:val="32"/>
        </w:rPr>
        <w:t>%；</w:t>
      </w:r>
    </w:p>
    <w:p w:rsidR="000F2000" w:rsidRPr="00760A9B" w:rsidRDefault="00F52454" w:rsidP="003C27D9">
      <w:pPr>
        <w:spacing w:line="600" w:lineRule="exact"/>
        <w:ind w:firstLineChars="200" w:firstLine="640"/>
        <w:rPr>
          <w:rFonts w:ascii="Times New Roman" w:eastAsia="仿宋_GB2312" w:hAnsi="Times New Roman" w:cs="Times New Roman"/>
          <w:color w:val="000000" w:themeColor="text1"/>
          <w:sz w:val="32"/>
          <w:szCs w:val="32"/>
        </w:rPr>
      </w:pPr>
      <w:r w:rsidRPr="00760A9B">
        <w:rPr>
          <w:rFonts w:ascii="仿宋_GB2312" w:eastAsia="仿宋_GB2312"/>
          <w:color w:val="000000" w:themeColor="text1"/>
          <w:sz w:val="32"/>
          <w:szCs w:val="32"/>
        </w:rPr>
        <w:t>其他处理</w:t>
      </w:r>
      <w:r w:rsidR="0034401C" w:rsidRPr="00760A9B">
        <w:rPr>
          <w:rFonts w:ascii="仿宋_GB2312" w:eastAsia="仿宋_GB2312"/>
          <w:color w:val="000000" w:themeColor="text1"/>
          <w:sz w:val="32"/>
          <w:szCs w:val="32"/>
        </w:rPr>
        <w:t>38</w:t>
      </w:r>
      <w:r w:rsidRPr="00760A9B">
        <w:rPr>
          <w:rFonts w:ascii="仿宋_GB2312" w:eastAsia="仿宋_GB2312"/>
          <w:color w:val="000000" w:themeColor="text1"/>
          <w:sz w:val="32"/>
          <w:szCs w:val="32"/>
        </w:rPr>
        <w:t>件，</w:t>
      </w:r>
      <w:r w:rsidR="000F2000" w:rsidRPr="00760A9B">
        <w:rPr>
          <w:rFonts w:ascii="仿宋_GB2312" w:eastAsia="仿宋_GB2312"/>
          <w:color w:val="000000" w:themeColor="text1"/>
          <w:sz w:val="32"/>
          <w:szCs w:val="32"/>
        </w:rPr>
        <w:t>占比</w:t>
      </w:r>
      <w:r w:rsidR="00903F99" w:rsidRPr="00760A9B">
        <w:rPr>
          <w:rFonts w:ascii="仿宋_GB2312" w:eastAsia="仿宋_GB2312" w:hint="eastAsia"/>
          <w:color w:val="000000" w:themeColor="text1"/>
          <w:sz w:val="32"/>
          <w:szCs w:val="32"/>
        </w:rPr>
        <w:t>13</w:t>
      </w:r>
      <w:r w:rsidRPr="00760A9B">
        <w:rPr>
          <w:rFonts w:ascii="仿宋_GB2312" w:eastAsia="仿宋_GB2312"/>
          <w:color w:val="000000" w:themeColor="text1"/>
          <w:sz w:val="32"/>
          <w:szCs w:val="32"/>
        </w:rPr>
        <w:t>%</w:t>
      </w:r>
      <w:r w:rsidR="00903F99" w:rsidRPr="00760A9B">
        <w:rPr>
          <w:rFonts w:ascii="仿宋_GB2312" w:eastAsia="仿宋_GB2312" w:hint="eastAsia"/>
          <w:color w:val="000000" w:themeColor="text1"/>
          <w:sz w:val="32"/>
          <w:szCs w:val="32"/>
        </w:rPr>
        <w:t>。</w:t>
      </w:r>
    </w:p>
    <w:p w:rsidR="006C0BF7" w:rsidRPr="00760A9B" w:rsidRDefault="006C0BF7" w:rsidP="006C0BF7">
      <w:pPr>
        <w:rPr>
          <w:rFonts w:ascii="Times New Roman" w:eastAsia="仿宋_GB2312" w:hAnsi="Times New Roman" w:cs="Times New Roman"/>
          <w:color w:val="000000" w:themeColor="text1"/>
          <w:sz w:val="32"/>
          <w:szCs w:val="32"/>
        </w:rPr>
      </w:pPr>
      <w:r w:rsidRPr="00760A9B">
        <w:rPr>
          <w:rFonts w:ascii="仿宋_GB2312" w:eastAsia="仿宋_GB2312" w:hAnsi="Times New Roman" w:cs="Times New Roman"/>
          <w:noProof/>
          <w:color w:val="000000" w:themeColor="text1"/>
          <w:sz w:val="32"/>
          <w:szCs w:val="32"/>
        </w:rPr>
        <w:drawing>
          <wp:inline distT="0" distB="0" distL="0" distR="0" wp14:anchorId="627DAA98" wp14:editId="0A066EFA">
            <wp:extent cx="5274310" cy="37318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wxgetmsgimg.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3731895"/>
                    </a:xfrm>
                    <a:prstGeom prst="rect">
                      <a:avLst/>
                    </a:prstGeom>
                  </pic:spPr>
                </pic:pic>
              </a:graphicData>
            </a:graphic>
          </wp:inline>
        </w:drawing>
      </w:r>
    </w:p>
    <w:p w:rsidR="00F52454" w:rsidRPr="00760A9B" w:rsidRDefault="00F52454" w:rsidP="003C27D9">
      <w:pPr>
        <w:spacing w:line="600" w:lineRule="exact"/>
        <w:ind w:firstLineChars="200" w:firstLine="640"/>
        <w:rPr>
          <w:rFonts w:ascii="Times New Roman" w:eastAsia="仿宋_GB2312" w:hAnsi="Times New Roman" w:cs="Times New Roman"/>
          <w:color w:val="000000" w:themeColor="text1"/>
          <w:sz w:val="32"/>
          <w:szCs w:val="32"/>
        </w:rPr>
      </w:pPr>
      <w:r w:rsidRPr="00760A9B">
        <w:rPr>
          <w:rFonts w:ascii="Times New Roman" w:eastAsia="仿宋_GB2312" w:hAnsi="Times New Roman" w:cs="Times New Roman"/>
          <w:color w:val="000000" w:themeColor="text1"/>
          <w:sz w:val="32"/>
          <w:szCs w:val="32"/>
        </w:rPr>
        <w:t>在不予公开的</w:t>
      </w:r>
      <w:r w:rsidR="0034401C" w:rsidRPr="00760A9B">
        <w:rPr>
          <w:rFonts w:ascii="Times New Roman" w:eastAsia="仿宋_GB2312" w:hAnsi="Times New Roman" w:cs="Times New Roman"/>
          <w:color w:val="000000" w:themeColor="text1"/>
          <w:sz w:val="32"/>
          <w:szCs w:val="32"/>
        </w:rPr>
        <w:t>18</w:t>
      </w:r>
      <w:r w:rsidRPr="00760A9B">
        <w:rPr>
          <w:rFonts w:ascii="Times New Roman" w:eastAsia="仿宋_GB2312" w:hAnsi="Times New Roman" w:cs="Times New Roman"/>
          <w:color w:val="000000" w:themeColor="text1"/>
          <w:sz w:val="32"/>
          <w:szCs w:val="32"/>
        </w:rPr>
        <w:t>件中，保护第三方合法权益的</w:t>
      </w:r>
      <w:r w:rsidR="0034401C" w:rsidRPr="00760A9B">
        <w:rPr>
          <w:rFonts w:ascii="Times New Roman" w:eastAsia="仿宋_GB2312" w:hAnsi="Times New Roman" w:cs="Times New Roman"/>
          <w:color w:val="000000" w:themeColor="text1"/>
          <w:sz w:val="32"/>
          <w:szCs w:val="32"/>
        </w:rPr>
        <w:t>6</w:t>
      </w:r>
      <w:r w:rsidRPr="00760A9B">
        <w:rPr>
          <w:rFonts w:ascii="Times New Roman" w:eastAsia="仿宋_GB2312" w:hAnsi="Times New Roman" w:cs="Times New Roman"/>
          <w:color w:val="000000" w:themeColor="text1"/>
          <w:sz w:val="32"/>
          <w:szCs w:val="32"/>
        </w:rPr>
        <w:t>件，属于三类内部事务信息的</w:t>
      </w:r>
      <w:r w:rsidR="0034401C" w:rsidRPr="00760A9B">
        <w:rPr>
          <w:rFonts w:ascii="Times New Roman" w:eastAsia="仿宋_GB2312" w:hAnsi="Times New Roman" w:cs="Times New Roman"/>
          <w:color w:val="000000" w:themeColor="text1"/>
          <w:sz w:val="32"/>
          <w:szCs w:val="32"/>
        </w:rPr>
        <w:t>3</w:t>
      </w:r>
      <w:r w:rsidRPr="00760A9B">
        <w:rPr>
          <w:rFonts w:ascii="Times New Roman" w:eastAsia="仿宋_GB2312" w:hAnsi="Times New Roman" w:cs="Times New Roman"/>
          <w:color w:val="000000" w:themeColor="text1"/>
          <w:sz w:val="32"/>
          <w:szCs w:val="32"/>
        </w:rPr>
        <w:t>件，属于四类过程性信息的</w:t>
      </w:r>
      <w:r w:rsidR="0034401C" w:rsidRPr="00760A9B">
        <w:rPr>
          <w:rFonts w:ascii="Times New Roman" w:eastAsia="仿宋_GB2312" w:hAnsi="Times New Roman" w:cs="Times New Roman"/>
          <w:color w:val="000000" w:themeColor="text1"/>
          <w:sz w:val="32"/>
          <w:szCs w:val="32"/>
        </w:rPr>
        <w:t>1</w:t>
      </w:r>
      <w:r w:rsidRPr="00760A9B">
        <w:rPr>
          <w:rFonts w:ascii="Times New Roman" w:eastAsia="仿宋_GB2312" w:hAnsi="Times New Roman" w:cs="Times New Roman"/>
          <w:color w:val="000000" w:themeColor="text1"/>
          <w:sz w:val="32"/>
          <w:szCs w:val="32"/>
        </w:rPr>
        <w:t>件，属于行政执法案卷的</w:t>
      </w:r>
      <w:r w:rsidR="0034401C" w:rsidRPr="00760A9B">
        <w:rPr>
          <w:rFonts w:ascii="Times New Roman" w:eastAsia="仿宋_GB2312" w:hAnsi="Times New Roman" w:cs="Times New Roman"/>
          <w:color w:val="000000" w:themeColor="text1"/>
          <w:sz w:val="32"/>
          <w:szCs w:val="32"/>
        </w:rPr>
        <w:t>2</w:t>
      </w:r>
      <w:r w:rsidRPr="00760A9B">
        <w:rPr>
          <w:rFonts w:ascii="Times New Roman" w:eastAsia="仿宋_GB2312" w:hAnsi="Times New Roman" w:cs="Times New Roman"/>
          <w:color w:val="000000" w:themeColor="text1"/>
          <w:sz w:val="32"/>
          <w:szCs w:val="32"/>
        </w:rPr>
        <w:t>件，属于行政查询事项的</w:t>
      </w:r>
      <w:r w:rsidR="0034401C" w:rsidRPr="00760A9B">
        <w:rPr>
          <w:rFonts w:ascii="Times New Roman" w:eastAsia="仿宋_GB2312" w:hAnsi="Times New Roman" w:cs="Times New Roman"/>
          <w:color w:val="000000" w:themeColor="text1"/>
          <w:sz w:val="32"/>
          <w:szCs w:val="32"/>
        </w:rPr>
        <w:t>6</w:t>
      </w:r>
      <w:r w:rsidRPr="00760A9B">
        <w:rPr>
          <w:rFonts w:ascii="Times New Roman" w:eastAsia="仿宋_GB2312" w:hAnsi="Times New Roman" w:cs="Times New Roman"/>
          <w:color w:val="000000" w:themeColor="text1"/>
          <w:sz w:val="32"/>
          <w:szCs w:val="32"/>
        </w:rPr>
        <w:t>件；无法提供的</w:t>
      </w:r>
      <w:r w:rsidR="0034401C" w:rsidRPr="00760A9B">
        <w:rPr>
          <w:rFonts w:ascii="Times New Roman" w:eastAsia="仿宋_GB2312" w:hAnsi="Times New Roman" w:cs="Times New Roman"/>
          <w:color w:val="000000" w:themeColor="text1"/>
          <w:sz w:val="32"/>
          <w:szCs w:val="32"/>
        </w:rPr>
        <w:t>88</w:t>
      </w:r>
      <w:r w:rsidRPr="00760A9B">
        <w:rPr>
          <w:rFonts w:ascii="Times New Roman" w:eastAsia="仿宋_GB2312" w:hAnsi="Times New Roman" w:cs="Times New Roman"/>
          <w:color w:val="000000" w:themeColor="text1"/>
          <w:sz w:val="32"/>
          <w:szCs w:val="32"/>
        </w:rPr>
        <w:t>件</w:t>
      </w:r>
      <w:r w:rsidR="0034401C" w:rsidRPr="00760A9B">
        <w:rPr>
          <w:rFonts w:ascii="Times New Roman" w:eastAsia="仿宋_GB2312" w:hAnsi="Times New Roman" w:cs="Times New Roman" w:hint="eastAsia"/>
          <w:color w:val="000000" w:themeColor="text1"/>
          <w:sz w:val="32"/>
          <w:szCs w:val="32"/>
        </w:rPr>
        <w:t>均为</w:t>
      </w:r>
      <w:r w:rsidRPr="00760A9B">
        <w:rPr>
          <w:rFonts w:ascii="Times New Roman" w:eastAsia="仿宋_GB2312" w:hAnsi="Times New Roman" w:cs="Times New Roman"/>
          <w:color w:val="000000" w:themeColor="text1"/>
          <w:sz w:val="32"/>
          <w:szCs w:val="32"/>
        </w:rPr>
        <w:t>本机关不掌握相关政府信息；在不予处理的</w:t>
      </w:r>
      <w:r w:rsidR="0034401C" w:rsidRPr="00760A9B">
        <w:rPr>
          <w:rFonts w:ascii="Times New Roman" w:eastAsia="仿宋_GB2312" w:hAnsi="Times New Roman" w:cs="Times New Roman"/>
          <w:color w:val="000000" w:themeColor="text1"/>
          <w:sz w:val="32"/>
          <w:szCs w:val="32"/>
        </w:rPr>
        <w:t>3</w:t>
      </w:r>
      <w:r w:rsidRPr="00760A9B">
        <w:rPr>
          <w:rFonts w:ascii="Times New Roman" w:eastAsia="仿宋_GB2312" w:hAnsi="Times New Roman" w:cs="Times New Roman"/>
          <w:color w:val="000000" w:themeColor="text1"/>
          <w:sz w:val="32"/>
          <w:szCs w:val="32"/>
        </w:rPr>
        <w:t>件中，信访举报投诉类申请</w:t>
      </w:r>
      <w:r w:rsidR="0034401C" w:rsidRPr="00760A9B">
        <w:rPr>
          <w:rFonts w:ascii="Times New Roman" w:eastAsia="仿宋_GB2312" w:hAnsi="Times New Roman" w:cs="Times New Roman"/>
          <w:color w:val="000000" w:themeColor="text1"/>
          <w:sz w:val="32"/>
          <w:szCs w:val="32"/>
        </w:rPr>
        <w:t>1</w:t>
      </w:r>
      <w:r w:rsidRPr="00760A9B">
        <w:rPr>
          <w:rFonts w:ascii="Times New Roman" w:eastAsia="仿宋_GB2312" w:hAnsi="Times New Roman" w:cs="Times New Roman"/>
          <w:color w:val="000000" w:themeColor="text1"/>
          <w:sz w:val="32"/>
          <w:szCs w:val="32"/>
        </w:rPr>
        <w:t>件，重复申请</w:t>
      </w:r>
      <w:r w:rsidR="0034401C" w:rsidRPr="00760A9B">
        <w:rPr>
          <w:rFonts w:ascii="Times New Roman" w:eastAsia="仿宋_GB2312" w:hAnsi="Times New Roman" w:cs="Times New Roman"/>
          <w:color w:val="000000" w:themeColor="text1"/>
          <w:sz w:val="32"/>
          <w:szCs w:val="32"/>
        </w:rPr>
        <w:t>1</w:t>
      </w:r>
      <w:r w:rsidRPr="00760A9B">
        <w:rPr>
          <w:rFonts w:ascii="Times New Roman" w:eastAsia="仿宋_GB2312" w:hAnsi="Times New Roman" w:cs="Times New Roman"/>
          <w:color w:val="000000" w:themeColor="text1"/>
          <w:sz w:val="32"/>
          <w:szCs w:val="32"/>
        </w:rPr>
        <w:t>件，要求行政机关确认或重新出具已获取信息的</w:t>
      </w:r>
      <w:r w:rsidR="0034401C" w:rsidRPr="00760A9B">
        <w:rPr>
          <w:rFonts w:ascii="Times New Roman" w:eastAsia="仿宋_GB2312" w:hAnsi="Times New Roman" w:cs="Times New Roman"/>
          <w:color w:val="000000" w:themeColor="text1"/>
          <w:sz w:val="32"/>
          <w:szCs w:val="32"/>
        </w:rPr>
        <w:t>1</w:t>
      </w:r>
      <w:r w:rsidRPr="00760A9B">
        <w:rPr>
          <w:rFonts w:ascii="Times New Roman" w:eastAsia="仿宋_GB2312" w:hAnsi="Times New Roman" w:cs="Times New Roman"/>
          <w:color w:val="000000" w:themeColor="text1"/>
          <w:sz w:val="32"/>
          <w:szCs w:val="32"/>
        </w:rPr>
        <w:t>件。</w:t>
      </w:r>
    </w:p>
    <w:p w:rsidR="000F2000" w:rsidRPr="00760A9B" w:rsidRDefault="00974E40" w:rsidP="0099753C">
      <w:pPr>
        <w:spacing w:line="600" w:lineRule="exact"/>
        <w:ind w:firstLineChars="200" w:firstLine="703"/>
        <w:rPr>
          <w:rFonts w:ascii="仿宋_GB2312" w:eastAsia="仿宋_GB2312" w:hAnsi="Times New Roman" w:cs="Times New Roman"/>
          <w:b/>
          <w:color w:val="000000" w:themeColor="text1"/>
          <w:sz w:val="32"/>
          <w:szCs w:val="32"/>
        </w:rPr>
      </w:pPr>
      <w:r w:rsidRPr="00760A9B">
        <w:rPr>
          <w:rFonts w:ascii="仿宋_GB2312" w:eastAsia="仿宋_GB2312" w:hint="eastAsia"/>
          <w:b/>
          <w:color w:val="000000" w:themeColor="text1"/>
          <w:spacing w:val="15"/>
          <w:kern w:val="0"/>
          <w:sz w:val="32"/>
          <w:szCs w:val="32"/>
        </w:rPr>
        <w:t>2</w:t>
      </w:r>
      <w:r w:rsidRPr="00760A9B">
        <w:rPr>
          <w:rFonts w:ascii="仿宋_GB2312" w:eastAsia="仿宋_GB2312" w:hAnsi="Times New Roman" w:cs="Times New Roman" w:hint="eastAsia"/>
          <w:b/>
          <w:color w:val="000000" w:themeColor="text1"/>
          <w:sz w:val="32"/>
          <w:szCs w:val="32"/>
        </w:rPr>
        <w:t>.</w:t>
      </w:r>
      <w:r w:rsidR="000F2000" w:rsidRPr="00760A9B">
        <w:rPr>
          <w:rFonts w:ascii="仿宋_GB2312" w:eastAsia="仿宋_GB2312" w:hAnsi="Times New Roman" w:cs="Times New Roman" w:hint="eastAsia"/>
          <w:b/>
          <w:color w:val="000000" w:themeColor="text1"/>
          <w:sz w:val="32"/>
          <w:szCs w:val="32"/>
        </w:rPr>
        <w:t>政府信息公开收费及减免情况</w:t>
      </w:r>
      <w:r w:rsidR="00740539" w:rsidRPr="00760A9B">
        <w:rPr>
          <w:rFonts w:ascii="仿宋_GB2312" w:eastAsia="仿宋_GB2312" w:hAnsi="Times New Roman" w:cs="Times New Roman" w:hint="eastAsia"/>
          <w:b/>
          <w:color w:val="000000" w:themeColor="text1"/>
          <w:sz w:val="32"/>
          <w:szCs w:val="32"/>
        </w:rPr>
        <w:t>。</w:t>
      </w:r>
    </w:p>
    <w:p w:rsidR="00E17A03" w:rsidRPr="00760A9B" w:rsidRDefault="00740539" w:rsidP="00740539">
      <w:pPr>
        <w:spacing w:line="600" w:lineRule="exact"/>
        <w:ind w:firstLineChars="200" w:firstLine="700"/>
        <w:rPr>
          <w:rFonts w:ascii="Times New Roman" w:eastAsia="仿宋_GB2312" w:hAnsi="Times New Roman" w:cs="Times New Roman"/>
          <w:color w:val="000000" w:themeColor="text1"/>
          <w:sz w:val="32"/>
          <w:szCs w:val="32"/>
        </w:rPr>
      </w:pPr>
      <w:r w:rsidRPr="00760A9B">
        <w:rPr>
          <w:rFonts w:ascii="仿宋_GB2312" w:eastAsia="仿宋_GB2312"/>
          <w:color w:val="000000" w:themeColor="text1"/>
          <w:spacing w:val="15"/>
          <w:kern w:val="0"/>
          <w:sz w:val="32"/>
          <w:szCs w:val="32"/>
        </w:rPr>
        <w:t>2020年</w:t>
      </w:r>
      <w:r w:rsidR="000F2000" w:rsidRPr="00760A9B">
        <w:rPr>
          <w:rFonts w:ascii="Times New Roman" w:eastAsia="仿宋_GB2312" w:hAnsi="Times New Roman" w:cs="Times New Roman" w:hint="eastAsia"/>
          <w:color w:val="000000" w:themeColor="text1"/>
          <w:sz w:val="32"/>
          <w:szCs w:val="32"/>
        </w:rPr>
        <w:t>，我区无政府信息公开的收费及减免情况。</w:t>
      </w:r>
    </w:p>
    <w:p w:rsidR="00F52454" w:rsidRPr="00760A9B" w:rsidRDefault="00740539" w:rsidP="00740539">
      <w:pPr>
        <w:spacing w:line="600" w:lineRule="exact"/>
        <w:ind w:firstLineChars="200" w:firstLine="643"/>
        <w:rPr>
          <w:rFonts w:ascii="仿宋_GB2312" w:eastAsia="仿宋_GB2312" w:hAnsi="Times New Roman" w:cs="Times New Roman"/>
          <w:b/>
          <w:color w:val="000000" w:themeColor="text1"/>
          <w:sz w:val="32"/>
          <w:szCs w:val="32"/>
          <w:shd w:val="clear" w:color="auto" w:fill="FFFFFF"/>
        </w:rPr>
      </w:pPr>
      <w:r w:rsidRPr="00760A9B">
        <w:rPr>
          <w:rFonts w:ascii="仿宋_GB2312" w:eastAsia="仿宋_GB2312" w:hAnsi="Times New Roman" w:cs="Times New Roman" w:hint="eastAsia"/>
          <w:b/>
          <w:color w:val="000000" w:themeColor="text1"/>
          <w:sz w:val="32"/>
          <w:szCs w:val="32"/>
        </w:rPr>
        <w:t>3.</w:t>
      </w:r>
      <w:r w:rsidR="00F52454" w:rsidRPr="00760A9B">
        <w:rPr>
          <w:rFonts w:ascii="仿宋_GB2312" w:eastAsia="仿宋_GB2312" w:hAnsi="Times New Roman" w:cs="Times New Roman" w:hint="eastAsia"/>
          <w:b/>
          <w:color w:val="000000" w:themeColor="text1"/>
          <w:sz w:val="32"/>
          <w:szCs w:val="32"/>
        </w:rPr>
        <w:t>政府信息公开行政复议、行政诉讼情况。</w:t>
      </w:r>
    </w:p>
    <w:p w:rsidR="006C0BF7" w:rsidRPr="00760A9B" w:rsidRDefault="006C0BF7" w:rsidP="006C0BF7">
      <w:pPr>
        <w:rPr>
          <w:rFonts w:ascii="仿宋_GB2312" w:eastAsia="仿宋_GB2312" w:hAnsi="Times New Roman" w:cs="Times New Roman"/>
          <w:color w:val="000000" w:themeColor="text1"/>
          <w:sz w:val="32"/>
          <w:szCs w:val="32"/>
        </w:rPr>
      </w:pPr>
      <w:r w:rsidRPr="00760A9B">
        <w:rPr>
          <w:rFonts w:ascii="仿宋_GB2312" w:eastAsia="仿宋_GB2312" w:hAnsi="Times New Roman" w:cs="Times New Roman"/>
          <w:noProof/>
          <w:color w:val="000000" w:themeColor="text1"/>
          <w:sz w:val="32"/>
          <w:szCs w:val="32"/>
        </w:rPr>
        <w:lastRenderedPageBreak/>
        <w:drawing>
          <wp:inline distT="0" distB="0" distL="0" distR="0">
            <wp:extent cx="5274310" cy="35471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bwxgetmsgimg (1).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3547110"/>
                    </a:xfrm>
                    <a:prstGeom prst="rect">
                      <a:avLst/>
                    </a:prstGeom>
                  </pic:spPr>
                </pic:pic>
              </a:graphicData>
            </a:graphic>
          </wp:inline>
        </w:drawing>
      </w:r>
    </w:p>
    <w:p w:rsidR="000F2000" w:rsidRPr="00760A9B" w:rsidRDefault="000F2000"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hint="eastAsia"/>
          <w:color w:val="000000" w:themeColor="text1"/>
          <w:sz w:val="32"/>
          <w:szCs w:val="32"/>
        </w:rPr>
        <w:t>2020年,我区发生</w:t>
      </w:r>
      <w:r w:rsidR="00BC3A59" w:rsidRPr="00760A9B">
        <w:rPr>
          <w:rFonts w:ascii="仿宋_GB2312" w:eastAsia="仿宋_GB2312"/>
          <w:color w:val="000000" w:themeColor="text1"/>
          <w:sz w:val="32"/>
          <w:szCs w:val="32"/>
        </w:rPr>
        <w:t>10</w:t>
      </w:r>
      <w:r w:rsidRPr="00760A9B">
        <w:rPr>
          <w:rFonts w:ascii="仿宋_GB2312" w:eastAsia="仿宋_GB2312" w:hint="eastAsia"/>
          <w:color w:val="000000" w:themeColor="text1"/>
          <w:sz w:val="32"/>
          <w:szCs w:val="32"/>
        </w:rPr>
        <w:t>起因政府信息公开引发的行政复议案件，同比</w:t>
      </w:r>
      <w:r w:rsidR="00470EB8" w:rsidRPr="00760A9B">
        <w:rPr>
          <w:rFonts w:ascii="仿宋_GB2312" w:eastAsia="仿宋_GB2312" w:hint="eastAsia"/>
          <w:color w:val="000000" w:themeColor="text1"/>
          <w:sz w:val="32"/>
          <w:szCs w:val="32"/>
        </w:rPr>
        <w:t>减少</w:t>
      </w:r>
      <w:r w:rsidR="00386B8D" w:rsidRPr="00760A9B">
        <w:rPr>
          <w:rFonts w:ascii="仿宋_GB2312" w:eastAsia="仿宋_GB2312"/>
          <w:color w:val="000000" w:themeColor="text1"/>
          <w:sz w:val="32"/>
          <w:szCs w:val="32"/>
        </w:rPr>
        <w:t>33.3</w:t>
      </w:r>
      <w:r w:rsidRPr="00760A9B">
        <w:rPr>
          <w:rFonts w:ascii="仿宋_GB2312" w:eastAsia="仿宋_GB2312" w:hint="eastAsia"/>
          <w:color w:val="000000" w:themeColor="text1"/>
          <w:sz w:val="32"/>
          <w:szCs w:val="32"/>
        </w:rPr>
        <w:t>%，其中，结果维持</w:t>
      </w:r>
      <w:r w:rsidR="00BC3A59" w:rsidRPr="00760A9B">
        <w:rPr>
          <w:rFonts w:ascii="仿宋_GB2312" w:eastAsia="仿宋_GB2312"/>
          <w:color w:val="000000" w:themeColor="text1"/>
          <w:sz w:val="32"/>
          <w:szCs w:val="32"/>
        </w:rPr>
        <w:t>4</w:t>
      </w:r>
      <w:r w:rsidRPr="00760A9B">
        <w:rPr>
          <w:rFonts w:ascii="仿宋_GB2312" w:eastAsia="仿宋_GB2312" w:hint="eastAsia"/>
          <w:color w:val="000000" w:themeColor="text1"/>
          <w:sz w:val="32"/>
          <w:szCs w:val="32"/>
        </w:rPr>
        <w:t>件、结果纠正</w:t>
      </w:r>
      <w:r w:rsidR="00BC3A59" w:rsidRPr="00760A9B">
        <w:rPr>
          <w:rFonts w:ascii="仿宋_GB2312" w:eastAsia="仿宋_GB2312"/>
          <w:color w:val="000000" w:themeColor="text1"/>
          <w:sz w:val="32"/>
          <w:szCs w:val="32"/>
        </w:rPr>
        <w:t>4</w:t>
      </w:r>
      <w:r w:rsidRPr="00760A9B">
        <w:rPr>
          <w:rFonts w:ascii="仿宋_GB2312" w:eastAsia="仿宋_GB2312" w:hint="eastAsia"/>
          <w:color w:val="000000" w:themeColor="text1"/>
          <w:sz w:val="32"/>
          <w:szCs w:val="32"/>
        </w:rPr>
        <w:t>件、其他结果</w:t>
      </w:r>
      <w:r w:rsidR="00BC3A59" w:rsidRPr="00760A9B">
        <w:rPr>
          <w:rFonts w:ascii="仿宋_GB2312" w:eastAsia="仿宋_GB2312"/>
          <w:color w:val="000000" w:themeColor="text1"/>
          <w:sz w:val="32"/>
          <w:szCs w:val="32"/>
        </w:rPr>
        <w:t>1</w:t>
      </w:r>
      <w:r w:rsidRPr="00760A9B">
        <w:rPr>
          <w:rFonts w:ascii="仿宋_GB2312" w:eastAsia="仿宋_GB2312" w:hint="eastAsia"/>
          <w:color w:val="000000" w:themeColor="text1"/>
          <w:sz w:val="32"/>
          <w:szCs w:val="32"/>
        </w:rPr>
        <w:t>件、尚未审结</w:t>
      </w:r>
      <w:r w:rsidR="00BC3A59" w:rsidRPr="00760A9B">
        <w:rPr>
          <w:rFonts w:ascii="仿宋_GB2312" w:eastAsia="仿宋_GB2312"/>
          <w:color w:val="000000" w:themeColor="text1"/>
          <w:sz w:val="32"/>
          <w:szCs w:val="32"/>
        </w:rPr>
        <w:t>1</w:t>
      </w:r>
      <w:r w:rsidRPr="00760A9B">
        <w:rPr>
          <w:rFonts w:ascii="仿宋_GB2312" w:eastAsia="仿宋_GB2312" w:hint="eastAsia"/>
          <w:color w:val="000000" w:themeColor="text1"/>
          <w:sz w:val="32"/>
          <w:szCs w:val="32"/>
        </w:rPr>
        <w:t>件，分别占</w:t>
      </w:r>
      <w:r w:rsidR="00386B8D" w:rsidRPr="00760A9B">
        <w:rPr>
          <w:rFonts w:ascii="仿宋_GB2312" w:eastAsia="仿宋_GB2312"/>
          <w:color w:val="000000" w:themeColor="text1"/>
          <w:sz w:val="32"/>
          <w:szCs w:val="32"/>
        </w:rPr>
        <w:t>40</w:t>
      </w:r>
      <w:r w:rsidRPr="00760A9B">
        <w:rPr>
          <w:rFonts w:ascii="仿宋_GB2312" w:eastAsia="仿宋_GB2312" w:hint="eastAsia"/>
          <w:color w:val="000000" w:themeColor="text1"/>
          <w:sz w:val="32"/>
          <w:szCs w:val="32"/>
        </w:rPr>
        <w:t>%、</w:t>
      </w:r>
      <w:r w:rsidR="00386B8D" w:rsidRPr="00760A9B">
        <w:rPr>
          <w:rFonts w:ascii="仿宋_GB2312" w:eastAsia="仿宋_GB2312"/>
          <w:color w:val="000000" w:themeColor="text1"/>
          <w:sz w:val="32"/>
          <w:szCs w:val="32"/>
        </w:rPr>
        <w:t>40</w:t>
      </w:r>
      <w:r w:rsidRPr="00760A9B">
        <w:rPr>
          <w:rFonts w:ascii="仿宋_GB2312" w:eastAsia="仿宋_GB2312" w:hint="eastAsia"/>
          <w:color w:val="000000" w:themeColor="text1"/>
          <w:sz w:val="32"/>
          <w:szCs w:val="32"/>
        </w:rPr>
        <w:t>%、</w:t>
      </w:r>
      <w:r w:rsidR="00386B8D" w:rsidRPr="00760A9B">
        <w:rPr>
          <w:rFonts w:ascii="仿宋_GB2312" w:eastAsia="仿宋_GB2312"/>
          <w:color w:val="000000" w:themeColor="text1"/>
          <w:sz w:val="32"/>
          <w:szCs w:val="32"/>
        </w:rPr>
        <w:t>10</w:t>
      </w:r>
      <w:r w:rsidRPr="00760A9B">
        <w:rPr>
          <w:rFonts w:ascii="仿宋_GB2312" w:eastAsia="仿宋_GB2312" w:hint="eastAsia"/>
          <w:color w:val="000000" w:themeColor="text1"/>
          <w:sz w:val="32"/>
          <w:szCs w:val="32"/>
        </w:rPr>
        <w:t>%、</w:t>
      </w:r>
      <w:r w:rsidR="00386B8D" w:rsidRPr="00760A9B">
        <w:rPr>
          <w:rFonts w:ascii="仿宋_GB2312" w:eastAsia="仿宋_GB2312"/>
          <w:color w:val="000000" w:themeColor="text1"/>
          <w:sz w:val="32"/>
          <w:szCs w:val="32"/>
        </w:rPr>
        <w:t>10</w:t>
      </w:r>
      <w:r w:rsidRPr="00760A9B">
        <w:rPr>
          <w:rFonts w:ascii="仿宋_GB2312" w:eastAsia="仿宋_GB2312" w:hint="eastAsia"/>
          <w:color w:val="000000" w:themeColor="text1"/>
          <w:sz w:val="32"/>
          <w:szCs w:val="32"/>
        </w:rPr>
        <w:t>%。</w:t>
      </w:r>
    </w:p>
    <w:p w:rsidR="006C0BF7" w:rsidRPr="00760A9B" w:rsidRDefault="006C0BF7" w:rsidP="006C0BF7">
      <w:pPr>
        <w:rPr>
          <w:rFonts w:ascii="仿宋_GB2312" w:eastAsia="仿宋_GB2312" w:hAnsi="Times New Roman" w:cs="Times New Roman"/>
          <w:color w:val="000000" w:themeColor="text1"/>
          <w:sz w:val="32"/>
          <w:szCs w:val="32"/>
        </w:rPr>
      </w:pPr>
      <w:r w:rsidRPr="00760A9B">
        <w:rPr>
          <w:rFonts w:ascii="仿宋_GB2312" w:eastAsia="仿宋_GB2312" w:hAnsi="Times New Roman" w:cs="Times New Roman" w:hint="eastAsia"/>
          <w:noProof/>
          <w:color w:val="000000" w:themeColor="text1"/>
          <w:sz w:val="32"/>
          <w:szCs w:val="32"/>
        </w:rPr>
        <w:drawing>
          <wp:inline distT="0" distB="0" distL="0" distR="0">
            <wp:extent cx="5274310" cy="34105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bwxgetmsgimg (2).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3410585"/>
                    </a:xfrm>
                    <a:prstGeom prst="rect">
                      <a:avLst/>
                    </a:prstGeom>
                  </pic:spPr>
                </pic:pic>
              </a:graphicData>
            </a:graphic>
          </wp:inline>
        </w:drawing>
      </w:r>
    </w:p>
    <w:p w:rsidR="000F2000" w:rsidRPr="00760A9B" w:rsidRDefault="000F2000" w:rsidP="003C27D9">
      <w:pPr>
        <w:spacing w:line="600" w:lineRule="exact"/>
        <w:ind w:firstLineChars="200" w:firstLine="640"/>
        <w:rPr>
          <w:rFonts w:ascii="仿宋_GB2312" w:eastAsia="仿宋_GB2312"/>
          <w:color w:val="000000" w:themeColor="text1"/>
          <w:sz w:val="32"/>
          <w:szCs w:val="32"/>
        </w:rPr>
      </w:pPr>
      <w:r w:rsidRPr="00760A9B">
        <w:rPr>
          <w:rFonts w:ascii="仿宋_GB2312" w:eastAsia="仿宋_GB2312" w:hint="eastAsia"/>
          <w:color w:val="000000" w:themeColor="text1"/>
          <w:sz w:val="32"/>
          <w:szCs w:val="32"/>
        </w:rPr>
        <w:lastRenderedPageBreak/>
        <w:t>2020年,我区发生</w:t>
      </w:r>
      <w:r w:rsidR="00BC3A59" w:rsidRPr="00760A9B">
        <w:rPr>
          <w:rFonts w:ascii="仿宋_GB2312" w:eastAsia="仿宋_GB2312"/>
          <w:color w:val="000000" w:themeColor="text1"/>
          <w:sz w:val="32"/>
          <w:szCs w:val="32"/>
        </w:rPr>
        <w:t>13</w:t>
      </w:r>
      <w:r w:rsidRPr="00760A9B">
        <w:rPr>
          <w:rFonts w:ascii="仿宋_GB2312" w:eastAsia="仿宋_GB2312" w:hint="eastAsia"/>
          <w:color w:val="000000" w:themeColor="text1"/>
          <w:sz w:val="32"/>
          <w:szCs w:val="32"/>
        </w:rPr>
        <w:t>起因政府信息公开引发的行政诉讼案件，同比</w:t>
      </w:r>
      <w:r w:rsidR="00386B8D" w:rsidRPr="00760A9B">
        <w:rPr>
          <w:rFonts w:ascii="仿宋_GB2312" w:eastAsia="仿宋_GB2312" w:hint="eastAsia"/>
          <w:color w:val="000000" w:themeColor="text1"/>
          <w:sz w:val="32"/>
          <w:szCs w:val="32"/>
        </w:rPr>
        <w:t>减少</w:t>
      </w:r>
      <w:r w:rsidR="00386B8D" w:rsidRPr="00760A9B">
        <w:rPr>
          <w:rFonts w:ascii="仿宋_GB2312" w:eastAsia="仿宋_GB2312"/>
          <w:color w:val="000000" w:themeColor="text1"/>
          <w:sz w:val="32"/>
          <w:szCs w:val="32"/>
        </w:rPr>
        <w:t>45</w:t>
      </w:r>
      <w:r w:rsidRPr="00760A9B">
        <w:rPr>
          <w:rFonts w:ascii="仿宋_GB2312" w:eastAsia="仿宋_GB2312" w:hint="eastAsia"/>
          <w:color w:val="000000" w:themeColor="text1"/>
          <w:sz w:val="32"/>
          <w:szCs w:val="32"/>
        </w:rPr>
        <w:t>%，</w:t>
      </w:r>
      <w:r w:rsidR="00BC3A59" w:rsidRPr="00760A9B">
        <w:rPr>
          <w:rFonts w:ascii="仿宋_GB2312" w:eastAsia="仿宋_GB2312" w:hint="eastAsia"/>
          <w:color w:val="000000" w:themeColor="text1"/>
          <w:sz w:val="32"/>
          <w:szCs w:val="32"/>
        </w:rPr>
        <w:t>未经复议直接起诉的9件，复议后起诉的4件，其中结果维持</w:t>
      </w:r>
      <w:r w:rsidR="00BC3A59" w:rsidRPr="00760A9B">
        <w:rPr>
          <w:rFonts w:ascii="仿宋_GB2312" w:eastAsia="仿宋_GB2312"/>
          <w:color w:val="000000" w:themeColor="text1"/>
          <w:sz w:val="32"/>
          <w:szCs w:val="32"/>
        </w:rPr>
        <w:t>6</w:t>
      </w:r>
      <w:r w:rsidR="00BC3A59" w:rsidRPr="00760A9B">
        <w:rPr>
          <w:rFonts w:ascii="仿宋_GB2312" w:eastAsia="仿宋_GB2312" w:hint="eastAsia"/>
          <w:color w:val="000000" w:themeColor="text1"/>
          <w:sz w:val="32"/>
          <w:szCs w:val="32"/>
        </w:rPr>
        <w:t>件、结果纠正</w:t>
      </w:r>
      <w:r w:rsidR="00BC3A59" w:rsidRPr="00760A9B">
        <w:rPr>
          <w:rFonts w:ascii="仿宋_GB2312" w:eastAsia="仿宋_GB2312"/>
          <w:color w:val="000000" w:themeColor="text1"/>
          <w:sz w:val="32"/>
          <w:szCs w:val="32"/>
        </w:rPr>
        <w:t>3</w:t>
      </w:r>
      <w:r w:rsidR="00BC3A59" w:rsidRPr="00760A9B">
        <w:rPr>
          <w:rFonts w:ascii="仿宋_GB2312" w:eastAsia="仿宋_GB2312" w:hint="eastAsia"/>
          <w:color w:val="000000" w:themeColor="text1"/>
          <w:sz w:val="32"/>
          <w:szCs w:val="32"/>
        </w:rPr>
        <w:t>件、尚未审结</w:t>
      </w:r>
      <w:r w:rsidR="00BC3A59" w:rsidRPr="00760A9B">
        <w:rPr>
          <w:rFonts w:ascii="仿宋_GB2312" w:eastAsia="仿宋_GB2312"/>
          <w:color w:val="000000" w:themeColor="text1"/>
          <w:sz w:val="32"/>
          <w:szCs w:val="32"/>
        </w:rPr>
        <w:t>4</w:t>
      </w:r>
      <w:r w:rsidR="00BC3A59" w:rsidRPr="00760A9B">
        <w:rPr>
          <w:rFonts w:ascii="仿宋_GB2312" w:eastAsia="仿宋_GB2312" w:hint="eastAsia"/>
          <w:color w:val="000000" w:themeColor="text1"/>
          <w:sz w:val="32"/>
          <w:szCs w:val="32"/>
        </w:rPr>
        <w:t>件，</w:t>
      </w:r>
      <w:r w:rsidRPr="00760A9B">
        <w:rPr>
          <w:rFonts w:ascii="仿宋_GB2312" w:eastAsia="仿宋_GB2312" w:hint="eastAsia"/>
          <w:color w:val="000000" w:themeColor="text1"/>
          <w:sz w:val="32"/>
          <w:szCs w:val="32"/>
        </w:rPr>
        <w:t>分别占</w:t>
      </w:r>
      <w:r w:rsidR="00386B8D" w:rsidRPr="00760A9B">
        <w:rPr>
          <w:rFonts w:ascii="仿宋_GB2312" w:eastAsia="仿宋_GB2312"/>
          <w:color w:val="000000" w:themeColor="text1"/>
          <w:sz w:val="32"/>
          <w:szCs w:val="32"/>
        </w:rPr>
        <w:t>46</w:t>
      </w:r>
      <w:r w:rsidRPr="00760A9B">
        <w:rPr>
          <w:rFonts w:ascii="仿宋_GB2312" w:eastAsia="仿宋_GB2312" w:hint="eastAsia"/>
          <w:color w:val="000000" w:themeColor="text1"/>
          <w:sz w:val="32"/>
          <w:szCs w:val="32"/>
        </w:rPr>
        <w:t>%、</w:t>
      </w:r>
      <w:r w:rsidR="00386B8D" w:rsidRPr="00760A9B">
        <w:rPr>
          <w:rFonts w:ascii="仿宋_GB2312" w:eastAsia="仿宋_GB2312"/>
          <w:color w:val="000000" w:themeColor="text1"/>
          <w:sz w:val="32"/>
          <w:szCs w:val="32"/>
        </w:rPr>
        <w:t>23</w:t>
      </w:r>
      <w:r w:rsidRPr="00760A9B">
        <w:rPr>
          <w:rFonts w:ascii="仿宋_GB2312" w:eastAsia="仿宋_GB2312" w:hint="eastAsia"/>
          <w:color w:val="000000" w:themeColor="text1"/>
          <w:sz w:val="32"/>
          <w:szCs w:val="32"/>
        </w:rPr>
        <w:t>%、</w:t>
      </w:r>
      <w:r w:rsidR="00386B8D" w:rsidRPr="00760A9B">
        <w:rPr>
          <w:rFonts w:ascii="仿宋_GB2312" w:eastAsia="仿宋_GB2312"/>
          <w:color w:val="000000" w:themeColor="text1"/>
          <w:sz w:val="32"/>
          <w:szCs w:val="32"/>
        </w:rPr>
        <w:t>31</w:t>
      </w:r>
      <w:r w:rsidRPr="00760A9B">
        <w:rPr>
          <w:rFonts w:ascii="仿宋_GB2312" w:eastAsia="仿宋_GB2312" w:hint="eastAsia"/>
          <w:color w:val="000000" w:themeColor="text1"/>
          <w:sz w:val="32"/>
          <w:szCs w:val="32"/>
        </w:rPr>
        <w:t>%。</w:t>
      </w:r>
    </w:p>
    <w:p w:rsidR="00E45BC6" w:rsidRPr="00760A9B" w:rsidRDefault="00E45BC6" w:rsidP="00E45BC6">
      <w:pPr>
        <w:rPr>
          <w:rFonts w:ascii="仿宋_GB2312" w:eastAsia="仿宋_GB2312" w:hAnsi="Times New Roman" w:cs="Times New Roman"/>
          <w:color w:val="000000" w:themeColor="text1"/>
          <w:sz w:val="32"/>
          <w:szCs w:val="32"/>
        </w:rPr>
      </w:pPr>
      <w:r w:rsidRPr="00760A9B">
        <w:rPr>
          <w:rFonts w:ascii="Times New Roman" w:eastAsia="仿宋_GB2312" w:hAnsi="Times New Roman" w:cs="Times New Roman" w:hint="eastAsia"/>
          <w:noProof/>
          <w:color w:val="000000" w:themeColor="text1"/>
          <w:kern w:val="0"/>
          <w:sz w:val="32"/>
          <w:szCs w:val="32"/>
        </w:rPr>
        <w:drawing>
          <wp:inline distT="0" distB="0" distL="0" distR="0" wp14:anchorId="55660293" wp14:editId="457DB371">
            <wp:extent cx="5274310" cy="32302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bwxgetmsgimg (3).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3230245"/>
                    </a:xfrm>
                    <a:prstGeom prst="rect">
                      <a:avLst/>
                    </a:prstGeom>
                  </pic:spPr>
                </pic:pic>
              </a:graphicData>
            </a:graphic>
          </wp:inline>
        </w:drawing>
      </w:r>
    </w:p>
    <w:p w:rsidR="00EC325F" w:rsidRPr="00760A9B" w:rsidRDefault="00EC325F" w:rsidP="003C27D9">
      <w:pPr>
        <w:spacing w:line="600" w:lineRule="exact"/>
        <w:ind w:firstLineChars="200" w:firstLine="640"/>
        <w:rPr>
          <w:rFonts w:ascii="楷体_GB2312" w:eastAsia="楷体_GB2312" w:hAnsi="黑体"/>
          <w:color w:val="000000" w:themeColor="text1"/>
          <w:sz w:val="32"/>
          <w:szCs w:val="32"/>
        </w:rPr>
      </w:pPr>
      <w:r w:rsidRPr="00760A9B">
        <w:rPr>
          <w:rFonts w:ascii="楷体_GB2312" w:eastAsia="楷体_GB2312" w:hAnsi="黑体" w:hint="eastAsia"/>
          <w:color w:val="000000" w:themeColor="text1"/>
          <w:sz w:val="32"/>
          <w:szCs w:val="32"/>
        </w:rPr>
        <w:t>（三）平台建设情况。</w:t>
      </w:r>
    </w:p>
    <w:p w:rsidR="005F5F3B" w:rsidRPr="00760A9B" w:rsidRDefault="00533527" w:rsidP="00533527">
      <w:pPr>
        <w:spacing w:line="600" w:lineRule="exact"/>
        <w:ind w:firstLineChars="200" w:firstLine="643"/>
        <w:rPr>
          <w:rFonts w:ascii="仿宋_GB2312" w:eastAsia="仿宋_GB2312"/>
          <w:color w:val="000000" w:themeColor="text1"/>
          <w:sz w:val="32"/>
          <w:szCs w:val="32"/>
        </w:rPr>
      </w:pPr>
      <w:r w:rsidRPr="00760A9B">
        <w:rPr>
          <w:rFonts w:ascii="仿宋_GB2312" w:eastAsia="仿宋_GB2312" w:hint="eastAsia"/>
          <w:b/>
          <w:color w:val="000000" w:themeColor="text1"/>
          <w:sz w:val="32"/>
          <w:szCs w:val="32"/>
        </w:rPr>
        <w:t>1.</w:t>
      </w:r>
      <w:r w:rsidR="005F5F3B" w:rsidRPr="00760A9B">
        <w:rPr>
          <w:rFonts w:ascii="仿宋_GB2312" w:eastAsia="仿宋_GB2312" w:hint="eastAsia"/>
          <w:b/>
          <w:color w:val="000000" w:themeColor="text1"/>
          <w:sz w:val="32"/>
          <w:szCs w:val="32"/>
        </w:rPr>
        <w:t>做好政务公开平台标准化工作。</w:t>
      </w:r>
      <w:r w:rsidR="0040624B" w:rsidRPr="00760A9B">
        <w:rPr>
          <w:rFonts w:ascii="仿宋_GB2312" w:eastAsia="仿宋_GB2312" w:hint="eastAsia"/>
          <w:color w:val="000000" w:themeColor="text1"/>
          <w:sz w:val="32"/>
          <w:szCs w:val="32"/>
        </w:rPr>
        <w:t>2</w:t>
      </w:r>
      <w:r w:rsidR="0040624B" w:rsidRPr="00760A9B">
        <w:rPr>
          <w:rFonts w:ascii="仿宋_GB2312" w:eastAsia="仿宋_GB2312"/>
          <w:color w:val="000000" w:themeColor="text1"/>
          <w:sz w:val="32"/>
          <w:szCs w:val="32"/>
        </w:rPr>
        <w:t>020年</w:t>
      </w:r>
      <w:r w:rsidR="0040624B" w:rsidRPr="00760A9B">
        <w:rPr>
          <w:rFonts w:ascii="仿宋_GB2312" w:eastAsia="仿宋_GB2312" w:hint="eastAsia"/>
          <w:color w:val="000000" w:themeColor="text1"/>
          <w:sz w:val="32"/>
          <w:szCs w:val="32"/>
        </w:rPr>
        <w:t>，</w:t>
      </w:r>
      <w:r w:rsidR="0040624B" w:rsidRPr="00760A9B">
        <w:rPr>
          <w:rFonts w:ascii="仿宋_GB2312" w:eastAsia="仿宋_GB2312"/>
          <w:color w:val="000000" w:themeColor="text1"/>
          <w:sz w:val="32"/>
          <w:szCs w:val="32"/>
        </w:rPr>
        <w:t>我区</w:t>
      </w:r>
      <w:r w:rsidR="005F5F3B" w:rsidRPr="00760A9B">
        <w:rPr>
          <w:rFonts w:ascii="仿宋_GB2312" w:eastAsia="仿宋_GB2312" w:hint="eastAsia"/>
          <w:color w:val="000000" w:themeColor="text1"/>
          <w:sz w:val="32"/>
          <w:szCs w:val="32"/>
        </w:rPr>
        <w:t>以国务院办公厅政府信息与政务公开办公室印发的《关于规范政府信息公开平台有关事项的通知》为指引，建成了包含政府信息公开指南、政府信息公开制度、法定主动公开内容、政府信息公开工作年度报告四大栏目的“济南市历城区人民政府政府信息公开平台”，并下发《关于进一步规范政府信息公开平台有关事项的通知》，对平台使用中出现的信息格式有误、题目指代不清、内容与目录不符等问题，提出了整改要求，确保平台规范运行。</w:t>
      </w:r>
    </w:p>
    <w:p w:rsidR="00F7383F" w:rsidRPr="00760A9B" w:rsidRDefault="00F7383F" w:rsidP="00F7383F">
      <w:pPr>
        <w:rPr>
          <w:rFonts w:ascii="仿宋_GB2312" w:eastAsia="仿宋_GB2312"/>
          <w:color w:val="000000" w:themeColor="text1"/>
          <w:sz w:val="32"/>
          <w:szCs w:val="32"/>
        </w:rPr>
      </w:pPr>
      <w:r w:rsidRPr="00760A9B">
        <w:rPr>
          <w:rFonts w:ascii="仿宋_GB2312" w:eastAsia="仿宋_GB2312" w:hint="eastAsia"/>
          <w:noProof/>
          <w:color w:val="000000" w:themeColor="text1"/>
          <w:sz w:val="32"/>
          <w:szCs w:val="32"/>
        </w:rPr>
        <w:lastRenderedPageBreak/>
        <w:drawing>
          <wp:inline distT="0" distB="0" distL="0" distR="0">
            <wp:extent cx="5274310" cy="39579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28005.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3957955"/>
                    </a:xfrm>
                    <a:prstGeom prst="rect">
                      <a:avLst/>
                    </a:prstGeom>
                  </pic:spPr>
                </pic:pic>
              </a:graphicData>
            </a:graphic>
          </wp:inline>
        </w:drawing>
      </w:r>
    </w:p>
    <w:p w:rsidR="003F4068" w:rsidRPr="00760A9B" w:rsidRDefault="001D0704" w:rsidP="001D0704">
      <w:pPr>
        <w:spacing w:line="600" w:lineRule="exact"/>
        <w:ind w:firstLineChars="200" w:firstLine="643"/>
        <w:rPr>
          <w:rFonts w:ascii="仿宋_GB2312" w:eastAsia="仿宋_GB2312"/>
          <w:color w:val="000000" w:themeColor="text1"/>
          <w:sz w:val="32"/>
          <w:szCs w:val="32"/>
        </w:rPr>
      </w:pPr>
      <w:r w:rsidRPr="00760A9B">
        <w:rPr>
          <w:rFonts w:ascii="仿宋_GB2312" w:eastAsia="仿宋_GB2312" w:hint="eastAsia"/>
          <w:b/>
          <w:color w:val="000000" w:themeColor="text1"/>
          <w:sz w:val="32"/>
          <w:szCs w:val="32"/>
        </w:rPr>
        <w:t>2.</w:t>
      </w:r>
      <w:r w:rsidR="0040624B" w:rsidRPr="00760A9B">
        <w:rPr>
          <w:rFonts w:ascii="仿宋_GB2312" w:eastAsia="仿宋_GB2312" w:hint="eastAsia"/>
          <w:b/>
          <w:color w:val="000000" w:themeColor="text1"/>
          <w:sz w:val="32"/>
          <w:szCs w:val="32"/>
        </w:rPr>
        <w:t>加强</w:t>
      </w:r>
      <w:r w:rsidR="005F5F3B" w:rsidRPr="00760A9B">
        <w:rPr>
          <w:rFonts w:ascii="仿宋_GB2312" w:eastAsia="仿宋_GB2312" w:hint="eastAsia"/>
          <w:b/>
          <w:color w:val="000000" w:themeColor="text1"/>
          <w:sz w:val="32"/>
          <w:szCs w:val="32"/>
        </w:rPr>
        <w:t>新媒体</w:t>
      </w:r>
      <w:r w:rsidR="0040624B" w:rsidRPr="00760A9B">
        <w:rPr>
          <w:rFonts w:ascii="仿宋_GB2312" w:eastAsia="仿宋_GB2312" w:hint="eastAsia"/>
          <w:b/>
          <w:color w:val="000000" w:themeColor="text1"/>
          <w:sz w:val="32"/>
          <w:szCs w:val="32"/>
        </w:rPr>
        <w:t>管理和运维</w:t>
      </w:r>
      <w:r w:rsidR="005F5F3B" w:rsidRPr="00760A9B">
        <w:rPr>
          <w:rFonts w:ascii="仿宋_GB2312" w:eastAsia="仿宋_GB2312" w:hint="eastAsia"/>
          <w:b/>
          <w:color w:val="000000" w:themeColor="text1"/>
          <w:sz w:val="32"/>
          <w:szCs w:val="32"/>
        </w:rPr>
        <w:t>。</w:t>
      </w:r>
      <w:r w:rsidR="0068451F" w:rsidRPr="00760A9B">
        <w:rPr>
          <w:rFonts w:ascii="仿宋_GB2312" w:eastAsia="仿宋_GB2312" w:hint="eastAsia"/>
          <w:color w:val="000000" w:themeColor="text1"/>
          <w:sz w:val="32"/>
          <w:szCs w:val="32"/>
        </w:rPr>
        <w:t>2</w:t>
      </w:r>
      <w:r w:rsidR="0068451F" w:rsidRPr="00760A9B">
        <w:rPr>
          <w:rFonts w:ascii="仿宋_GB2312" w:eastAsia="仿宋_GB2312"/>
          <w:color w:val="000000" w:themeColor="text1"/>
          <w:sz w:val="32"/>
          <w:szCs w:val="32"/>
        </w:rPr>
        <w:t>020年</w:t>
      </w:r>
      <w:r w:rsidR="0068451F" w:rsidRPr="00760A9B">
        <w:rPr>
          <w:rFonts w:ascii="仿宋_GB2312" w:eastAsia="仿宋_GB2312" w:hint="eastAsia"/>
          <w:color w:val="000000" w:themeColor="text1"/>
          <w:sz w:val="32"/>
          <w:szCs w:val="32"/>
        </w:rPr>
        <w:t>，</w:t>
      </w:r>
      <w:r w:rsidR="0068451F" w:rsidRPr="00760A9B">
        <w:rPr>
          <w:rFonts w:ascii="仿宋_GB2312" w:eastAsia="仿宋_GB2312"/>
          <w:color w:val="000000" w:themeColor="text1"/>
          <w:sz w:val="32"/>
          <w:szCs w:val="32"/>
        </w:rPr>
        <w:t>我区</w:t>
      </w:r>
      <w:r w:rsidR="003F4068" w:rsidRPr="00760A9B">
        <w:rPr>
          <w:rFonts w:ascii="仿宋_GB2312" w:eastAsia="仿宋_GB2312"/>
          <w:color w:val="000000" w:themeColor="text1"/>
          <w:sz w:val="32"/>
          <w:szCs w:val="32"/>
        </w:rPr>
        <w:t>始终站在对国家负</w:t>
      </w:r>
      <w:r w:rsidR="0068451F" w:rsidRPr="00760A9B">
        <w:rPr>
          <w:rFonts w:ascii="仿宋_GB2312" w:eastAsia="仿宋_GB2312"/>
          <w:color w:val="000000" w:themeColor="text1"/>
          <w:sz w:val="32"/>
          <w:szCs w:val="32"/>
        </w:rPr>
        <w:t>责、对人民负责的政治高度，认真落实国家</w:t>
      </w:r>
      <w:r w:rsidR="00806125" w:rsidRPr="00760A9B">
        <w:rPr>
          <w:rFonts w:ascii="仿宋_GB2312" w:eastAsia="仿宋_GB2312" w:hint="eastAsia"/>
          <w:color w:val="000000" w:themeColor="text1"/>
          <w:sz w:val="32"/>
          <w:szCs w:val="32"/>
        </w:rPr>
        <w:t>和</w:t>
      </w:r>
      <w:r w:rsidR="0068451F" w:rsidRPr="00760A9B">
        <w:rPr>
          <w:rFonts w:ascii="仿宋_GB2312" w:eastAsia="仿宋_GB2312"/>
          <w:color w:val="000000" w:themeColor="text1"/>
          <w:sz w:val="32"/>
          <w:szCs w:val="32"/>
        </w:rPr>
        <w:t>省</w:t>
      </w:r>
      <w:r w:rsidR="00806125" w:rsidRPr="00760A9B">
        <w:rPr>
          <w:rFonts w:ascii="仿宋_GB2312" w:eastAsia="仿宋_GB2312" w:hint="eastAsia"/>
          <w:color w:val="000000" w:themeColor="text1"/>
          <w:sz w:val="32"/>
          <w:szCs w:val="32"/>
        </w:rPr>
        <w:t>、</w:t>
      </w:r>
      <w:r w:rsidR="0068451F" w:rsidRPr="00760A9B">
        <w:rPr>
          <w:rFonts w:ascii="仿宋_GB2312" w:eastAsia="仿宋_GB2312"/>
          <w:color w:val="000000" w:themeColor="text1"/>
          <w:sz w:val="32"/>
          <w:szCs w:val="32"/>
        </w:rPr>
        <w:t>市</w:t>
      </w:r>
      <w:r w:rsidR="00806125" w:rsidRPr="00760A9B">
        <w:rPr>
          <w:rFonts w:ascii="仿宋_GB2312" w:eastAsia="仿宋_GB2312"/>
          <w:color w:val="000000" w:themeColor="text1"/>
          <w:sz w:val="32"/>
          <w:szCs w:val="32"/>
        </w:rPr>
        <w:t>关于网站和新媒体工作的各项安排部署</w:t>
      </w:r>
      <w:r w:rsidR="0068451F" w:rsidRPr="00760A9B">
        <w:rPr>
          <w:rFonts w:ascii="仿宋_GB2312" w:eastAsia="仿宋_GB2312"/>
          <w:color w:val="000000" w:themeColor="text1"/>
          <w:sz w:val="32"/>
          <w:szCs w:val="32"/>
        </w:rPr>
        <w:t>。做好新媒体</w:t>
      </w:r>
      <w:r w:rsidR="003F4068" w:rsidRPr="00760A9B">
        <w:rPr>
          <w:rFonts w:ascii="仿宋_GB2312" w:eastAsia="仿宋_GB2312"/>
          <w:color w:val="000000" w:themeColor="text1"/>
          <w:sz w:val="32"/>
          <w:szCs w:val="32"/>
        </w:rPr>
        <w:t>备案管理</w:t>
      </w:r>
      <w:r w:rsidR="0068451F" w:rsidRPr="00760A9B">
        <w:rPr>
          <w:rFonts w:ascii="仿宋_GB2312" w:eastAsia="仿宋_GB2312"/>
          <w:color w:val="000000" w:themeColor="text1"/>
          <w:sz w:val="32"/>
          <w:szCs w:val="32"/>
        </w:rPr>
        <w:t>工作</w:t>
      </w:r>
      <w:r w:rsidR="0068451F" w:rsidRPr="00760A9B">
        <w:rPr>
          <w:rFonts w:ascii="仿宋_GB2312" w:eastAsia="仿宋_GB2312" w:hint="eastAsia"/>
          <w:color w:val="000000" w:themeColor="text1"/>
          <w:sz w:val="32"/>
          <w:szCs w:val="32"/>
        </w:rPr>
        <w:t>，2</w:t>
      </w:r>
      <w:r w:rsidR="0068451F" w:rsidRPr="00760A9B">
        <w:rPr>
          <w:rFonts w:ascii="仿宋_GB2312" w:eastAsia="仿宋_GB2312"/>
          <w:color w:val="000000" w:themeColor="text1"/>
          <w:sz w:val="32"/>
          <w:szCs w:val="32"/>
        </w:rPr>
        <w:t>020年</w:t>
      </w:r>
      <w:r w:rsidR="003F4068" w:rsidRPr="00760A9B">
        <w:rPr>
          <w:rFonts w:ascii="仿宋_GB2312" w:eastAsia="仿宋_GB2312"/>
          <w:color w:val="000000" w:themeColor="text1"/>
          <w:sz w:val="32"/>
          <w:szCs w:val="32"/>
        </w:rPr>
        <w:t>累计梳理</w:t>
      </w:r>
      <w:r w:rsidR="000116D8" w:rsidRPr="00760A9B">
        <w:rPr>
          <w:rFonts w:ascii="仿宋_GB2312" w:eastAsia="仿宋_GB2312" w:hint="eastAsia"/>
          <w:color w:val="000000" w:themeColor="text1"/>
          <w:sz w:val="32"/>
          <w:szCs w:val="32"/>
        </w:rPr>
        <w:t>57</w:t>
      </w:r>
      <w:r w:rsidR="003F4068" w:rsidRPr="00760A9B">
        <w:rPr>
          <w:rFonts w:ascii="仿宋_GB2312" w:eastAsia="仿宋_GB2312"/>
          <w:color w:val="000000" w:themeColor="text1"/>
          <w:sz w:val="32"/>
          <w:szCs w:val="32"/>
        </w:rPr>
        <w:t>个政务新媒体</w:t>
      </w:r>
      <w:r w:rsidR="00806125" w:rsidRPr="00760A9B">
        <w:rPr>
          <w:rFonts w:ascii="仿宋_GB2312" w:eastAsia="仿宋_GB2312" w:hint="eastAsia"/>
          <w:color w:val="000000" w:themeColor="text1"/>
          <w:sz w:val="32"/>
          <w:szCs w:val="32"/>
        </w:rPr>
        <w:t>，</w:t>
      </w:r>
      <w:r w:rsidR="00806125" w:rsidRPr="00760A9B">
        <w:rPr>
          <w:rFonts w:ascii="仿宋_GB2312" w:eastAsia="仿宋_GB2312"/>
          <w:color w:val="000000" w:themeColor="text1"/>
          <w:sz w:val="32"/>
          <w:szCs w:val="32"/>
        </w:rPr>
        <w:t>并</w:t>
      </w:r>
      <w:r w:rsidR="003F4068" w:rsidRPr="00760A9B">
        <w:rPr>
          <w:rFonts w:ascii="仿宋_GB2312" w:eastAsia="仿宋_GB2312"/>
          <w:color w:val="000000" w:themeColor="text1"/>
          <w:sz w:val="32"/>
          <w:szCs w:val="32"/>
        </w:rPr>
        <w:t>先后录入</w:t>
      </w:r>
      <w:r w:rsidR="00806125" w:rsidRPr="00760A9B">
        <w:rPr>
          <w:rFonts w:ascii="仿宋_GB2312" w:eastAsia="仿宋_GB2312"/>
          <w:color w:val="000000" w:themeColor="text1"/>
          <w:sz w:val="32"/>
          <w:szCs w:val="32"/>
        </w:rPr>
        <w:t>国家</w:t>
      </w:r>
      <w:r w:rsidR="00806125" w:rsidRPr="00760A9B">
        <w:rPr>
          <w:rFonts w:ascii="仿宋_GB2312" w:eastAsia="仿宋_GB2312" w:hint="eastAsia"/>
          <w:color w:val="000000" w:themeColor="text1"/>
          <w:sz w:val="32"/>
          <w:szCs w:val="32"/>
        </w:rPr>
        <w:t>和</w:t>
      </w:r>
      <w:r w:rsidR="00806125" w:rsidRPr="00760A9B">
        <w:rPr>
          <w:rFonts w:ascii="仿宋_GB2312" w:eastAsia="仿宋_GB2312"/>
          <w:color w:val="000000" w:themeColor="text1"/>
          <w:sz w:val="32"/>
          <w:szCs w:val="32"/>
        </w:rPr>
        <w:t>省</w:t>
      </w:r>
      <w:r w:rsidR="003F4068" w:rsidRPr="00760A9B">
        <w:rPr>
          <w:rFonts w:ascii="仿宋_GB2312" w:eastAsia="仿宋_GB2312"/>
          <w:color w:val="000000" w:themeColor="text1"/>
          <w:sz w:val="32"/>
          <w:szCs w:val="32"/>
        </w:rPr>
        <w:t>两级管理备案平台</w:t>
      </w:r>
      <w:r w:rsidR="0068451F" w:rsidRPr="00760A9B">
        <w:rPr>
          <w:rFonts w:ascii="仿宋_GB2312" w:eastAsia="仿宋_GB2312" w:hint="eastAsia"/>
          <w:color w:val="000000" w:themeColor="text1"/>
          <w:sz w:val="32"/>
          <w:szCs w:val="32"/>
        </w:rPr>
        <w:t>，</w:t>
      </w:r>
      <w:r w:rsidR="0068451F" w:rsidRPr="00760A9B">
        <w:rPr>
          <w:rFonts w:ascii="仿宋_GB2312" w:eastAsia="仿宋_GB2312"/>
          <w:color w:val="000000" w:themeColor="text1"/>
          <w:sz w:val="32"/>
          <w:szCs w:val="32"/>
        </w:rPr>
        <w:t>为</w:t>
      </w:r>
      <w:r w:rsidR="00806125" w:rsidRPr="00760A9B">
        <w:rPr>
          <w:rFonts w:ascii="仿宋_GB2312" w:eastAsia="仿宋_GB2312" w:hint="eastAsia"/>
          <w:color w:val="000000" w:themeColor="text1"/>
          <w:sz w:val="32"/>
          <w:szCs w:val="32"/>
        </w:rPr>
        <w:t>常态化</w:t>
      </w:r>
      <w:r w:rsidR="0068451F" w:rsidRPr="00760A9B">
        <w:rPr>
          <w:rFonts w:ascii="仿宋_GB2312" w:eastAsia="仿宋_GB2312"/>
          <w:color w:val="000000" w:themeColor="text1"/>
          <w:sz w:val="32"/>
          <w:szCs w:val="32"/>
        </w:rPr>
        <w:t>监管奠定基础</w:t>
      </w:r>
      <w:r w:rsidR="003F4068" w:rsidRPr="00760A9B">
        <w:rPr>
          <w:rFonts w:ascii="仿宋_GB2312" w:eastAsia="仿宋_GB2312"/>
          <w:color w:val="000000" w:themeColor="text1"/>
          <w:sz w:val="32"/>
          <w:szCs w:val="32"/>
        </w:rPr>
        <w:t>；</w:t>
      </w:r>
      <w:r w:rsidR="003E70AD" w:rsidRPr="00760A9B">
        <w:rPr>
          <w:rFonts w:ascii="仿宋_GB2312" w:eastAsia="仿宋_GB2312"/>
          <w:color w:val="000000" w:themeColor="text1"/>
          <w:sz w:val="32"/>
          <w:szCs w:val="32"/>
        </w:rPr>
        <w:t>通过召开会议</w:t>
      </w:r>
      <w:r w:rsidR="003E70AD" w:rsidRPr="00760A9B">
        <w:rPr>
          <w:rFonts w:ascii="仿宋_GB2312" w:eastAsia="仿宋_GB2312" w:hint="eastAsia"/>
          <w:color w:val="000000" w:themeColor="text1"/>
          <w:sz w:val="32"/>
          <w:szCs w:val="32"/>
        </w:rPr>
        <w:t>、</w:t>
      </w:r>
      <w:r w:rsidR="003E70AD" w:rsidRPr="00760A9B">
        <w:rPr>
          <w:rFonts w:ascii="仿宋_GB2312" w:eastAsia="仿宋_GB2312"/>
          <w:color w:val="000000" w:themeColor="text1"/>
          <w:sz w:val="32"/>
          <w:szCs w:val="32"/>
        </w:rPr>
        <w:t>下发通知</w:t>
      </w:r>
      <w:r w:rsidR="003E70AD" w:rsidRPr="00760A9B">
        <w:rPr>
          <w:rFonts w:ascii="仿宋_GB2312" w:eastAsia="仿宋_GB2312" w:hint="eastAsia"/>
          <w:color w:val="000000" w:themeColor="text1"/>
          <w:sz w:val="32"/>
          <w:szCs w:val="32"/>
        </w:rPr>
        <w:t>、</w:t>
      </w:r>
      <w:r w:rsidR="003E70AD" w:rsidRPr="00760A9B">
        <w:rPr>
          <w:rFonts w:ascii="仿宋_GB2312" w:eastAsia="仿宋_GB2312"/>
          <w:color w:val="000000" w:themeColor="text1"/>
          <w:sz w:val="32"/>
          <w:szCs w:val="32"/>
        </w:rPr>
        <w:t>转发先进做法等多种形式</w:t>
      </w:r>
      <w:r w:rsidR="00CF596E" w:rsidRPr="00760A9B">
        <w:rPr>
          <w:rFonts w:ascii="仿宋_GB2312" w:eastAsia="仿宋_GB2312" w:hint="eastAsia"/>
          <w:color w:val="000000" w:themeColor="text1"/>
          <w:sz w:val="32"/>
          <w:szCs w:val="32"/>
        </w:rPr>
        <w:t>，</w:t>
      </w:r>
      <w:r w:rsidR="003E70AD" w:rsidRPr="00760A9B">
        <w:rPr>
          <w:rFonts w:ascii="仿宋_GB2312" w:eastAsia="仿宋_GB2312" w:hint="eastAsia"/>
          <w:color w:val="000000" w:themeColor="text1"/>
          <w:sz w:val="32"/>
          <w:szCs w:val="32"/>
        </w:rPr>
        <w:t>及时</w:t>
      </w:r>
      <w:r w:rsidR="003E70AD" w:rsidRPr="00760A9B">
        <w:rPr>
          <w:rFonts w:ascii="仿宋_GB2312" w:eastAsia="仿宋_GB2312"/>
          <w:color w:val="000000" w:themeColor="text1"/>
          <w:sz w:val="32"/>
          <w:szCs w:val="32"/>
        </w:rPr>
        <w:t>传达</w:t>
      </w:r>
      <w:r w:rsidR="003F4068" w:rsidRPr="00760A9B">
        <w:rPr>
          <w:rFonts w:ascii="仿宋_GB2312" w:eastAsia="仿宋_GB2312"/>
          <w:color w:val="000000" w:themeColor="text1"/>
          <w:sz w:val="32"/>
          <w:szCs w:val="32"/>
        </w:rPr>
        <w:t>上级工作要求，</w:t>
      </w:r>
      <w:r w:rsidR="003E70AD" w:rsidRPr="00760A9B">
        <w:rPr>
          <w:rFonts w:ascii="仿宋_GB2312" w:eastAsia="仿宋_GB2312"/>
          <w:color w:val="000000" w:themeColor="text1"/>
          <w:sz w:val="32"/>
          <w:szCs w:val="32"/>
        </w:rPr>
        <w:t>确保各种工作落实到位</w:t>
      </w:r>
      <w:r w:rsidR="003F4068" w:rsidRPr="00760A9B">
        <w:rPr>
          <w:rFonts w:ascii="仿宋_GB2312" w:eastAsia="仿宋_GB2312"/>
          <w:color w:val="000000" w:themeColor="text1"/>
          <w:sz w:val="32"/>
          <w:szCs w:val="32"/>
        </w:rPr>
        <w:t>，2020年累计制发政务新媒体通知4</w:t>
      </w:r>
      <w:r w:rsidR="003E70AD" w:rsidRPr="00760A9B">
        <w:rPr>
          <w:rFonts w:ascii="仿宋_GB2312" w:eastAsia="仿宋_GB2312"/>
          <w:color w:val="000000" w:themeColor="text1"/>
          <w:sz w:val="32"/>
          <w:szCs w:val="32"/>
        </w:rPr>
        <w:t>次</w:t>
      </w:r>
      <w:r w:rsidR="003F4068" w:rsidRPr="00760A9B">
        <w:rPr>
          <w:rFonts w:ascii="仿宋_GB2312" w:eastAsia="仿宋_GB2312"/>
          <w:color w:val="000000" w:themeColor="text1"/>
          <w:sz w:val="32"/>
          <w:szCs w:val="32"/>
        </w:rPr>
        <w:t>、个别座谈会2次；</w:t>
      </w:r>
      <w:r w:rsidR="003E70AD" w:rsidRPr="00760A9B">
        <w:rPr>
          <w:rFonts w:ascii="仿宋_GB2312" w:eastAsia="仿宋_GB2312"/>
          <w:color w:val="000000" w:themeColor="text1"/>
          <w:sz w:val="32"/>
          <w:szCs w:val="32"/>
        </w:rPr>
        <w:t>区政府办公室与区网信办等部门加强沟通协调</w:t>
      </w:r>
      <w:r w:rsidR="003E70AD" w:rsidRPr="00760A9B">
        <w:rPr>
          <w:rFonts w:ascii="仿宋_GB2312" w:eastAsia="仿宋_GB2312" w:hint="eastAsia"/>
          <w:color w:val="000000" w:themeColor="text1"/>
          <w:sz w:val="32"/>
          <w:szCs w:val="32"/>
        </w:rPr>
        <w:t>，</w:t>
      </w:r>
      <w:r w:rsidR="003E70AD" w:rsidRPr="00760A9B">
        <w:rPr>
          <w:rFonts w:ascii="仿宋_GB2312" w:eastAsia="仿宋_GB2312"/>
          <w:color w:val="000000" w:themeColor="text1"/>
          <w:sz w:val="32"/>
          <w:szCs w:val="32"/>
        </w:rPr>
        <w:t>形成上下协同、齐抓共管的强大工作合力</w:t>
      </w:r>
      <w:r w:rsidR="003E70AD" w:rsidRPr="00760A9B">
        <w:rPr>
          <w:rFonts w:ascii="仿宋_GB2312" w:eastAsia="仿宋_GB2312" w:hint="eastAsia"/>
          <w:color w:val="000000" w:themeColor="text1"/>
          <w:sz w:val="32"/>
          <w:szCs w:val="32"/>
        </w:rPr>
        <w:t>，共同</w:t>
      </w:r>
      <w:r w:rsidR="003E70AD" w:rsidRPr="00760A9B">
        <w:rPr>
          <w:rFonts w:ascii="仿宋_GB2312" w:eastAsia="仿宋_GB2312"/>
          <w:color w:val="000000" w:themeColor="text1"/>
          <w:sz w:val="32"/>
          <w:szCs w:val="32"/>
        </w:rPr>
        <w:t>推动我区网站和政务新媒体创新发展</w:t>
      </w:r>
      <w:r w:rsidR="003E70AD" w:rsidRPr="00760A9B">
        <w:rPr>
          <w:rFonts w:ascii="仿宋_GB2312" w:eastAsia="仿宋_GB2312" w:hint="eastAsia"/>
          <w:color w:val="000000" w:themeColor="text1"/>
          <w:sz w:val="32"/>
          <w:szCs w:val="32"/>
        </w:rPr>
        <w:t>。</w:t>
      </w:r>
    </w:p>
    <w:p w:rsidR="00770DA1" w:rsidRPr="00760A9B" w:rsidRDefault="0003377F" w:rsidP="0003377F">
      <w:pPr>
        <w:rPr>
          <w:rFonts w:ascii="inherit" w:eastAsia="宋体" w:hAnsi="inherit" w:cs="宋体" w:hint="eastAsia"/>
          <w:color w:val="000000" w:themeColor="text1"/>
          <w:kern w:val="0"/>
          <w:szCs w:val="21"/>
        </w:rPr>
      </w:pPr>
      <w:r w:rsidRPr="00760A9B">
        <w:rPr>
          <w:noProof/>
          <w:color w:val="000000" w:themeColor="text1"/>
        </w:rPr>
        <w:lastRenderedPageBreak/>
        <w:drawing>
          <wp:inline distT="0" distB="0" distL="0" distR="0" wp14:anchorId="133DDFD9" wp14:editId="7F405689">
            <wp:extent cx="5274310" cy="34340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434080"/>
                    </a:xfrm>
                    <a:prstGeom prst="rect">
                      <a:avLst/>
                    </a:prstGeom>
                  </pic:spPr>
                </pic:pic>
              </a:graphicData>
            </a:graphic>
          </wp:inline>
        </w:drawing>
      </w:r>
    </w:p>
    <w:p w:rsidR="000F2000" w:rsidRPr="00760A9B" w:rsidRDefault="001D0704" w:rsidP="003C27D9">
      <w:pPr>
        <w:spacing w:line="600" w:lineRule="exact"/>
        <w:ind w:firstLine="640"/>
        <w:rPr>
          <w:rFonts w:ascii="仿宋_GB2312" w:eastAsia="仿宋_GB2312"/>
          <w:color w:val="000000" w:themeColor="text1"/>
          <w:sz w:val="32"/>
          <w:szCs w:val="32"/>
        </w:rPr>
      </w:pPr>
      <w:r w:rsidRPr="00760A9B">
        <w:rPr>
          <w:rFonts w:ascii="仿宋_GB2312" w:eastAsia="仿宋_GB2312" w:hint="eastAsia"/>
          <w:b/>
          <w:color w:val="000000" w:themeColor="text1"/>
          <w:sz w:val="32"/>
          <w:szCs w:val="32"/>
        </w:rPr>
        <w:t>3.</w:t>
      </w:r>
      <w:r w:rsidR="0040624B" w:rsidRPr="00760A9B">
        <w:rPr>
          <w:rFonts w:ascii="仿宋_GB2312" w:eastAsia="仿宋_GB2312" w:hint="eastAsia"/>
          <w:b/>
          <w:color w:val="000000" w:themeColor="text1"/>
          <w:sz w:val="32"/>
          <w:szCs w:val="32"/>
        </w:rPr>
        <w:t>推进政务公开体验区建设。</w:t>
      </w:r>
      <w:r w:rsidR="00040445" w:rsidRPr="00760A9B">
        <w:rPr>
          <w:rFonts w:ascii="仿宋_GB2312" w:eastAsia="仿宋_GB2312" w:hint="eastAsia"/>
          <w:color w:val="000000" w:themeColor="text1"/>
          <w:sz w:val="32"/>
          <w:szCs w:val="32"/>
        </w:rPr>
        <w:t>2</w:t>
      </w:r>
      <w:r w:rsidR="00040445" w:rsidRPr="00760A9B">
        <w:rPr>
          <w:rFonts w:ascii="仿宋_GB2312" w:eastAsia="仿宋_GB2312"/>
          <w:color w:val="000000" w:themeColor="text1"/>
          <w:sz w:val="32"/>
          <w:szCs w:val="32"/>
        </w:rPr>
        <w:t>020年</w:t>
      </w:r>
      <w:r w:rsidR="00040445" w:rsidRPr="00760A9B">
        <w:rPr>
          <w:rFonts w:ascii="仿宋_GB2312" w:eastAsia="仿宋_GB2312" w:hint="eastAsia"/>
          <w:color w:val="000000" w:themeColor="text1"/>
          <w:sz w:val="32"/>
          <w:szCs w:val="32"/>
        </w:rPr>
        <w:t>，</w:t>
      </w:r>
      <w:r w:rsidR="00040445" w:rsidRPr="00760A9B">
        <w:rPr>
          <w:rFonts w:ascii="仿宋_GB2312" w:eastAsia="仿宋_GB2312"/>
          <w:color w:val="000000" w:themeColor="text1"/>
          <w:sz w:val="32"/>
          <w:szCs w:val="32"/>
        </w:rPr>
        <w:t>按照国家</w:t>
      </w:r>
      <w:r w:rsidR="00040445" w:rsidRPr="00760A9B">
        <w:rPr>
          <w:rFonts w:ascii="仿宋_GB2312" w:eastAsia="仿宋_GB2312" w:hint="eastAsia"/>
          <w:color w:val="000000" w:themeColor="text1"/>
          <w:sz w:val="32"/>
          <w:szCs w:val="32"/>
        </w:rPr>
        <w:t>和省、市文件要求，</w:t>
      </w:r>
      <w:r w:rsidR="00FB619E" w:rsidRPr="00760A9B">
        <w:rPr>
          <w:rFonts w:ascii="仿宋_GB2312" w:eastAsia="仿宋_GB2312" w:hint="eastAsia"/>
          <w:color w:val="000000" w:themeColor="text1"/>
          <w:sz w:val="32"/>
          <w:szCs w:val="32"/>
        </w:rPr>
        <w:t>我区</w:t>
      </w:r>
      <w:r w:rsidR="00600E25" w:rsidRPr="00760A9B">
        <w:rPr>
          <w:rFonts w:ascii="仿宋_GB2312" w:eastAsia="仿宋_GB2312" w:hAnsi="Times New Roman" w:hint="eastAsia"/>
          <w:color w:val="000000" w:themeColor="text1"/>
          <w:sz w:val="32"/>
        </w:rPr>
        <w:t>以推进政务公开标准化规范化及四级政务服务体系建设为契机，借鉴先进地区经验，高标准推</w:t>
      </w:r>
      <w:r w:rsidR="00600E25" w:rsidRPr="00760A9B">
        <w:rPr>
          <w:rFonts w:ascii="仿宋_GB2312" w:eastAsia="仿宋_GB2312" w:hint="eastAsia"/>
          <w:color w:val="000000" w:themeColor="text1"/>
          <w:sz w:val="32"/>
          <w:szCs w:val="32"/>
        </w:rPr>
        <w:t>进我区政务公开线上、线下融合发展，</w:t>
      </w:r>
      <w:r w:rsidR="00FB619E" w:rsidRPr="00760A9B">
        <w:rPr>
          <w:rFonts w:ascii="仿宋_GB2312" w:eastAsia="仿宋_GB2312" w:hint="eastAsia"/>
          <w:color w:val="000000" w:themeColor="text1"/>
          <w:sz w:val="32"/>
          <w:szCs w:val="32"/>
        </w:rPr>
        <w:t>整合区便民服务中心现有资源，建成</w:t>
      </w:r>
      <w:r w:rsidR="00B46427" w:rsidRPr="00760A9B">
        <w:rPr>
          <w:rFonts w:ascii="仿宋_GB2312" w:eastAsia="仿宋_GB2312" w:hint="eastAsia"/>
          <w:color w:val="000000" w:themeColor="text1"/>
          <w:sz w:val="32"/>
          <w:szCs w:val="32"/>
        </w:rPr>
        <w:t>三处</w:t>
      </w:r>
      <w:r w:rsidR="00FB619E" w:rsidRPr="00760A9B">
        <w:rPr>
          <w:rFonts w:ascii="仿宋_GB2312" w:eastAsia="仿宋_GB2312" w:hint="eastAsia"/>
          <w:color w:val="000000" w:themeColor="text1"/>
          <w:sz w:val="32"/>
          <w:szCs w:val="32"/>
        </w:rPr>
        <w:t>集政策文件、办事指南和办理进度查询、材料填报模拟展示以及建议投诉等功能为一体的“政务公开体验区”，为企业群众提供权威性、一站式、个性化、方便快捷的信息服务。</w:t>
      </w:r>
    </w:p>
    <w:p w:rsidR="00F7383F" w:rsidRPr="00760A9B" w:rsidRDefault="00F7383F" w:rsidP="00F7383F">
      <w:pPr>
        <w:rPr>
          <w:rFonts w:ascii="黑体" w:eastAsia="黑体" w:hAnsi="黑体"/>
          <w:color w:val="000000" w:themeColor="text1"/>
          <w:sz w:val="32"/>
          <w:szCs w:val="32"/>
        </w:rPr>
      </w:pPr>
      <w:r w:rsidRPr="00760A9B">
        <w:rPr>
          <w:rFonts w:ascii="黑体" w:eastAsia="黑体" w:hAnsi="黑体" w:hint="eastAsia"/>
          <w:noProof/>
          <w:color w:val="000000" w:themeColor="text1"/>
          <w:sz w:val="32"/>
          <w:szCs w:val="32"/>
        </w:rPr>
        <w:lastRenderedPageBreak/>
        <w:drawing>
          <wp:inline distT="0" distB="0" distL="0" distR="0">
            <wp:extent cx="5274310" cy="2465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4.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2465705"/>
                    </a:xfrm>
                    <a:prstGeom prst="rect">
                      <a:avLst/>
                    </a:prstGeom>
                  </pic:spPr>
                </pic:pic>
              </a:graphicData>
            </a:graphic>
          </wp:inline>
        </w:drawing>
      </w:r>
    </w:p>
    <w:p w:rsidR="00EC325F" w:rsidRPr="00760A9B" w:rsidRDefault="00EC325F" w:rsidP="003C27D9">
      <w:pPr>
        <w:spacing w:line="600" w:lineRule="exact"/>
        <w:ind w:firstLineChars="200" w:firstLine="640"/>
        <w:rPr>
          <w:rFonts w:ascii="楷体_GB2312" w:eastAsia="楷体_GB2312" w:hAnsi="黑体"/>
          <w:color w:val="000000" w:themeColor="text1"/>
          <w:sz w:val="32"/>
          <w:szCs w:val="32"/>
        </w:rPr>
      </w:pPr>
      <w:r w:rsidRPr="00760A9B">
        <w:rPr>
          <w:rFonts w:ascii="楷体_GB2312" w:eastAsia="楷体_GB2312" w:hAnsi="黑体" w:hint="eastAsia"/>
          <w:color w:val="000000" w:themeColor="text1"/>
          <w:sz w:val="32"/>
          <w:szCs w:val="32"/>
        </w:rPr>
        <w:t>（四）政府信息管理情况。</w:t>
      </w:r>
    </w:p>
    <w:p w:rsidR="00BD7A23" w:rsidRPr="00760A9B" w:rsidRDefault="001D0704" w:rsidP="00AE1C54">
      <w:pPr>
        <w:spacing w:line="600" w:lineRule="exact"/>
        <w:ind w:firstLineChars="200" w:firstLine="643"/>
        <w:rPr>
          <w:rFonts w:ascii="仿宋_GB2312" w:eastAsia="仿宋_GB2312"/>
          <w:color w:val="000000" w:themeColor="text1"/>
          <w:sz w:val="32"/>
          <w:szCs w:val="32"/>
        </w:rPr>
      </w:pPr>
      <w:r w:rsidRPr="00760A9B">
        <w:rPr>
          <w:rFonts w:ascii="仿宋_GB2312" w:eastAsia="仿宋_GB2312" w:hint="eastAsia"/>
          <w:b/>
          <w:color w:val="000000" w:themeColor="text1"/>
          <w:sz w:val="32"/>
          <w:szCs w:val="32"/>
        </w:rPr>
        <w:t>1.</w:t>
      </w:r>
      <w:r w:rsidR="00C749AD" w:rsidRPr="00760A9B">
        <w:rPr>
          <w:rFonts w:ascii="仿宋_GB2312" w:eastAsia="仿宋_GB2312" w:hint="eastAsia"/>
          <w:b/>
          <w:color w:val="000000" w:themeColor="text1"/>
          <w:sz w:val="32"/>
          <w:szCs w:val="32"/>
        </w:rPr>
        <w:t>编制主动公开目录清单。</w:t>
      </w:r>
      <w:r w:rsidR="00B831A6" w:rsidRPr="00760A9B">
        <w:rPr>
          <w:rFonts w:ascii="仿宋_GB2312" w:eastAsia="仿宋_GB2312" w:hint="eastAsia"/>
          <w:color w:val="000000" w:themeColor="text1"/>
          <w:sz w:val="32"/>
          <w:szCs w:val="32"/>
        </w:rPr>
        <w:t>组织区政府各部门开展政府信息主动公开基本目录编制工作，加强和规范政府信息管理，分类细化政务公开事项，明确公开内容、目录分类、责任科室、公开时限、公开依据、公开方式等，在区政府门户网站开设专栏集中对外展示，并建立动态调整机制，根据权责清单、工作实际等及时调整本部门主动公开基础目录，方便群众更加快捷准确</w:t>
      </w:r>
      <w:r w:rsidR="00AE1431" w:rsidRPr="00760A9B">
        <w:rPr>
          <w:rFonts w:ascii="仿宋_GB2312" w:eastAsia="仿宋_GB2312" w:hint="eastAsia"/>
          <w:color w:val="000000" w:themeColor="text1"/>
          <w:sz w:val="32"/>
          <w:szCs w:val="32"/>
        </w:rPr>
        <w:t>地</w:t>
      </w:r>
      <w:r w:rsidR="00B831A6" w:rsidRPr="00760A9B">
        <w:rPr>
          <w:rFonts w:ascii="仿宋_GB2312" w:eastAsia="仿宋_GB2312" w:hint="eastAsia"/>
          <w:color w:val="000000" w:themeColor="text1"/>
          <w:sz w:val="32"/>
          <w:szCs w:val="32"/>
        </w:rPr>
        <w:t>获取政府信息。</w:t>
      </w:r>
    </w:p>
    <w:p w:rsidR="0003377F" w:rsidRPr="00760A9B" w:rsidRDefault="0087164A" w:rsidP="0003377F">
      <w:pPr>
        <w:rPr>
          <w:rFonts w:ascii="黑体" w:eastAsia="黑体" w:hAnsi="黑体"/>
          <w:color w:val="000000" w:themeColor="text1"/>
          <w:sz w:val="32"/>
          <w:szCs w:val="32"/>
        </w:rPr>
      </w:pPr>
      <w:r>
        <w:rPr>
          <w:noProof/>
        </w:rPr>
        <w:lastRenderedPageBreak/>
        <w:drawing>
          <wp:inline distT="0" distB="0" distL="0" distR="0" wp14:anchorId="1A14F768" wp14:editId="492E636A">
            <wp:extent cx="5274310" cy="43211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4321175"/>
                    </a:xfrm>
                    <a:prstGeom prst="rect">
                      <a:avLst/>
                    </a:prstGeom>
                  </pic:spPr>
                </pic:pic>
              </a:graphicData>
            </a:graphic>
          </wp:inline>
        </w:drawing>
      </w:r>
    </w:p>
    <w:p w:rsidR="00465F7B" w:rsidRPr="00760A9B" w:rsidRDefault="00AE1C54" w:rsidP="003C27D9">
      <w:pPr>
        <w:spacing w:line="600" w:lineRule="exact"/>
        <w:ind w:firstLine="645"/>
        <w:rPr>
          <w:rFonts w:ascii="仿宋_GB2312" w:eastAsia="仿宋_GB2312"/>
          <w:color w:val="000000" w:themeColor="text1"/>
          <w:sz w:val="32"/>
          <w:szCs w:val="32"/>
        </w:rPr>
      </w:pPr>
      <w:r w:rsidRPr="00760A9B">
        <w:rPr>
          <w:rFonts w:ascii="仿宋_GB2312" w:eastAsia="仿宋_GB2312" w:hint="eastAsia"/>
          <w:b/>
          <w:color w:val="000000" w:themeColor="text1"/>
          <w:sz w:val="32"/>
          <w:szCs w:val="32"/>
        </w:rPr>
        <w:t>2.</w:t>
      </w:r>
      <w:r w:rsidR="00B831A6" w:rsidRPr="00760A9B">
        <w:rPr>
          <w:rFonts w:ascii="仿宋_GB2312" w:eastAsia="仿宋_GB2312" w:hint="eastAsia"/>
          <w:b/>
          <w:color w:val="000000" w:themeColor="text1"/>
          <w:sz w:val="32"/>
          <w:szCs w:val="32"/>
        </w:rPr>
        <w:t>进一步规范政府信息发布和管理。</w:t>
      </w:r>
      <w:r w:rsidR="009A313B" w:rsidRPr="00760A9B">
        <w:rPr>
          <w:rFonts w:ascii="仿宋_GB2312" w:eastAsia="仿宋_GB2312" w:hint="eastAsia"/>
          <w:color w:val="000000" w:themeColor="text1"/>
          <w:sz w:val="32"/>
          <w:szCs w:val="32"/>
        </w:rPr>
        <w:t>本着“谁制作、谁审核、谁发布、谁负责”的原则，进一步加强政府门户网站信息管理，促进信息发布内容及审核工作制度化、规范化，保证发布信息的准确性、及时性、有效性和权威性</w:t>
      </w:r>
      <w:r w:rsidR="00B831A6" w:rsidRPr="00760A9B">
        <w:rPr>
          <w:rFonts w:ascii="仿宋_GB2312" w:eastAsia="仿宋_GB2312" w:hint="eastAsia"/>
          <w:color w:val="000000" w:themeColor="text1"/>
          <w:sz w:val="32"/>
          <w:szCs w:val="32"/>
        </w:rPr>
        <w:t>。通过引入第三方</w:t>
      </w:r>
      <w:r w:rsidR="009A313B" w:rsidRPr="00760A9B">
        <w:rPr>
          <w:rFonts w:ascii="仿宋_GB2312" w:eastAsia="仿宋_GB2312" w:hint="eastAsia"/>
          <w:color w:val="000000" w:themeColor="text1"/>
          <w:sz w:val="32"/>
          <w:szCs w:val="32"/>
        </w:rPr>
        <w:t>专业力量</w:t>
      </w:r>
      <w:r w:rsidR="00B831A6" w:rsidRPr="00760A9B">
        <w:rPr>
          <w:rFonts w:ascii="仿宋_GB2312" w:eastAsia="仿宋_GB2312" w:hint="eastAsia"/>
          <w:color w:val="000000" w:themeColor="text1"/>
          <w:sz w:val="32"/>
          <w:szCs w:val="32"/>
        </w:rPr>
        <w:t>对</w:t>
      </w:r>
      <w:r w:rsidR="009A313B" w:rsidRPr="00760A9B">
        <w:rPr>
          <w:rFonts w:ascii="仿宋_GB2312" w:eastAsia="仿宋_GB2312" w:hint="eastAsia"/>
          <w:color w:val="000000" w:themeColor="text1"/>
          <w:sz w:val="32"/>
          <w:szCs w:val="32"/>
        </w:rPr>
        <w:t>信息公开平台</w:t>
      </w:r>
      <w:r w:rsidR="00B831A6" w:rsidRPr="00760A9B">
        <w:rPr>
          <w:rFonts w:ascii="仿宋_GB2312" w:eastAsia="仿宋_GB2312" w:hint="eastAsia"/>
          <w:color w:val="000000" w:themeColor="text1"/>
          <w:sz w:val="32"/>
          <w:szCs w:val="32"/>
        </w:rPr>
        <w:t>开展24小时监测服务，及时纠正错别字、死链问题，每季度定期对网页更新、信息发布、服务、时效、运行等进行</w:t>
      </w:r>
      <w:r w:rsidR="007147AB" w:rsidRPr="00760A9B">
        <w:rPr>
          <w:rFonts w:ascii="仿宋_GB2312" w:eastAsia="仿宋_GB2312" w:hint="eastAsia"/>
          <w:color w:val="000000" w:themeColor="text1"/>
          <w:sz w:val="32"/>
          <w:szCs w:val="32"/>
        </w:rPr>
        <w:t>督查</w:t>
      </w:r>
      <w:r w:rsidR="00B831A6" w:rsidRPr="00760A9B">
        <w:rPr>
          <w:rFonts w:ascii="仿宋_GB2312" w:eastAsia="仿宋_GB2312" w:hint="eastAsia"/>
          <w:color w:val="000000" w:themeColor="text1"/>
          <w:sz w:val="32"/>
          <w:szCs w:val="32"/>
        </w:rPr>
        <w:t>整改，不断提高网站运营管理水平。</w:t>
      </w:r>
    </w:p>
    <w:p w:rsidR="00F80739" w:rsidRPr="00760A9B" w:rsidRDefault="00F80739" w:rsidP="00F80739">
      <w:pPr>
        <w:rPr>
          <w:rFonts w:ascii="仿宋_GB2312" w:eastAsia="仿宋_GB2312"/>
          <w:color w:val="000000" w:themeColor="text1"/>
          <w:sz w:val="32"/>
          <w:szCs w:val="32"/>
        </w:rPr>
      </w:pPr>
      <w:r w:rsidRPr="00760A9B">
        <w:rPr>
          <w:noProof/>
          <w:color w:val="000000" w:themeColor="text1"/>
        </w:rPr>
        <w:lastRenderedPageBreak/>
        <w:drawing>
          <wp:inline distT="0" distB="0" distL="0" distR="0" wp14:anchorId="207483AE" wp14:editId="287F6AEB">
            <wp:extent cx="5274310" cy="42271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4227195"/>
                    </a:xfrm>
                    <a:prstGeom prst="rect">
                      <a:avLst/>
                    </a:prstGeom>
                  </pic:spPr>
                </pic:pic>
              </a:graphicData>
            </a:graphic>
          </wp:inline>
        </w:drawing>
      </w:r>
    </w:p>
    <w:p w:rsidR="00465F7B" w:rsidRPr="00760A9B" w:rsidRDefault="00AE1C54" w:rsidP="003C27D9">
      <w:pPr>
        <w:spacing w:line="600" w:lineRule="exact"/>
        <w:ind w:firstLine="645"/>
        <w:rPr>
          <w:rFonts w:ascii="仿宋_GB2312" w:eastAsia="仿宋_GB2312"/>
          <w:color w:val="000000" w:themeColor="text1"/>
          <w:sz w:val="32"/>
          <w:szCs w:val="32"/>
          <w:shd w:val="clear" w:color="auto" w:fill="FFFFFF"/>
        </w:rPr>
      </w:pPr>
      <w:r w:rsidRPr="00760A9B">
        <w:rPr>
          <w:rFonts w:ascii="仿宋_GB2312" w:eastAsia="仿宋_GB2312" w:hint="eastAsia"/>
          <w:b/>
          <w:color w:val="000000" w:themeColor="text1"/>
          <w:sz w:val="32"/>
          <w:szCs w:val="32"/>
        </w:rPr>
        <w:t>3.</w:t>
      </w:r>
      <w:r w:rsidR="00C749AD" w:rsidRPr="00760A9B">
        <w:rPr>
          <w:rFonts w:ascii="仿宋_GB2312" w:eastAsia="仿宋_GB2312" w:hint="eastAsia"/>
          <w:b/>
          <w:color w:val="000000" w:themeColor="text1"/>
          <w:sz w:val="32"/>
          <w:szCs w:val="32"/>
        </w:rPr>
        <w:t>做好网站信息专栏清理归档工作。</w:t>
      </w:r>
      <w:r w:rsidR="009A313B" w:rsidRPr="00154A4E">
        <w:rPr>
          <w:rFonts w:ascii="仿宋_GB2312" w:eastAsia="仿宋_GB2312" w:hint="eastAsia"/>
          <w:color w:val="000000" w:themeColor="text1"/>
          <w:sz w:val="32"/>
          <w:szCs w:val="32"/>
        </w:rPr>
        <w:t>强化对政府信息</w:t>
      </w:r>
      <w:r w:rsidR="00FF19E4" w:rsidRPr="00154A4E">
        <w:rPr>
          <w:rFonts w:ascii="仿宋_GB2312" w:eastAsia="仿宋_GB2312" w:hint="eastAsia"/>
          <w:color w:val="000000" w:themeColor="text1"/>
          <w:sz w:val="32"/>
          <w:szCs w:val="32"/>
        </w:rPr>
        <w:t>运行</w:t>
      </w:r>
      <w:r w:rsidR="009A313B" w:rsidRPr="00154A4E">
        <w:rPr>
          <w:rFonts w:ascii="仿宋_GB2312" w:eastAsia="仿宋_GB2312" w:hint="eastAsia"/>
          <w:color w:val="000000" w:themeColor="text1"/>
          <w:sz w:val="32"/>
          <w:szCs w:val="32"/>
        </w:rPr>
        <w:t>全生命周期的规范管理，在出台新的政策性文件同时，同步梳理已有</w:t>
      </w:r>
      <w:r w:rsidR="005011D5" w:rsidRPr="00154A4E">
        <w:rPr>
          <w:rFonts w:ascii="仿宋_GB2312" w:eastAsia="仿宋_GB2312" w:hint="eastAsia"/>
          <w:color w:val="000000" w:themeColor="text1"/>
          <w:sz w:val="32"/>
          <w:szCs w:val="32"/>
        </w:rPr>
        <w:t>的</w:t>
      </w:r>
      <w:r w:rsidR="009A313B" w:rsidRPr="00154A4E">
        <w:rPr>
          <w:rFonts w:ascii="仿宋_GB2312" w:eastAsia="仿宋_GB2312" w:hint="eastAsia"/>
          <w:color w:val="000000" w:themeColor="text1"/>
          <w:sz w:val="32"/>
          <w:szCs w:val="32"/>
        </w:rPr>
        <w:t>同类政策并做好废止修改工作，保证政策措施的统一性。</w:t>
      </w:r>
      <w:r w:rsidR="00465F7B" w:rsidRPr="00154A4E">
        <w:rPr>
          <w:rFonts w:ascii="仿宋_GB2312" w:eastAsia="仿宋_GB2312" w:hint="eastAsia"/>
          <w:color w:val="000000" w:themeColor="text1"/>
          <w:sz w:val="32"/>
          <w:szCs w:val="32"/>
        </w:rPr>
        <w:t>对于因开展阶段性工作开设的专题专栏，在工作结束后及时做好栏目归档工作，相关信息保留备查</w:t>
      </w:r>
      <w:r w:rsidR="009A313B" w:rsidRPr="00154A4E">
        <w:rPr>
          <w:rFonts w:ascii="仿宋_GB2312" w:eastAsia="仿宋_GB2312" w:hint="eastAsia"/>
          <w:color w:val="000000" w:themeColor="text1"/>
          <w:sz w:val="32"/>
          <w:szCs w:val="32"/>
        </w:rPr>
        <w:t>。</w:t>
      </w:r>
      <w:r w:rsidR="00465F7B" w:rsidRPr="00154A4E">
        <w:rPr>
          <w:rFonts w:ascii="仿宋_GB2312" w:eastAsia="仿宋_GB2312"/>
          <w:color w:val="000000" w:themeColor="text1"/>
          <w:sz w:val="32"/>
          <w:szCs w:val="32"/>
        </w:rPr>
        <w:t>2020</w:t>
      </w:r>
      <w:r w:rsidR="009A313B" w:rsidRPr="00154A4E">
        <w:rPr>
          <w:rFonts w:ascii="仿宋_GB2312" w:eastAsia="仿宋_GB2312" w:hint="eastAsia"/>
          <w:color w:val="000000" w:themeColor="text1"/>
          <w:sz w:val="32"/>
          <w:szCs w:val="32"/>
        </w:rPr>
        <w:t>年，在</w:t>
      </w:r>
      <w:r w:rsidR="00465F7B" w:rsidRPr="00154A4E">
        <w:rPr>
          <w:rFonts w:ascii="仿宋_GB2312" w:eastAsia="仿宋_GB2312" w:hint="eastAsia"/>
          <w:color w:val="000000" w:themeColor="text1"/>
          <w:sz w:val="32"/>
          <w:szCs w:val="32"/>
        </w:rPr>
        <w:t>区政府门户网站</w:t>
      </w:r>
      <w:r w:rsidR="009A313B" w:rsidRPr="00154A4E">
        <w:rPr>
          <w:rFonts w:ascii="仿宋_GB2312" w:eastAsia="仿宋_GB2312" w:hint="eastAsia"/>
          <w:color w:val="000000" w:themeColor="text1"/>
          <w:sz w:val="32"/>
          <w:szCs w:val="32"/>
        </w:rPr>
        <w:t>上标注失效</w:t>
      </w:r>
      <w:r w:rsidR="00465F7B" w:rsidRPr="00154A4E">
        <w:rPr>
          <w:rFonts w:ascii="仿宋_GB2312" w:eastAsia="仿宋_GB2312" w:hint="eastAsia"/>
          <w:color w:val="000000" w:themeColor="text1"/>
          <w:sz w:val="32"/>
          <w:szCs w:val="32"/>
        </w:rPr>
        <w:t>规范性文件</w:t>
      </w:r>
      <w:r w:rsidR="00465F7B" w:rsidRPr="00154A4E">
        <w:rPr>
          <w:rFonts w:ascii="仿宋_GB2312" w:eastAsia="仿宋_GB2312"/>
          <w:color w:val="000000" w:themeColor="text1"/>
          <w:sz w:val="32"/>
          <w:szCs w:val="32"/>
        </w:rPr>
        <w:t>1</w:t>
      </w:r>
      <w:r w:rsidR="009A313B" w:rsidRPr="00154A4E">
        <w:rPr>
          <w:rFonts w:ascii="仿宋_GB2312" w:eastAsia="仿宋_GB2312" w:hint="eastAsia"/>
          <w:color w:val="000000" w:themeColor="text1"/>
          <w:sz w:val="32"/>
          <w:szCs w:val="32"/>
        </w:rPr>
        <w:t>件</w:t>
      </w:r>
      <w:r w:rsidR="00465F7B" w:rsidRPr="00154A4E">
        <w:rPr>
          <w:rFonts w:ascii="仿宋_GB2312" w:eastAsia="仿宋_GB2312" w:hint="eastAsia"/>
          <w:color w:val="000000" w:themeColor="text1"/>
          <w:sz w:val="32"/>
          <w:szCs w:val="32"/>
        </w:rPr>
        <w:t>，归档专题专栏2个</w:t>
      </w:r>
      <w:r w:rsidR="009A313B" w:rsidRPr="00154A4E">
        <w:rPr>
          <w:rFonts w:ascii="仿宋_GB2312" w:eastAsia="仿宋_GB2312" w:hint="eastAsia"/>
          <w:color w:val="000000" w:themeColor="text1"/>
          <w:sz w:val="32"/>
          <w:szCs w:val="32"/>
        </w:rPr>
        <w:t>。</w:t>
      </w:r>
    </w:p>
    <w:p w:rsidR="004878FC" w:rsidRPr="00760A9B" w:rsidRDefault="007147AB" w:rsidP="007147AB">
      <w:pPr>
        <w:rPr>
          <w:rFonts w:ascii="仿宋_GB2312" w:eastAsia="仿宋_GB2312"/>
          <w:color w:val="000000" w:themeColor="text1"/>
          <w:sz w:val="32"/>
          <w:szCs w:val="32"/>
          <w:shd w:val="clear" w:color="auto" w:fill="FFFFFF"/>
        </w:rPr>
      </w:pPr>
      <w:r w:rsidRPr="00760A9B">
        <w:rPr>
          <w:noProof/>
          <w:color w:val="000000" w:themeColor="text1"/>
        </w:rPr>
        <w:lastRenderedPageBreak/>
        <w:drawing>
          <wp:inline distT="0" distB="0" distL="0" distR="0" wp14:anchorId="625BF37A" wp14:editId="5F746798">
            <wp:extent cx="5274310" cy="23501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350135"/>
                    </a:xfrm>
                    <a:prstGeom prst="rect">
                      <a:avLst/>
                    </a:prstGeom>
                  </pic:spPr>
                </pic:pic>
              </a:graphicData>
            </a:graphic>
          </wp:inline>
        </w:drawing>
      </w:r>
    </w:p>
    <w:p w:rsidR="005C310E" w:rsidRPr="00760A9B" w:rsidRDefault="00BD7A23" w:rsidP="003C27D9">
      <w:pPr>
        <w:spacing w:line="600" w:lineRule="exact"/>
        <w:ind w:firstLine="645"/>
        <w:rPr>
          <w:rFonts w:ascii="黑体" w:eastAsia="黑体" w:hAnsi="黑体"/>
          <w:color w:val="000000" w:themeColor="text1"/>
          <w:sz w:val="32"/>
          <w:szCs w:val="32"/>
        </w:rPr>
      </w:pPr>
      <w:r w:rsidRPr="00760A9B">
        <w:rPr>
          <w:rFonts w:ascii="仿宋_GB2312" w:eastAsia="仿宋_GB2312" w:hint="eastAsia"/>
          <w:color w:val="000000" w:themeColor="text1"/>
          <w:sz w:val="32"/>
          <w:szCs w:val="32"/>
        </w:rPr>
        <w:t>2</w:t>
      </w:r>
      <w:r w:rsidRPr="00760A9B">
        <w:rPr>
          <w:rFonts w:ascii="仿宋_GB2312" w:eastAsia="仿宋_GB2312"/>
          <w:color w:val="000000" w:themeColor="text1"/>
          <w:sz w:val="32"/>
          <w:szCs w:val="32"/>
        </w:rPr>
        <w:t>020年</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我区政府门户网站新增信息</w:t>
      </w:r>
      <w:r w:rsidRPr="00760A9B">
        <w:rPr>
          <w:rFonts w:ascii="仿宋_GB2312" w:eastAsia="仿宋_GB2312" w:hint="eastAsia"/>
          <w:color w:val="000000" w:themeColor="text1"/>
          <w:sz w:val="32"/>
          <w:szCs w:val="32"/>
        </w:rPr>
        <w:t>1</w:t>
      </w:r>
      <w:r w:rsidRPr="00760A9B">
        <w:rPr>
          <w:rFonts w:ascii="仿宋_GB2312" w:eastAsia="仿宋_GB2312"/>
          <w:color w:val="000000" w:themeColor="text1"/>
          <w:sz w:val="32"/>
          <w:szCs w:val="32"/>
        </w:rPr>
        <w:t>1391条</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其中概况类信息</w:t>
      </w:r>
      <w:r w:rsidRPr="00760A9B">
        <w:rPr>
          <w:rFonts w:ascii="仿宋_GB2312" w:eastAsia="仿宋_GB2312" w:hint="eastAsia"/>
          <w:color w:val="000000" w:themeColor="text1"/>
          <w:sz w:val="32"/>
          <w:szCs w:val="32"/>
        </w:rPr>
        <w:t>5</w:t>
      </w:r>
      <w:r w:rsidRPr="00760A9B">
        <w:rPr>
          <w:rFonts w:ascii="仿宋_GB2312" w:eastAsia="仿宋_GB2312"/>
          <w:color w:val="000000" w:themeColor="text1"/>
          <w:sz w:val="32"/>
          <w:szCs w:val="32"/>
        </w:rPr>
        <w:t>6条</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政府动态类信息</w:t>
      </w:r>
      <w:r w:rsidRPr="00760A9B">
        <w:rPr>
          <w:rFonts w:ascii="仿宋_GB2312" w:eastAsia="仿宋_GB2312" w:hint="eastAsia"/>
          <w:color w:val="000000" w:themeColor="text1"/>
          <w:sz w:val="32"/>
          <w:szCs w:val="32"/>
        </w:rPr>
        <w:t>3</w:t>
      </w:r>
      <w:r w:rsidRPr="00760A9B">
        <w:rPr>
          <w:rFonts w:ascii="仿宋_GB2312" w:eastAsia="仿宋_GB2312"/>
          <w:color w:val="000000" w:themeColor="text1"/>
          <w:sz w:val="32"/>
          <w:szCs w:val="32"/>
        </w:rPr>
        <w:t>768条</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信息公开目录信息</w:t>
      </w:r>
      <w:r w:rsidRPr="00760A9B">
        <w:rPr>
          <w:rFonts w:ascii="仿宋_GB2312" w:eastAsia="仿宋_GB2312" w:hint="eastAsia"/>
          <w:color w:val="000000" w:themeColor="text1"/>
          <w:sz w:val="32"/>
          <w:szCs w:val="32"/>
        </w:rPr>
        <w:t>7</w:t>
      </w:r>
      <w:r w:rsidRPr="00760A9B">
        <w:rPr>
          <w:rFonts w:ascii="仿宋_GB2312" w:eastAsia="仿宋_GB2312"/>
          <w:color w:val="000000" w:themeColor="text1"/>
          <w:sz w:val="32"/>
          <w:szCs w:val="32"/>
        </w:rPr>
        <w:t>567条</w:t>
      </w:r>
      <w:r w:rsidRPr="00760A9B">
        <w:rPr>
          <w:rFonts w:ascii="仿宋_GB2312" w:eastAsia="仿宋_GB2312" w:hint="eastAsia"/>
          <w:color w:val="000000" w:themeColor="text1"/>
          <w:sz w:val="32"/>
          <w:szCs w:val="32"/>
        </w:rPr>
        <w:t>；2</w:t>
      </w:r>
      <w:r w:rsidRPr="00760A9B">
        <w:rPr>
          <w:rFonts w:ascii="仿宋_GB2312" w:eastAsia="仿宋_GB2312"/>
          <w:color w:val="000000" w:themeColor="text1"/>
          <w:sz w:val="32"/>
          <w:szCs w:val="32"/>
        </w:rPr>
        <w:t>020年</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新增专题专栏</w:t>
      </w:r>
      <w:r w:rsidRPr="00760A9B">
        <w:rPr>
          <w:rFonts w:ascii="仿宋_GB2312" w:eastAsia="仿宋_GB2312" w:hint="eastAsia"/>
          <w:color w:val="000000" w:themeColor="text1"/>
          <w:sz w:val="32"/>
          <w:szCs w:val="32"/>
        </w:rPr>
        <w:t>2个。</w:t>
      </w:r>
    </w:p>
    <w:p w:rsidR="00EC325F" w:rsidRPr="00760A9B" w:rsidRDefault="00EC325F" w:rsidP="003C27D9">
      <w:pPr>
        <w:spacing w:line="600" w:lineRule="exact"/>
        <w:ind w:firstLineChars="200" w:firstLine="640"/>
        <w:rPr>
          <w:rFonts w:ascii="楷体_GB2312" w:eastAsia="楷体_GB2312" w:hAnsi="黑体"/>
          <w:color w:val="000000" w:themeColor="text1"/>
          <w:sz w:val="32"/>
          <w:szCs w:val="32"/>
        </w:rPr>
      </w:pPr>
      <w:r w:rsidRPr="00760A9B">
        <w:rPr>
          <w:rFonts w:ascii="楷体_GB2312" w:eastAsia="楷体_GB2312" w:hAnsi="黑体" w:hint="eastAsia"/>
          <w:color w:val="000000" w:themeColor="text1"/>
          <w:sz w:val="32"/>
          <w:szCs w:val="32"/>
        </w:rPr>
        <w:t>（五）监督保障工作情况。</w:t>
      </w:r>
    </w:p>
    <w:p w:rsidR="0040624B" w:rsidRPr="00760A9B" w:rsidRDefault="00AE1C54" w:rsidP="003C27D9">
      <w:pPr>
        <w:spacing w:line="600" w:lineRule="exact"/>
        <w:ind w:firstLine="643"/>
        <w:rPr>
          <w:rFonts w:ascii="仿宋_GB2312" w:eastAsia="仿宋_GB2312"/>
          <w:color w:val="000000" w:themeColor="text1"/>
          <w:sz w:val="32"/>
          <w:szCs w:val="32"/>
        </w:rPr>
      </w:pPr>
      <w:r w:rsidRPr="00760A9B">
        <w:rPr>
          <w:rFonts w:ascii="仿宋_GB2312" w:eastAsia="仿宋_GB2312" w:hint="eastAsia"/>
          <w:b/>
          <w:color w:val="000000" w:themeColor="text1"/>
          <w:sz w:val="32"/>
          <w:szCs w:val="32"/>
        </w:rPr>
        <w:t>1.</w:t>
      </w:r>
      <w:r w:rsidR="0040624B" w:rsidRPr="00760A9B">
        <w:rPr>
          <w:rFonts w:ascii="仿宋_GB2312" w:eastAsia="仿宋_GB2312" w:hint="eastAsia"/>
          <w:b/>
          <w:color w:val="000000" w:themeColor="text1"/>
          <w:sz w:val="32"/>
          <w:szCs w:val="32"/>
        </w:rPr>
        <w:t>细化考核指标，压实主体责任。</w:t>
      </w:r>
      <w:r w:rsidR="00BA7F46" w:rsidRPr="00760A9B">
        <w:rPr>
          <w:rFonts w:ascii="仿宋_GB2312" w:eastAsia="仿宋_GB2312" w:hint="eastAsia"/>
          <w:color w:val="000000" w:themeColor="text1"/>
          <w:sz w:val="32"/>
          <w:szCs w:val="32"/>
        </w:rPr>
        <w:t>2</w:t>
      </w:r>
      <w:r w:rsidR="00BA7F46" w:rsidRPr="00760A9B">
        <w:rPr>
          <w:rFonts w:ascii="仿宋_GB2312" w:eastAsia="仿宋_GB2312"/>
          <w:color w:val="000000" w:themeColor="text1"/>
          <w:sz w:val="32"/>
          <w:szCs w:val="32"/>
        </w:rPr>
        <w:t>020年</w:t>
      </w:r>
      <w:r w:rsidR="00BA7F46" w:rsidRPr="00760A9B">
        <w:rPr>
          <w:rFonts w:ascii="仿宋_GB2312" w:eastAsia="仿宋_GB2312" w:hint="eastAsia"/>
          <w:color w:val="000000" w:themeColor="text1"/>
          <w:sz w:val="32"/>
          <w:szCs w:val="32"/>
        </w:rPr>
        <w:t>，我区在保留原有2</w:t>
      </w:r>
      <w:r w:rsidR="00BA7F46" w:rsidRPr="00760A9B">
        <w:rPr>
          <w:rFonts w:ascii="仿宋_GB2312" w:eastAsia="仿宋_GB2312"/>
          <w:color w:val="000000" w:themeColor="text1"/>
          <w:sz w:val="32"/>
          <w:szCs w:val="32"/>
        </w:rPr>
        <w:t>0分的考核分值的基础上</w:t>
      </w:r>
      <w:r w:rsidR="00BA7F46" w:rsidRPr="00760A9B">
        <w:rPr>
          <w:rFonts w:ascii="仿宋_GB2312" w:eastAsia="仿宋_GB2312" w:hint="eastAsia"/>
          <w:color w:val="000000" w:themeColor="text1"/>
          <w:sz w:val="32"/>
          <w:szCs w:val="32"/>
        </w:rPr>
        <w:t>，</w:t>
      </w:r>
      <w:r w:rsidR="00BA7F46" w:rsidRPr="00760A9B">
        <w:rPr>
          <w:rFonts w:ascii="仿宋_GB2312" w:eastAsia="仿宋_GB2312"/>
          <w:color w:val="000000" w:themeColor="text1"/>
          <w:sz w:val="32"/>
          <w:szCs w:val="32"/>
        </w:rPr>
        <w:t>积极与考评办对接</w:t>
      </w:r>
      <w:r w:rsidR="00BA7F46" w:rsidRPr="00760A9B">
        <w:rPr>
          <w:rFonts w:ascii="仿宋_GB2312" w:eastAsia="仿宋_GB2312" w:hint="eastAsia"/>
          <w:color w:val="000000" w:themeColor="text1"/>
          <w:sz w:val="32"/>
          <w:szCs w:val="32"/>
        </w:rPr>
        <w:t>，</w:t>
      </w:r>
      <w:r w:rsidR="00BA7F46" w:rsidRPr="00760A9B">
        <w:rPr>
          <w:rFonts w:ascii="仿宋_GB2312" w:eastAsia="仿宋_GB2312"/>
          <w:color w:val="000000" w:themeColor="text1"/>
          <w:sz w:val="32"/>
          <w:szCs w:val="32"/>
        </w:rPr>
        <w:t>进一步细化政务公开考核指标</w:t>
      </w:r>
      <w:r w:rsidR="00BA7F46" w:rsidRPr="00760A9B">
        <w:rPr>
          <w:rFonts w:ascii="仿宋_GB2312" w:eastAsia="仿宋_GB2312" w:hint="eastAsia"/>
          <w:color w:val="000000" w:themeColor="text1"/>
          <w:sz w:val="32"/>
          <w:szCs w:val="32"/>
        </w:rPr>
        <w:t>，</w:t>
      </w:r>
      <w:r w:rsidR="00BA7F46" w:rsidRPr="00760A9B">
        <w:rPr>
          <w:rFonts w:ascii="仿宋_GB2312" w:eastAsia="仿宋_GB2312"/>
          <w:color w:val="000000" w:themeColor="text1"/>
          <w:sz w:val="32"/>
          <w:szCs w:val="32"/>
        </w:rPr>
        <w:t>加入负面清单</w:t>
      </w:r>
      <w:r w:rsidR="00BA7F46" w:rsidRPr="00760A9B">
        <w:rPr>
          <w:rFonts w:ascii="仿宋_GB2312" w:eastAsia="仿宋_GB2312" w:hint="eastAsia"/>
          <w:color w:val="000000" w:themeColor="text1"/>
          <w:sz w:val="32"/>
          <w:szCs w:val="32"/>
        </w:rPr>
        <w:t>和加分项，使考核指标更加合理，更能反映工作实效。</w:t>
      </w:r>
    </w:p>
    <w:p w:rsidR="00D51166" w:rsidRPr="00760A9B" w:rsidRDefault="001174C1" w:rsidP="00D51166">
      <w:pPr>
        <w:jc w:val="left"/>
        <w:rPr>
          <w:rFonts w:ascii="仿宋_GB2312" w:eastAsia="仿宋_GB2312"/>
          <w:color w:val="000000" w:themeColor="text1"/>
          <w:sz w:val="32"/>
          <w:szCs w:val="32"/>
        </w:rPr>
      </w:pPr>
      <w:r>
        <w:rPr>
          <w:rFonts w:ascii="仿宋_GB2312" w:eastAsia="仿宋_GB2312"/>
          <w:color w:val="000000" w:themeColor="text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29.5pt">
            <v:imagedata r:id="rId40" o:title="政务公开考核占20分"/>
          </v:shape>
        </w:pict>
      </w:r>
    </w:p>
    <w:p w:rsidR="00BA7F46" w:rsidRPr="00760A9B" w:rsidRDefault="00AE1C54" w:rsidP="003C27D9">
      <w:pPr>
        <w:spacing w:line="600" w:lineRule="exact"/>
        <w:ind w:firstLine="643"/>
        <w:rPr>
          <w:rFonts w:ascii="仿宋_GB2312" w:eastAsia="仿宋_GB2312"/>
          <w:color w:val="000000" w:themeColor="text1"/>
          <w:sz w:val="32"/>
          <w:szCs w:val="32"/>
        </w:rPr>
      </w:pPr>
      <w:r w:rsidRPr="00760A9B">
        <w:rPr>
          <w:rFonts w:ascii="仿宋_GB2312" w:eastAsia="仿宋_GB2312" w:hint="eastAsia"/>
          <w:b/>
          <w:color w:val="000000" w:themeColor="text1"/>
          <w:sz w:val="32"/>
          <w:szCs w:val="32"/>
        </w:rPr>
        <w:t>2.</w:t>
      </w:r>
      <w:r w:rsidR="0040624B" w:rsidRPr="00760A9B">
        <w:rPr>
          <w:rFonts w:ascii="仿宋_GB2312" w:eastAsia="仿宋_GB2312"/>
          <w:b/>
          <w:color w:val="000000" w:themeColor="text1"/>
          <w:sz w:val="32"/>
          <w:szCs w:val="32"/>
        </w:rPr>
        <w:t>强化日常评估</w:t>
      </w:r>
      <w:r w:rsidR="0040624B" w:rsidRPr="00760A9B">
        <w:rPr>
          <w:rFonts w:ascii="仿宋_GB2312" w:eastAsia="仿宋_GB2312" w:hint="eastAsia"/>
          <w:b/>
          <w:color w:val="000000" w:themeColor="text1"/>
          <w:sz w:val="32"/>
          <w:szCs w:val="32"/>
        </w:rPr>
        <w:t>，</w:t>
      </w:r>
      <w:r w:rsidR="0040624B" w:rsidRPr="00760A9B">
        <w:rPr>
          <w:rFonts w:ascii="仿宋_GB2312" w:eastAsia="仿宋_GB2312"/>
          <w:b/>
          <w:color w:val="000000" w:themeColor="text1"/>
          <w:sz w:val="32"/>
          <w:szCs w:val="32"/>
        </w:rPr>
        <w:t>提高工作实效</w:t>
      </w:r>
      <w:r w:rsidR="0040624B" w:rsidRPr="00760A9B">
        <w:rPr>
          <w:rFonts w:ascii="仿宋_GB2312" w:eastAsia="仿宋_GB2312" w:hint="eastAsia"/>
          <w:b/>
          <w:color w:val="000000" w:themeColor="text1"/>
          <w:sz w:val="32"/>
          <w:szCs w:val="32"/>
        </w:rPr>
        <w:t>。</w:t>
      </w:r>
      <w:r w:rsidR="00BA7F46" w:rsidRPr="00760A9B">
        <w:rPr>
          <w:rFonts w:ascii="仿宋_GB2312" w:eastAsia="仿宋_GB2312" w:hint="eastAsia"/>
          <w:color w:val="000000" w:themeColor="text1"/>
          <w:sz w:val="32"/>
          <w:szCs w:val="32"/>
        </w:rPr>
        <w:t>2</w:t>
      </w:r>
      <w:r w:rsidR="00BA7F46" w:rsidRPr="00760A9B">
        <w:rPr>
          <w:rFonts w:ascii="仿宋_GB2312" w:eastAsia="仿宋_GB2312"/>
          <w:color w:val="000000" w:themeColor="text1"/>
          <w:sz w:val="32"/>
          <w:szCs w:val="32"/>
        </w:rPr>
        <w:t>020年</w:t>
      </w:r>
      <w:r w:rsidR="00BA7F46" w:rsidRPr="00760A9B">
        <w:rPr>
          <w:rFonts w:ascii="仿宋_GB2312" w:eastAsia="仿宋_GB2312" w:hint="eastAsia"/>
          <w:color w:val="000000" w:themeColor="text1"/>
          <w:sz w:val="32"/>
          <w:szCs w:val="32"/>
        </w:rPr>
        <w:t>，</w:t>
      </w:r>
      <w:r w:rsidR="00BA7F46" w:rsidRPr="00760A9B">
        <w:rPr>
          <w:rFonts w:ascii="仿宋_GB2312" w:eastAsia="仿宋_GB2312"/>
          <w:color w:val="000000" w:themeColor="text1"/>
          <w:sz w:val="32"/>
          <w:szCs w:val="32"/>
        </w:rPr>
        <w:t>我区</w:t>
      </w:r>
      <w:r w:rsidR="00BA7F46" w:rsidRPr="00760A9B">
        <w:rPr>
          <w:rFonts w:ascii="仿宋_GB2312" w:eastAsia="仿宋_GB2312" w:hint="eastAsia"/>
          <w:color w:val="000000" w:themeColor="text1"/>
          <w:sz w:val="32"/>
          <w:szCs w:val="32"/>
        </w:rPr>
        <w:t>结合市</w:t>
      </w:r>
      <w:r w:rsidR="00BA7F46" w:rsidRPr="00760A9B">
        <w:rPr>
          <w:rFonts w:ascii="仿宋_GB2312" w:eastAsia="仿宋_GB2312" w:hint="eastAsia"/>
          <w:color w:val="000000" w:themeColor="text1"/>
          <w:sz w:val="32"/>
          <w:szCs w:val="32"/>
        </w:rPr>
        <w:lastRenderedPageBreak/>
        <w:t>政府办公厅每两月一次的政务公开重点工作评估</w:t>
      </w:r>
      <w:r w:rsidR="00517FF7" w:rsidRPr="00760A9B">
        <w:rPr>
          <w:rFonts w:ascii="仿宋_GB2312" w:eastAsia="仿宋_GB2312" w:hint="eastAsia"/>
          <w:color w:val="000000" w:themeColor="text1"/>
          <w:sz w:val="32"/>
          <w:szCs w:val="32"/>
        </w:rPr>
        <w:t>情况</w:t>
      </w:r>
      <w:r w:rsidR="00BA7F46" w:rsidRPr="00760A9B">
        <w:rPr>
          <w:rFonts w:ascii="仿宋_GB2312" w:eastAsia="仿宋_GB2312" w:hint="eastAsia"/>
          <w:color w:val="000000" w:themeColor="text1"/>
          <w:sz w:val="32"/>
          <w:szCs w:val="32"/>
        </w:rPr>
        <w:t>，制定</w:t>
      </w:r>
      <w:r w:rsidR="00EF7F7F" w:rsidRPr="00760A9B">
        <w:rPr>
          <w:rFonts w:ascii="仿宋_GB2312" w:eastAsia="仿宋_GB2312" w:hint="eastAsia"/>
          <w:color w:val="000000" w:themeColor="text1"/>
          <w:sz w:val="32"/>
          <w:szCs w:val="32"/>
        </w:rPr>
        <w:t>符合我区实际</w:t>
      </w:r>
      <w:r w:rsidR="00785DED">
        <w:rPr>
          <w:rFonts w:ascii="仿宋_GB2312" w:eastAsia="仿宋_GB2312" w:hint="eastAsia"/>
          <w:color w:val="000000" w:themeColor="text1"/>
          <w:sz w:val="32"/>
          <w:szCs w:val="32"/>
        </w:rPr>
        <w:t>的</w:t>
      </w:r>
      <w:r w:rsidR="00BA7F46" w:rsidRPr="00760A9B">
        <w:rPr>
          <w:rFonts w:ascii="仿宋_GB2312" w:eastAsia="仿宋_GB2312" w:hint="eastAsia"/>
          <w:color w:val="000000" w:themeColor="text1"/>
          <w:sz w:val="32"/>
          <w:szCs w:val="32"/>
        </w:rPr>
        <w:t>推进落实</w:t>
      </w:r>
      <w:r w:rsidR="00EF7F7F" w:rsidRPr="00760A9B">
        <w:rPr>
          <w:rFonts w:ascii="仿宋_GB2312" w:eastAsia="仿宋_GB2312" w:hint="eastAsia"/>
          <w:color w:val="000000" w:themeColor="text1"/>
          <w:sz w:val="32"/>
          <w:szCs w:val="32"/>
        </w:rPr>
        <w:t>方案，方案更加细化</w:t>
      </w:r>
      <w:r w:rsidR="00BA7F46" w:rsidRPr="00760A9B">
        <w:rPr>
          <w:rFonts w:ascii="仿宋_GB2312" w:eastAsia="仿宋_GB2312" w:hint="eastAsia"/>
          <w:color w:val="000000" w:themeColor="text1"/>
          <w:sz w:val="32"/>
          <w:szCs w:val="32"/>
        </w:rPr>
        <w:t>，便于各相关单位贯彻落实，在今年的评估中我区取得两个第一名和一个第三名的好成绩。</w:t>
      </w:r>
    </w:p>
    <w:p w:rsidR="00341AFC" w:rsidRPr="00760A9B" w:rsidRDefault="004618E5" w:rsidP="00341AFC">
      <w:pPr>
        <w:jc w:val="left"/>
        <w:rPr>
          <w:rFonts w:ascii="黑体" w:eastAsia="黑体" w:hAnsi="黑体"/>
          <w:color w:val="000000" w:themeColor="text1"/>
          <w:sz w:val="32"/>
          <w:szCs w:val="32"/>
        </w:rPr>
      </w:pPr>
      <w:r w:rsidRPr="00760A9B">
        <w:rPr>
          <w:noProof/>
          <w:color w:val="000000" w:themeColor="text1"/>
        </w:rPr>
        <w:drawing>
          <wp:inline distT="0" distB="0" distL="0" distR="0" wp14:anchorId="1A0AFA0A" wp14:editId="54176C4C">
            <wp:extent cx="5274310" cy="3924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924300"/>
                    </a:xfrm>
                    <a:prstGeom prst="rect">
                      <a:avLst/>
                    </a:prstGeom>
                  </pic:spPr>
                </pic:pic>
              </a:graphicData>
            </a:graphic>
          </wp:inline>
        </w:drawing>
      </w:r>
    </w:p>
    <w:p w:rsidR="008332B5" w:rsidRPr="00760A9B" w:rsidRDefault="00AE1C54" w:rsidP="00AE1C54">
      <w:pPr>
        <w:spacing w:line="600" w:lineRule="exact"/>
        <w:ind w:firstLineChars="200" w:firstLine="643"/>
        <w:rPr>
          <w:rFonts w:ascii="inherit" w:eastAsia="宋体" w:hAnsi="inherit" w:cs="宋体" w:hint="eastAsia"/>
          <w:color w:val="000000" w:themeColor="text1"/>
          <w:kern w:val="0"/>
          <w:szCs w:val="21"/>
        </w:rPr>
      </w:pPr>
      <w:r w:rsidRPr="00760A9B">
        <w:rPr>
          <w:rFonts w:ascii="仿宋_GB2312" w:eastAsia="仿宋_GB2312" w:hint="eastAsia"/>
          <w:b/>
          <w:color w:val="000000" w:themeColor="text1"/>
          <w:sz w:val="32"/>
          <w:szCs w:val="32"/>
        </w:rPr>
        <w:t>3.</w:t>
      </w:r>
      <w:r w:rsidR="00BA7F46" w:rsidRPr="00760A9B">
        <w:rPr>
          <w:rFonts w:ascii="仿宋_GB2312" w:eastAsia="仿宋_GB2312"/>
          <w:b/>
          <w:color w:val="000000" w:themeColor="text1"/>
          <w:sz w:val="32"/>
          <w:szCs w:val="32"/>
        </w:rPr>
        <w:t>加强平台监管</w:t>
      </w:r>
      <w:r w:rsidR="00BA7F46" w:rsidRPr="00760A9B">
        <w:rPr>
          <w:rFonts w:ascii="仿宋_GB2312" w:eastAsia="仿宋_GB2312" w:hint="eastAsia"/>
          <w:b/>
          <w:color w:val="000000" w:themeColor="text1"/>
          <w:sz w:val="32"/>
          <w:szCs w:val="32"/>
        </w:rPr>
        <w:t>，激发平台活力。</w:t>
      </w:r>
      <w:r w:rsidR="009A1C70" w:rsidRPr="00760A9B">
        <w:rPr>
          <w:rFonts w:ascii="仿宋_GB2312" w:eastAsia="仿宋_GB2312" w:hint="eastAsia"/>
          <w:color w:val="000000" w:themeColor="text1"/>
          <w:sz w:val="32"/>
          <w:szCs w:val="32"/>
        </w:rPr>
        <w:t>2</w:t>
      </w:r>
      <w:r w:rsidR="009A1C70" w:rsidRPr="00760A9B">
        <w:rPr>
          <w:rFonts w:ascii="仿宋_GB2312" w:eastAsia="仿宋_GB2312"/>
          <w:color w:val="000000" w:themeColor="text1"/>
          <w:sz w:val="32"/>
          <w:szCs w:val="32"/>
        </w:rPr>
        <w:t>020年</w:t>
      </w:r>
      <w:r w:rsidR="009A1C70" w:rsidRPr="00760A9B">
        <w:rPr>
          <w:rFonts w:ascii="仿宋_GB2312" w:eastAsia="仿宋_GB2312" w:hint="eastAsia"/>
          <w:color w:val="000000" w:themeColor="text1"/>
          <w:sz w:val="32"/>
          <w:szCs w:val="32"/>
        </w:rPr>
        <w:t>，</w:t>
      </w:r>
      <w:r w:rsidR="009A1C70" w:rsidRPr="00760A9B">
        <w:rPr>
          <w:rFonts w:ascii="仿宋_GB2312" w:eastAsia="仿宋_GB2312"/>
          <w:color w:val="000000" w:themeColor="text1"/>
          <w:sz w:val="32"/>
          <w:szCs w:val="32"/>
        </w:rPr>
        <w:t>我区严格按照</w:t>
      </w:r>
      <w:r w:rsidR="00C06A31" w:rsidRPr="00760A9B">
        <w:rPr>
          <w:rFonts w:ascii="仿宋_GB2312" w:eastAsia="仿宋_GB2312" w:hint="eastAsia"/>
          <w:color w:val="000000" w:themeColor="text1"/>
          <w:sz w:val="32"/>
          <w:szCs w:val="32"/>
        </w:rPr>
        <w:t>《政府网站与政务新媒体检查指标》的指标要求，加强对网站</w:t>
      </w:r>
      <w:r w:rsidR="007B1556" w:rsidRPr="00760A9B">
        <w:rPr>
          <w:rFonts w:ascii="仿宋_GB2312" w:eastAsia="仿宋_GB2312" w:hint="eastAsia"/>
          <w:color w:val="000000" w:themeColor="text1"/>
          <w:sz w:val="32"/>
          <w:szCs w:val="32"/>
        </w:rPr>
        <w:t>和新媒体的常态化日常监督管理，实现7*24小时政府网站监测，重点</w:t>
      </w:r>
      <w:r w:rsidR="002C167A" w:rsidRPr="00760A9B">
        <w:rPr>
          <w:rFonts w:ascii="仿宋_GB2312" w:eastAsia="仿宋_GB2312" w:hint="eastAsia"/>
          <w:color w:val="000000" w:themeColor="text1"/>
          <w:sz w:val="32"/>
          <w:szCs w:val="32"/>
        </w:rPr>
        <w:t>关注</w:t>
      </w:r>
      <w:r w:rsidR="007B1556" w:rsidRPr="00760A9B">
        <w:rPr>
          <w:rFonts w:ascii="仿宋_GB2312" w:eastAsia="仿宋_GB2312" w:hint="eastAsia"/>
          <w:color w:val="000000" w:themeColor="text1"/>
          <w:sz w:val="32"/>
          <w:szCs w:val="32"/>
        </w:rPr>
        <w:t>网站稳定性、内容更新不及时、涉密涉敏信息、互动回应不及时等问题</w:t>
      </w:r>
      <w:r w:rsidR="009773D5" w:rsidRPr="00760A9B">
        <w:rPr>
          <w:rFonts w:ascii="仿宋_GB2312" w:eastAsia="仿宋_GB2312" w:hint="eastAsia"/>
          <w:color w:val="000000" w:themeColor="text1"/>
          <w:sz w:val="32"/>
          <w:szCs w:val="32"/>
        </w:rPr>
        <w:t>。2</w:t>
      </w:r>
      <w:r w:rsidR="009773D5" w:rsidRPr="00760A9B">
        <w:rPr>
          <w:rFonts w:ascii="仿宋_GB2312" w:eastAsia="仿宋_GB2312"/>
          <w:color w:val="000000" w:themeColor="text1"/>
          <w:sz w:val="32"/>
          <w:szCs w:val="32"/>
        </w:rPr>
        <w:t>020年</w:t>
      </w:r>
      <w:r w:rsidR="009773D5" w:rsidRPr="00760A9B">
        <w:rPr>
          <w:rFonts w:ascii="仿宋_GB2312" w:eastAsia="仿宋_GB2312" w:hint="eastAsia"/>
          <w:color w:val="000000" w:themeColor="text1"/>
          <w:sz w:val="32"/>
          <w:szCs w:val="32"/>
        </w:rPr>
        <w:t>，</w:t>
      </w:r>
      <w:r w:rsidR="009773D5" w:rsidRPr="00760A9B">
        <w:rPr>
          <w:rFonts w:ascii="仿宋_GB2312" w:eastAsia="仿宋_GB2312"/>
          <w:color w:val="000000" w:themeColor="text1"/>
          <w:sz w:val="32"/>
          <w:szCs w:val="32"/>
        </w:rPr>
        <w:t>我区开展</w:t>
      </w:r>
      <w:r w:rsidR="002C167A" w:rsidRPr="00760A9B">
        <w:rPr>
          <w:rFonts w:ascii="仿宋_GB2312" w:eastAsia="仿宋_GB2312"/>
          <w:color w:val="000000" w:themeColor="text1"/>
          <w:sz w:val="32"/>
          <w:szCs w:val="32"/>
        </w:rPr>
        <w:t>政府</w:t>
      </w:r>
      <w:r w:rsidR="009773D5" w:rsidRPr="00760A9B">
        <w:rPr>
          <w:rFonts w:ascii="仿宋_GB2312" w:eastAsia="仿宋_GB2312"/>
          <w:color w:val="000000" w:themeColor="text1"/>
          <w:sz w:val="32"/>
          <w:szCs w:val="32"/>
        </w:rPr>
        <w:t>门户网站全网抽查</w:t>
      </w:r>
      <w:r w:rsidR="00C63B31" w:rsidRPr="00760A9B">
        <w:rPr>
          <w:rFonts w:ascii="仿宋_GB2312" w:eastAsia="仿宋_GB2312" w:hint="eastAsia"/>
          <w:color w:val="000000" w:themeColor="text1"/>
          <w:sz w:val="32"/>
          <w:szCs w:val="32"/>
        </w:rPr>
        <w:t>4</w:t>
      </w:r>
      <w:r w:rsidR="009773D5" w:rsidRPr="00760A9B">
        <w:rPr>
          <w:rFonts w:ascii="仿宋_GB2312" w:eastAsia="仿宋_GB2312"/>
          <w:color w:val="000000" w:themeColor="text1"/>
          <w:sz w:val="32"/>
          <w:szCs w:val="32"/>
        </w:rPr>
        <w:t>次</w:t>
      </w:r>
      <w:r w:rsidR="009773D5" w:rsidRPr="00760A9B">
        <w:rPr>
          <w:rFonts w:ascii="仿宋_GB2312" w:eastAsia="仿宋_GB2312" w:hint="eastAsia"/>
          <w:color w:val="000000" w:themeColor="text1"/>
          <w:sz w:val="32"/>
          <w:szCs w:val="32"/>
        </w:rPr>
        <w:t>，下发抽查通报，督促各级各部门切实</w:t>
      </w:r>
      <w:r w:rsidR="00084B2D" w:rsidRPr="00760A9B">
        <w:rPr>
          <w:rFonts w:ascii="仿宋_GB2312" w:eastAsia="仿宋_GB2312" w:hint="eastAsia"/>
          <w:color w:val="000000" w:themeColor="text1"/>
          <w:sz w:val="32"/>
          <w:szCs w:val="32"/>
        </w:rPr>
        <w:t>落实主体责任</w:t>
      </w:r>
      <w:r w:rsidR="009773D5" w:rsidRPr="00760A9B">
        <w:rPr>
          <w:rFonts w:ascii="仿宋_GB2312" w:eastAsia="仿宋_GB2312" w:hint="eastAsia"/>
          <w:color w:val="000000" w:themeColor="text1"/>
          <w:sz w:val="32"/>
          <w:szCs w:val="32"/>
        </w:rPr>
        <w:t>，</w:t>
      </w:r>
      <w:r w:rsidR="009773D5" w:rsidRPr="00760A9B">
        <w:rPr>
          <w:rFonts w:ascii="仿宋_GB2312" w:eastAsia="仿宋_GB2312"/>
          <w:color w:val="000000" w:themeColor="text1"/>
          <w:sz w:val="32"/>
          <w:szCs w:val="32"/>
        </w:rPr>
        <w:t>提升网上履职能力，努力建设利企便民、亮点纷呈、人民满意的</w:t>
      </w:r>
      <w:r w:rsidR="009773D5" w:rsidRPr="00760A9B">
        <w:rPr>
          <w:rFonts w:ascii="仿宋_GB2312" w:eastAsia="仿宋_GB2312" w:hint="eastAsia"/>
          <w:color w:val="000000" w:themeColor="text1"/>
          <w:sz w:val="32"/>
          <w:szCs w:val="32"/>
        </w:rPr>
        <w:t>“</w:t>
      </w:r>
      <w:r w:rsidR="009773D5" w:rsidRPr="00760A9B">
        <w:rPr>
          <w:rFonts w:ascii="仿宋_GB2312" w:eastAsia="仿宋_GB2312"/>
          <w:color w:val="000000" w:themeColor="text1"/>
          <w:sz w:val="32"/>
          <w:szCs w:val="32"/>
        </w:rPr>
        <w:t>指尖上的网上政府</w:t>
      </w:r>
      <w:r w:rsidR="009773D5" w:rsidRPr="00760A9B">
        <w:rPr>
          <w:rFonts w:ascii="仿宋_GB2312" w:eastAsia="仿宋_GB2312" w:hint="eastAsia"/>
          <w:color w:val="000000" w:themeColor="text1"/>
          <w:sz w:val="32"/>
          <w:szCs w:val="32"/>
        </w:rPr>
        <w:t>”</w:t>
      </w:r>
      <w:r w:rsidR="009773D5" w:rsidRPr="00760A9B">
        <w:rPr>
          <w:rFonts w:ascii="仿宋_GB2312" w:eastAsia="仿宋_GB2312"/>
          <w:color w:val="000000" w:themeColor="text1"/>
          <w:sz w:val="32"/>
          <w:szCs w:val="32"/>
        </w:rPr>
        <w:t>。</w:t>
      </w:r>
    </w:p>
    <w:p w:rsidR="00BC3BA7" w:rsidRPr="00760A9B" w:rsidRDefault="006317CA" w:rsidP="003C27D9">
      <w:pPr>
        <w:spacing w:line="600" w:lineRule="exact"/>
        <w:ind w:firstLineChars="200" w:firstLine="640"/>
        <w:rPr>
          <w:rFonts w:ascii="黑体" w:eastAsia="黑体" w:hAnsi="黑体" w:cs="宋体"/>
          <w:color w:val="000000" w:themeColor="text1"/>
          <w:kern w:val="0"/>
          <w:sz w:val="32"/>
          <w:szCs w:val="32"/>
        </w:rPr>
      </w:pPr>
      <w:r w:rsidRPr="00760A9B">
        <w:rPr>
          <w:rFonts w:ascii="黑体" w:eastAsia="黑体" w:hAnsi="黑体" w:cs="宋体" w:hint="eastAsia"/>
          <w:color w:val="000000" w:themeColor="text1"/>
          <w:kern w:val="0"/>
          <w:sz w:val="32"/>
          <w:szCs w:val="32"/>
        </w:rPr>
        <w:lastRenderedPageBreak/>
        <w:t>二、</w:t>
      </w:r>
      <w:r w:rsidR="002917A5" w:rsidRPr="00760A9B">
        <w:rPr>
          <w:rFonts w:ascii="黑体" w:eastAsia="黑体" w:hAnsi="黑体" w:cs="宋体" w:hint="eastAsia"/>
          <w:color w:val="000000" w:themeColor="text1"/>
          <w:kern w:val="0"/>
          <w:sz w:val="32"/>
          <w:szCs w:val="32"/>
        </w:rPr>
        <w:t>主动公开政府信息情况</w:t>
      </w:r>
    </w:p>
    <w:tbl>
      <w:tblPr>
        <w:tblW w:w="8715" w:type="dxa"/>
        <w:jc w:val="center"/>
        <w:tblCellSpacing w:w="0" w:type="dxa"/>
        <w:tblCellMar>
          <w:left w:w="0" w:type="dxa"/>
          <w:right w:w="0" w:type="dxa"/>
        </w:tblCellMar>
        <w:tblLook w:val="04A0" w:firstRow="1" w:lastRow="0" w:firstColumn="1" w:lastColumn="0" w:noHBand="0" w:noVBand="1"/>
      </w:tblPr>
      <w:tblGrid>
        <w:gridCol w:w="3075"/>
        <w:gridCol w:w="15"/>
        <w:gridCol w:w="2100"/>
        <w:gridCol w:w="1500"/>
        <w:gridCol w:w="2025"/>
      </w:tblGrid>
      <w:tr w:rsidR="00760A9B" w:rsidRPr="00760A9B" w:rsidTr="002917A5">
        <w:trPr>
          <w:trHeight w:val="600"/>
          <w:tblCellSpacing w:w="0" w:type="dxa"/>
          <w:jc w:val="center"/>
        </w:trPr>
        <w:tc>
          <w:tcPr>
            <w:tcW w:w="8715"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第二十条第（一）项</w:t>
            </w:r>
          </w:p>
        </w:tc>
      </w:tr>
      <w:tr w:rsidR="00760A9B" w:rsidRPr="00760A9B" w:rsidTr="002917A5">
        <w:trPr>
          <w:trHeight w:val="870"/>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信息内容</w:t>
            </w:r>
          </w:p>
        </w:tc>
        <w:tc>
          <w:tcPr>
            <w:tcW w:w="2115" w:type="dxa"/>
            <w:gridSpan w:val="2"/>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本年新制作数量</w:t>
            </w:r>
          </w:p>
        </w:tc>
        <w:tc>
          <w:tcPr>
            <w:tcW w:w="1500" w:type="dxa"/>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本年新</w:t>
            </w:r>
            <w:r w:rsidRPr="00760A9B">
              <w:rPr>
                <w:rFonts w:ascii="宋体" w:eastAsia="宋体" w:hAnsi="宋体" w:cs="宋体"/>
                <w:color w:val="000000" w:themeColor="text1"/>
                <w:kern w:val="0"/>
                <w:sz w:val="24"/>
                <w:szCs w:val="24"/>
              </w:rPr>
              <w:br/>
            </w:r>
            <w:r w:rsidRPr="00760A9B">
              <w:rPr>
                <w:rFonts w:ascii="宋体" w:eastAsia="宋体" w:hAnsi="宋体" w:cs="宋体" w:hint="eastAsia"/>
                <w:color w:val="000000" w:themeColor="text1"/>
                <w:kern w:val="0"/>
                <w:sz w:val="24"/>
                <w:szCs w:val="24"/>
              </w:rPr>
              <w:t>公开数量</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对外公开</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总数量</w:t>
            </w:r>
          </w:p>
        </w:tc>
      </w:tr>
      <w:tr w:rsidR="00760A9B" w:rsidRPr="00760A9B" w:rsidTr="005153AD">
        <w:trPr>
          <w:trHeight w:val="467"/>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规章</w:t>
            </w:r>
          </w:p>
        </w:tc>
        <w:tc>
          <w:tcPr>
            <w:tcW w:w="211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1500"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rHeight w:val="405"/>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规范性文件</w:t>
            </w:r>
          </w:p>
        </w:tc>
        <w:tc>
          <w:tcPr>
            <w:tcW w:w="211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w:t>
            </w:r>
          </w:p>
        </w:tc>
        <w:tc>
          <w:tcPr>
            <w:tcW w:w="1500"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5153A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10</w:t>
            </w:r>
          </w:p>
        </w:tc>
      </w:tr>
      <w:tr w:rsidR="00760A9B" w:rsidRPr="00760A9B" w:rsidTr="002917A5">
        <w:trPr>
          <w:trHeight w:val="480"/>
          <w:tblCellSpacing w:w="0" w:type="dxa"/>
          <w:jc w:val="center"/>
        </w:trPr>
        <w:tc>
          <w:tcPr>
            <w:tcW w:w="8715" w:type="dxa"/>
            <w:gridSpan w:val="5"/>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第二十条第（五）项</w:t>
            </w:r>
          </w:p>
        </w:tc>
      </w:tr>
      <w:tr w:rsidR="00760A9B" w:rsidRPr="00760A9B" w:rsidTr="002917A5">
        <w:trPr>
          <w:trHeight w:val="510"/>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信息内容</w:t>
            </w:r>
          </w:p>
        </w:tc>
        <w:tc>
          <w:tcPr>
            <w:tcW w:w="2115" w:type="dxa"/>
            <w:gridSpan w:val="2"/>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上一年项目数量</w:t>
            </w:r>
          </w:p>
        </w:tc>
        <w:tc>
          <w:tcPr>
            <w:tcW w:w="1500" w:type="dxa"/>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本年增/减</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处理决定数量</w:t>
            </w:r>
          </w:p>
        </w:tc>
      </w:tr>
      <w:tr w:rsidR="00760A9B" w:rsidRPr="00760A9B" w:rsidTr="002917A5">
        <w:trPr>
          <w:trHeight w:val="450"/>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行政许可</w:t>
            </w:r>
          </w:p>
        </w:tc>
        <w:tc>
          <w:tcPr>
            <w:tcW w:w="211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177</w:t>
            </w:r>
          </w:p>
        </w:tc>
        <w:tc>
          <w:tcPr>
            <w:tcW w:w="1500"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增</w:t>
            </w:r>
            <w:r w:rsidRPr="00760A9B">
              <w:rPr>
                <w:rFonts w:ascii="宋体" w:eastAsia="宋体" w:hAnsi="宋体" w:cs="宋体"/>
                <w:color w:val="000000" w:themeColor="text1"/>
                <w:kern w:val="0"/>
                <w:sz w:val="24"/>
                <w:szCs w:val="24"/>
              </w:rPr>
              <w:t>5</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116F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147089</w:t>
            </w:r>
          </w:p>
        </w:tc>
      </w:tr>
      <w:tr w:rsidR="00760A9B" w:rsidRPr="00760A9B" w:rsidTr="002917A5">
        <w:trPr>
          <w:trHeight w:val="555"/>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其他对外管理服务事项</w:t>
            </w:r>
          </w:p>
        </w:tc>
        <w:tc>
          <w:tcPr>
            <w:tcW w:w="211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1137</w:t>
            </w:r>
          </w:p>
        </w:tc>
        <w:tc>
          <w:tcPr>
            <w:tcW w:w="1500"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减2</w:t>
            </w:r>
            <w:r w:rsidRPr="00760A9B">
              <w:rPr>
                <w:rFonts w:ascii="宋体" w:eastAsia="宋体" w:hAnsi="宋体" w:cs="宋体"/>
                <w:color w:val="000000" w:themeColor="text1"/>
                <w:kern w:val="0"/>
                <w:sz w:val="24"/>
                <w:szCs w:val="24"/>
              </w:rPr>
              <w:t>15</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116F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5534</w:t>
            </w:r>
          </w:p>
        </w:tc>
      </w:tr>
      <w:tr w:rsidR="00760A9B" w:rsidRPr="00760A9B" w:rsidTr="002917A5">
        <w:trPr>
          <w:trHeight w:val="495"/>
          <w:tblCellSpacing w:w="0" w:type="dxa"/>
          <w:jc w:val="center"/>
        </w:trPr>
        <w:tc>
          <w:tcPr>
            <w:tcW w:w="8715" w:type="dxa"/>
            <w:gridSpan w:val="5"/>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第二十条第（六）项</w:t>
            </w:r>
          </w:p>
        </w:tc>
      </w:tr>
      <w:tr w:rsidR="00760A9B" w:rsidRPr="00760A9B" w:rsidTr="002917A5">
        <w:trPr>
          <w:trHeight w:val="540"/>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信息内容</w:t>
            </w:r>
          </w:p>
        </w:tc>
        <w:tc>
          <w:tcPr>
            <w:tcW w:w="2115" w:type="dxa"/>
            <w:gridSpan w:val="2"/>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上一年项目数量</w:t>
            </w:r>
          </w:p>
        </w:tc>
        <w:tc>
          <w:tcPr>
            <w:tcW w:w="1500" w:type="dxa"/>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本年增/减</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处理决定数量</w:t>
            </w:r>
          </w:p>
        </w:tc>
      </w:tr>
      <w:tr w:rsidR="00760A9B" w:rsidRPr="00760A9B" w:rsidTr="002917A5">
        <w:trPr>
          <w:trHeight w:val="435"/>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行政处罚</w:t>
            </w:r>
          </w:p>
        </w:tc>
        <w:tc>
          <w:tcPr>
            <w:tcW w:w="211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2778</w:t>
            </w:r>
          </w:p>
        </w:tc>
        <w:tc>
          <w:tcPr>
            <w:tcW w:w="1500"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减7</w:t>
            </w:r>
            <w:r w:rsidRPr="00760A9B">
              <w:rPr>
                <w:rFonts w:ascii="宋体" w:eastAsia="宋体" w:hAnsi="宋体" w:cs="宋体"/>
                <w:color w:val="000000" w:themeColor="text1"/>
                <w:kern w:val="0"/>
                <w:sz w:val="24"/>
                <w:szCs w:val="24"/>
              </w:rPr>
              <w:t>4</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116F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2789</w:t>
            </w:r>
          </w:p>
        </w:tc>
      </w:tr>
      <w:tr w:rsidR="00760A9B" w:rsidRPr="00760A9B" w:rsidTr="002917A5">
        <w:trPr>
          <w:trHeight w:val="405"/>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行政强制</w:t>
            </w:r>
          </w:p>
        </w:tc>
        <w:tc>
          <w:tcPr>
            <w:tcW w:w="211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 xml:space="preserve">　</w:t>
            </w:r>
            <w:r w:rsidR="00482123" w:rsidRPr="00760A9B">
              <w:rPr>
                <w:rFonts w:ascii="宋体" w:eastAsia="宋体" w:hAnsi="宋体" w:cs="宋体"/>
                <w:color w:val="000000" w:themeColor="text1"/>
                <w:kern w:val="0"/>
                <w:sz w:val="24"/>
                <w:szCs w:val="24"/>
              </w:rPr>
              <w:t>119</w:t>
            </w:r>
          </w:p>
        </w:tc>
        <w:tc>
          <w:tcPr>
            <w:tcW w:w="1500"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增3</w:t>
            </w:r>
          </w:p>
        </w:tc>
        <w:tc>
          <w:tcPr>
            <w:tcW w:w="202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116F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115</w:t>
            </w:r>
          </w:p>
        </w:tc>
      </w:tr>
      <w:tr w:rsidR="00760A9B" w:rsidRPr="00760A9B" w:rsidTr="002917A5">
        <w:trPr>
          <w:trHeight w:val="480"/>
          <w:tblCellSpacing w:w="0" w:type="dxa"/>
          <w:jc w:val="center"/>
        </w:trPr>
        <w:tc>
          <w:tcPr>
            <w:tcW w:w="8715" w:type="dxa"/>
            <w:gridSpan w:val="5"/>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第二十条第（八）项</w:t>
            </w:r>
          </w:p>
        </w:tc>
      </w:tr>
      <w:tr w:rsidR="00760A9B" w:rsidRPr="00760A9B" w:rsidTr="002917A5">
        <w:trPr>
          <w:trHeight w:val="450"/>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信息内容</w:t>
            </w:r>
          </w:p>
        </w:tc>
        <w:tc>
          <w:tcPr>
            <w:tcW w:w="211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上一年项目数量</w:t>
            </w:r>
          </w:p>
        </w:tc>
        <w:tc>
          <w:tcPr>
            <w:tcW w:w="3525" w:type="dxa"/>
            <w:gridSpan w:val="2"/>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本年增/减</w:t>
            </w:r>
          </w:p>
        </w:tc>
      </w:tr>
      <w:tr w:rsidR="00760A9B" w:rsidRPr="00760A9B" w:rsidTr="002917A5">
        <w:trPr>
          <w:trHeight w:val="435"/>
          <w:tblCellSpacing w:w="0" w:type="dxa"/>
          <w:jc w:val="center"/>
        </w:trPr>
        <w:tc>
          <w:tcPr>
            <w:tcW w:w="3075"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行政事业性收费</w:t>
            </w:r>
          </w:p>
        </w:tc>
        <w:tc>
          <w:tcPr>
            <w:tcW w:w="211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10</w:t>
            </w:r>
          </w:p>
        </w:tc>
        <w:tc>
          <w:tcPr>
            <w:tcW w:w="352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rHeight w:val="480"/>
          <w:tblCellSpacing w:w="0" w:type="dxa"/>
          <w:jc w:val="center"/>
        </w:trPr>
        <w:tc>
          <w:tcPr>
            <w:tcW w:w="8715" w:type="dxa"/>
            <w:gridSpan w:val="5"/>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第二十条第（九）项</w:t>
            </w:r>
          </w:p>
        </w:tc>
      </w:tr>
      <w:tr w:rsidR="00760A9B" w:rsidRPr="00760A9B" w:rsidTr="002917A5">
        <w:trPr>
          <w:trHeight w:val="420"/>
          <w:tblCellSpacing w:w="0" w:type="dxa"/>
          <w:jc w:val="center"/>
        </w:trPr>
        <w:tc>
          <w:tcPr>
            <w:tcW w:w="3090" w:type="dxa"/>
            <w:gridSpan w:val="2"/>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信息内容</w:t>
            </w:r>
          </w:p>
        </w:tc>
        <w:tc>
          <w:tcPr>
            <w:tcW w:w="2100"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采购项目数量</w:t>
            </w:r>
          </w:p>
        </w:tc>
        <w:tc>
          <w:tcPr>
            <w:tcW w:w="3525" w:type="dxa"/>
            <w:gridSpan w:val="2"/>
            <w:tcBorders>
              <w:top w:val="single" w:sz="6" w:space="0" w:color="000000"/>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采购总金额</w:t>
            </w:r>
          </w:p>
        </w:tc>
      </w:tr>
      <w:tr w:rsidR="00760A9B" w:rsidRPr="00760A9B" w:rsidTr="002917A5">
        <w:trPr>
          <w:trHeight w:val="465"/>
          <w:tblCellSpacing w:w="0" w:type="dxa"/>
          <w:jc w:val="center"/>
        </w:trPr>
        <w:tc>
          <w:tcPr>
            <w:tcW w:w="3090" w:type="dxa"/>
            <w:gridSpan w:val="2"/>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政府集中采购</w:t>
            </w:r>
          </w:p>
        </w:tc>
        <w:tc>
          <w:tcPr>
            <w:tcW w:w="2100"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1468</w:t>
            </w:r>
          </w:p>
        </w:tc>
        <w:tc>
          <w:tcPr>
            <w:tcW w:w="3525" w:type="dxa"/>
            <w:gridSpan w:val="2"/>
            <w:tcBorders>
              <w:top w:val="nil"/>
              <w:left w:val="nil"/>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2917A5" w:rsidRPr="00760A9B" w:rsidRDefault="00482123"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156764.6451</w:t>
            </w:r>
            <w:r w:rsidR="00E56D48" w:rsidRPr="00760A9B">
              <w:rPr>
                <w:rFonts w:ascii="宋体" w:eastAsia="宋体" w:hAnsi="宋体" w:cs="宋体" w:hint="eastAsia"/>
                <w:color w:val="000000" w:themeColor="text1"/>
                <w:kern w:val="0"/>
                <w:sz w:val="24"/>
                <w:szCs w:val="24"/>
              </w:rPr>
              <w:t>万元</w:t>
            </w:r>
          </w:p>
        </w:tc>
      </w:tr>
    </w:tbl>
    <w:p w:rsidR="002917A5" w:rsidRPr="00760A9B" w:rsidRDefault="002917A5" w:rsidP="003C27D9">
      <w:pPr>
        <w:widowControl/>
        <w:spacing w:line="600" w:lineRule="exact"/>
        <w:ind w:firstLineChars="200" w:firstLine="640"/>
        <w:jc w:val="left"/>
        <w:rPr>
          <w:rFonts w:ascii="黑体" w:eastAsia="黑体" w:hAnsi="黑体" w:cs="宋体"/>
          <w:color w:val="000000" w:themeColor="text1"/>
          <w:kern w:val="0"/>
          <w:sz w:val="32"/>
          <w:szCs w:val="32"/>
        </w:rPr>
      </w:pPr>
      <w:r w:rsidRPr="00760A9B">
        <w:rPr>
          <w:rFonts w:ascii="黑体" w:eastAsia="黑体" w:hAnsi="黑体" w:cs="宋体" w:hint="eastAsia"/>
          <w:color w:val="000000" w:themeColor="text1"/>
          <w:kern w:val="0"/>
          <w:sz w:val="32"/>
          <w:szCs w:val="32"/>
        </w:rPr>
        <w:t>三、收到和处理政府信息公开申请情况</w:t>
      </w:r>
    </w:p>
    <w:tbl>
      <w:tblPr>
        <w:tblW w:w="9075" w:type="dxa"/>
        <w:jc w:val="center"/>
        <w:tblCellSpacing w:w="0" w:type="dxa"/>
        <w:tblCellMar>
          <w:left w:w="0" w:type="dxa"/>
          <w:right w:w="0" w:type="dxa"/>
        </w:tblCellMar>
        <w:tblLook w:val="04A0" w:firstRow="1" w:lastRow="0" w:firstColumn="1" w:lastColumn="0" w:noHBand="0" w:noVBand="1"/>
      </w:tblPr>
      <w:tblGrid>
        <w:gridCol w:w="606"/>
        <w:gridCol w:w="1409"/>
        <w:gridCol w:w="2781"/>
        <w:gridCol w:w="849"/>
        <w:gridCol w:w="566"/>
        <w:gridCol w:w="566"/>
        <w:gridCol w:w="566"/>
        <w:gridCol w:w="566"/>
        <w:gridCol w:w="537"/>
        <w:gridCol w:w="629"/>
      </w:tblGrid>
      <w:tr w:rsidR="00760A9B" w:rsidRPr="00760A9B" w:rsidTr="002917A5">
        <w:trPr>
          <w:trHeight w:val="420"/>
          <w:tblCellSpacing w:w="0" w:type="dxa"/>
          <w:jc w:val="center"/>
        </w:trPr>
        <w:tc>
          <w:tcPr>
            <w:tcW w:w="4785" w:type="dxa"/>
            <w:gridSpan w:val="3"/>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（本列数据的勾稽关系为：第一项加第二项之和，</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lastRenderedPageBreak/>
              <w:t>等于第三项加第四项之和）</w:t>
            </w:r>
          </w:p>
        </w:tc>
        <w:tc>
          <w:tcPr>
            <w:tcW w:w="4290" w:type="dxa"/>
            <w:gridSpan w:val="7"/>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lastRenderedPageBreak/>
              <w:t>申请人情况</w:t>
            </w:r>
          </w:p>
        </w:tc>
      </w:tr>
      <w:tr w:rsidR="00760A9B" w:rsidRPr="00760A9B" w:rsidTr="008F4C5A">
        <w:trPr>
          <w:trHeight w:val="420"/>
          <w:tblCellSpacing w:w="0" w:type="dxa"/>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855" w:type="dxa"/>
            <w:vMerge w:val="restart"/>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自然人</w:t>
            </w:r>
          </w:p>
        </w:tc>
        <w:tc>
          <w:tcPr>
            <w:tcW w:w="2805" w:type="dxa"/>
            <w:gridSpan w:val="5"/>
            <w:tcBorders>
              <w:top w:val="single" w:sz="4" w:space="0" w:color="auto"/>
              <w:left w:val="nil"/>
              <w:bottom w:val="single" w:sz="4" w:space="0" w:color="auto"/>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法人或其他组织</w:t>
            </w:r>
          </w:p>
        </w:tc>
        <w:tc>
          <w:tcPr>
            <w:tcW w:w="630"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总计</w:t>
            </w:r>
          </w:p>
        </w:tc>
      </w:tr>
      <w:tr w:rsidR="00760A9B" w:rsidRPr="00760A9B" w:rsidTr="008F4C5A">
        <w:trPr>
          <w:trHeight w:val="420"/>
          <w:tblCellSpacing w:w="0" w:type="dxa"/>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商业企业</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科研机构</w:t>
            </w:r>
          </w:p>
        </w:tc>
        <w:tc>
          <w:tcPr>
            <w:tcW w:w="57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社会公益组织</w:t>
            </w:r>
          </w:p>
        </w:tc>
        <w:tc>
          <w:tcPr>
            <w:tcW w:w="570" w:type="dxa"/>
            <w:tcBorders>
              <w:top w:val="single" w:sz="4" w:space="0" w:color="auto"/>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法律服务机构</w:t>
            </w:r>
          </w:p>
        </w:tc>
        <w:tc>
          <w:tcPr>
            <w:tcW w:w="54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其他</w:t>
            </w:r>
          </w:p>
        </w:tc>
        <w:tc>
          <w:tcPr>
            <w:tcW w:w="0" w:type="auto"/>
            <w:vMerge/>
            <w:tcBorders>
              <w:top w:val="single" w:sz="6" w:space="0" w:color="000000"/>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r>
      <w:tr w:rsidR="00760A9B" w:rsidRPr="00760A9B" w:rsidTr="002917A5">
        <w:trPr>
          <w:tblCellSpacing w:w="0" w:type="dxa"/>
          <w:jc w:val="center"/>
        </w:trPr>
        <w:tc>
          <w:tcPr>
            <w:tcW w:w="4785" w:type="dxa"/>
            <w:gridSpan w:val="3"/>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一、本年新收政府信息公开申请数量</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268</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53181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274</w:t>
            </w:r>
          </w:p>
        </w:tc>
      </w:tr>
      <w:tr w:rsidR="00760A9B" w:rsidRPr="00760A9B" w:rsidTr="002917A5">
        <w:trPr>
          <w:tblCellSpacing w:w="0" w:type="dxa"/>
          <w:jc w:val="center"/>
        </w:trPr>
        <w:tc>
          <w:tcPr>
            <w:tcW w:w="4785" w:type="dxa"/>
            <w:gridSpan w:val="3"/>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二、上年结转政府信息公开申请数量</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19</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53181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53181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53181D"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22</w:t>
            </w:r>
          </w:p>
        </w:tc>
      </w:tr>
      <w:tr w:rsidR="00760A9B" w:rsidRPr="00760A9B" w:rsidTr="008F4C5A">
        <w:trPr>
          <w:tblCellSpacing w:w="0" w:type="dxa"/>
          <w:jc w:val="center"/>
        </w:trPr>
        <w:tc>
          <w:tcPr>
            <w:tcW w:w="525" w:type="dxa"/>
            <w:vMerge w:val="restar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三、本年</w:t>
            </w:r>
          </w:p>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度办理结</w:t>
            </w:r>
          </w:p>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果</w:t>
            </w:r>
          </w:p>
        </w:tc>
        <w:tc>
          <w:tcPr>
            <w:tcW w:w="4260" w:type="dxa"/>
            <w:gridSpan w:val="2"/>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（一）予以公开</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124</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single" w:sz="4" w:space="0" w:color="auto"/>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126</w:t>
            </w:r>
          </w:p>
        </w:tc>
      </w:tr>
      <w:tr w:rsidR="00760A9B" w:rsidRPr="00760A9B" w:rsidTr="002917A5">
        <w:trPr>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4260" w:type="dxa"/>
            <w:gridSpan w:val="2"/>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（二）部分公开（区分处理的，只计这一情形，不计其他情形）</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16</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20</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1425" w:type="dxa"/>
            <w:vMerge w:val="restart"/>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（三）不予公开</w:t>
            </w: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1.属于国家秘密</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2.其他法律行政法规禁止公开</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3.危及“三安全一稳定”</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4.保护第三方合法权益</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6</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6</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5.属于三类内部事务信息</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6.属于四类过程性信息</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7.属于行政执法案卷</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8.属于行政查询事项</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6</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6</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1425" w:type="dxa"/>
            <w:vMerge w:val="restart"/>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（四）无法提供</w:t>
            </w: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1.本机关不掌握相关政府信息</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87</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88</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2.没有现成信息需要另行制作</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3.补正后申请内容仍不明确</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1425" w:type="dxa"/>
            <w:vMerge w:val="restart"/>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（五）不予处理</w:t>
            </w: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1.信访举报投诉类申请</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2.重复申请</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r>
      <w:tr w:rsidR="00760A9B" w:rsidRPr="00760A9B" w:rsidTr="002917A5">
        <w:trPr>
          <w:trHeight w:val="45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3.要求提供公开出版物</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F77A01"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rHeight w:val="39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4.无正当理由大量反复申请</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F77A01"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r>
      <w:tr w:rsidR="00760A9B" w:rsidRPr="00760A9B" w:rsidTr="002917A5">
        <w:trPr>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283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5.要求行政机关确认或重新</w:t>
            </w:r>
          </w:p>
          <w:p w:rsidR="002917A5" w:rsidRPr="00760A9B" w:rsidRDefault="002917A5" w:rsidP="003C27D9">
            <w:pPr>
              <w:widowControl/>
              <w:spacing w:line="600" w:lineRule="exact"/>
              <w:ind w:firstLine="195"/>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出具已获取信息</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r>
      <w:tr w:rsidR="00760A9B" w:rsidRPr="00760A9B" w:rsidTr="002917A5">
        <w:trPr>
          <w:trHeight w:val="39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4260" w:type="dxa"/>
            <w:gridSpan w:val="2"/>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（六）其他处理</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37</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22F7A"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38</w:t>
            </w:r>
          </w:p>
        </w:tc>
      </w:tr>
      <w:tr w:rsidR="00760A9B" w:rsidRPr="00760A9B" w:rsidTr="002917A5">
        <w:trPr>
          <w:trHeight w:val="39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4260" w:type="dxa"/>
            <w:gridSpan w:val="2"/>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（七）总计</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284</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4</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1</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293</w:t>
            </w:r>
          </w:p>
        </w:tc>
      </w:tr>
      <w:tr w:rsidR="00760A9B" w:rsidRPr="00760A9B" w:rsidTr="002917A5">
        <w:trPr>
          <w:tblCellSpacing w:w="0" w:type="dxa"/>
          <w:jc w:val="center"/>
        </w:trPr>
        <w:tc>
          <w:tcPr>
            <w:tcW w:w="4785" w:type="dxa"/>
            <w:gridSpan w:val="3"/>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18"/>
                <w:szCs w:val="18"/>
              </w:rPr>
              <w:t>四、结转下年度继续办理</w:t>
            </w:r>
          </w:p>
        </w:tc>
        <w:tc>
          <w:tcPr>
            <w:tcW w:w="855"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0315CB"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0315CB"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0315CB"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7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0315CB"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54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0315CB"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4"/>
                <w:szCs w:val="24"/>
              </w:rPr>
              <w:t>0</w:t>
            </w:r>
          </w:p>
        </w:tc>
        <w:tc>
          <w:tcPr>
            <w:tcW w:w="630" w:type="dxa"/>
            <w:tcBorders>
              <w:top w:val="nil"/>
              <w:left w:val="nil"/>
              <w:bottom w:val="single" w:sz="6" w:space="0" w:color="000000"/>
              <w:right w:val="single" w:sz="6" w:space="0" w:color="000000"/>
            </w:tcBorders>
            <w:tcMar>
              <w:top w:w="0" w:type="dxa"/>
              <w:left w:w="108" w:type="dxa"/>
              <w:bottom w:w="0" w:type="dxa"/>
              <w:right w:w="108" w:type="dxa"/>
            </w:tcMar>
            <w:vAlign w:val="center"/>
          </w:tcPr>
          <w:p w:rsidR="002917A5" w:rsidRPr="00760A9B" w:rsidRDefault="00BC3A59"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 w:val="24"/>
                <w:szCs w:val="24"/>
              </w:rPr>
              <w:t>3</w:t>
            </w:r>
          </w:p>
        </w:tc>
      </w:tr>
    </w:tbl>
    <w:p w:rsidR="002917A5" w:rsidRPr="00760A9B" w:rsidRDefault="002917A5" w:rsidP="003C27D9">
      <w:pPr>
        <w:widowControl/>
        <w:spacing w:line="600" w:lineRule="exact"/>
        <w:ind w:firstLineChars="200" w:firstLine="640"/>
        <w:jc w:val="left"/>
        <w:rPr>
          <w:rFonts w:ascii="黑体" w:eastAsia="黑体" w:hAnsi="黑体" w:cs="宋体"/>
          <w:color w:val="000000" w:themeColor="text1"/>
          <w:kern w:val="0"/>
          <w:sz w:val="32"/>
          <w:szCs w:val="32"/>
        </w:rPr>
      </w:pPr>
      <w:r w:rsidRPr="00760A9B">
        <w:rPr>
          <w:rFonts w:ascii="黑体" w:eastAsia="黑体" w:hAnsi="黑体" w:cs="宋体" w:hint="eastAsia"/>
          <w:color w:val="000000" w:themeColor="text1"/>
          <w:kern w:val="0"/>
          <w:sz w:val="32"/>
          <w:szCs w:val="32"/>
        </w:rPr>
        <w:t>四、政府信息公开行政复议、行政诉讼情况</w:t>
      </w:r>
    </w:p>
    <w:tbl>
      <w:tblPr>
        <w:tblW w:w="9075" w:type="dxa"/>
        <w:jc w:val="center"/>
        <w:tblCellSpacing w:w="0" w:type="dxa"/>
        <w:tblCellMar>
          <w:left w:w="0" w:type="dxa"/>
          <w:right w:w="0" w:type="dxa"/>
        </w:tblCellMar>
        <w:tblLook w:val="04A0" w:firstRow="1" w:lastRow="0" w:firstColumn="1" w:lastColumn="0" w:noHBand="0" w:noVBand="1"/>
      </w:tblPr>
      <w:tblGrid>
        <w:gridCol w:w="600"/>
        <w:gridCol w:w="600"/>
        <w:gridCol w:w="600"/>
        <w:gridCol w:w="600"/>
        <w:gridCol w:w="675"/>
        <w:gridCol w:w="555"/>
        <w:gridCol w:w="600"/>
        <w:gridCol w:w="600"/>
        <w:gridCol w:w="600"/>
        <w:gridCol w:w="615"/>
        <w:gridCol w:w="600"/>
        <w:gridCol w:w="600"/>
        <w:gridCol w:w="600"/>
        <w:gridCol w:w="600"/>
        <w:gridCol w:w="630"/>
      </w:tblGrid>
      <w:tr w:rsidR="00760A9B" w:rsidRPr="00760A9B" w:rsidTr="002917A5">
        <w:trPr>
          <w:trHeight w:val="495"/>
          <w:tblCellSpacing w:w="0" w:type="dxa"/>
          <w:jc w:val="center"/>
        </w:trPr>
        <w:tc>
          <w:tcPr>
            <w:tcW w:w="3075"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行政复议</w:t>
            </w:r>
          </w:p>
        </w:tc>
        <w:tc>
          <w:tcPr>
            <w:tcW w:w="6000" w:type="dxa"/>
            <w:gridSpan w:val="10"/>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行政诉讼</w:t>
            </w:r>
          </w:p>
        </w:tc>
      </w:tr>
      <w:tr w:rsidR="00760A9B" w:rsidRPr="00760A9B" w:rsidTr="005F1214">
        <w:trPr>
          <w:trHeight w:val="540"/>
          <w:tblCellSpacing w:w="0" w:type="dxa"/>
          <w:jc w:val="center"/>
        </w:trPr>
        <w:tc>
          <w:tcPr>
            <w:tcW w:w="600" w:type="dxa"/>
            <w:vMerge w:val="restar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结果</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维持</w:t>
            </w:r>
          </w:p>
        </w:tc>
        <w:tc>
          <w:tcPr>
            <w:tcW w:w="600" w:type="dxa"/>
            <w:vMerge w:val="restart"/>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结果纠正</w:t>
            </w:r>
          </w:p>
        </w:tc>
        <w:tc>
          <w:tcPr>
            <w:tcW w:w="600"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其他结果</w:t>
            </w:r>
          </w:p>
        </w:tc>
        <w:tc>
          <w:tcPr>
            <w:tcW w:w="600"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尚未</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审结</w:t>
            </w:r>
          </w:p>
        </w:tc>
        <w:tc>
          <w:tcPr>
            <w:tcW w:w="675"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总</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计</w:t>
            </w:r>
          </w:p>
        </w:tc>
        <w:tc>
          <w:tcPr>
            <w:tcW w:w="2970" w:type="dxa"/>
            <w:gridSpan w:val="5"/>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未经复议直接起诉</w:t>
            </w:r>
          </w:p>
        </w:tc>
        <w:tc>
          <w:tcPr>
            <w:tcW w:w="3030" w:type="dxa"/>
            <w:gridSpan w:val="5"/>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复议后起诉</w:t>
            </w:r>
          </w:p>
        </w:tc>
      </w:tr>
      <w:tr w:rsidR="00760A9B" w:rsidRPr="00760A9B" w:rsidTr="005F1214">
        <w:trPr>
          <w:trHeight w:val="900"/>
          <w:tblCellSpacing w:w="0" w:type="dxa"/>
          <w:jc w:val="center"/>
        </w:trPr>
        <w:tc>
          <w:tcPr>
            <w:tcW w:w="0" w:type="auto"/>
            <w:vMerge/>
            <w:tcBorders>
              <w:top w:val="nil"/>
              <w:left w:val="single" w:sz="6" w:space="0" w:color="000000"/>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nil"/>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single" w:sz="6" w:space="0" w:color="000000"/>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single" w:sz="6" w:space="0" w:color="000000"/>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0" w:type="auto"/>
            <w:vMerge/>
            <w:tcBorders>
              <w:top w:val="single" w:sz="6" w:space="0" w:color="000000"/>
              <w:left w:val="nil"/>
              <w:bottom w:val="single" w:sz="6" w:space="0" w:color="000000"/>
              <w:right w:val="single" w:sz="6" w:space="0" w:color="000000"/>
            </w:tcBorders>
            <w:vAlign w:val="center"/>
            <w:hideMark/>
          </w:tcPr>
          <w:p w:rsidR="002917A5" w:rsidRPr="00760A9B" w:rsidRDefault="002917A5" w:rsidP="003C27D9">
            <w:pPr>
              <w:widowControl/>
              <w:spacing w:line="600" w:lineRule="exact"/>
              <w:jc w:val="left"/>
              <w:rPr>
                <w:rFonts w:ascii="宋体" w:eastAsia="宋体" w:hAnsi="宋体" w:cs="宋体"/>
                <w:color w:val="000000" w:themeColor="text1"/>
                <w:kern w:val="0"/>
                <w:sz w:val="24"/>
                <w:szCs w:val="24"/>
              </w:rPr>
            </w:pPr>
          </w:p>
        </w:tc>
        <w:tc>
          <w:tcPr>
            <w:tcW w:w="555"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结果维持</w:t>
            </w:r>
          </w:p>
        </w:tc>
        <w:tc>
          <w:tcPr>
            <w:tcW w:w="600" w:type="dxa"/>
            <w:tcBorders>
              <w:top w:val="nil"/>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结果纠正</w:t>
            </w:r>
          </w:p>
        </w:tc>
        <w:tc>
          <w:tcPr>
            <w:tcW w:w="60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其他</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结果</w:t>
            </w:r>
          </w:p>
        </w:tc>
        <w:tc>
          <w:tcPr>
            <w:tcW w:w="60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尚未</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审结</w:t>
            </w:r>
          </w:p>
        </w:tc>
        <w:tc>
          <w:tcPr>
            <w:tcW w:w="615"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总计</w:t>
            </w:r>
          </w:p>
        </w:tc>
        <w:tc>
          <w:tcPr>
            <w:tcW w:w="60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结果维持</w:t>
            </w:r>
          </w:p>
        </w:tc>
        <w:tc>
          <w:tcPr>
            <w:tcW w:w="60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结果</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纠正</w:t>
            </w:r>
          </w:p>
        </w:tc>
        <w:tc>
          <w:tcPr>
            <w:tcW w:w="60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其他</w:t>
            </w:r>
          </w:p>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结果</w:t>
            </w:r>
          </w:p>
        </w:tc>
        <w:tc>
          <w:tcPr>
            <w:tcW w:w="60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尚未审结</w:t>
            </w:r>
          </w:p>
        </w:tc>
        <w:tc>
          <w:tcPr>
            <w:tcW w:w="63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hideMark/>
          </w:tcPr>
          <w:p w:rsidR="002917A5" w:rsidRPr="00760A9B" w:rsidRDefault="002917A5" w:rsidP="003C27D9">
            <w:pPr>
              <w:widowControl/>
              <w:spacing w:line="600" w:lineRule="exact"/>
              <w:jc w:val="center"/>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 w:val="20"/>
                <w:szCs w:val="20"/>
              </w:rPr>
              <w:t>总计</w:t>
            </w:r>
          </w:p>
        </w:tc>
      </w:tr>
      <w:tr w:rsidR="00760A9B" w:rsidRPr="00760A9B" w:rsidTr="005F1214">
        <w:trPr>
          <w:tblCellSpacing w:w="0" w:type="dxa"/>
          <w:jc w:val="center"/>
        </w:trPr>
        <w:tc>
          <w:tcPr>
            <w:tcW w:w="600"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4</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4</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1</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1</w:t>
            </w:r>
          </w:p>
        </w:tc>
        <w:tc>
          <w:tcPr>
            <w:tcW w:w="675"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10</w:t>
            </w:r>
          </w:p>
        </w:tc>
        <w:tc>
          <w:tcPr>
            <w:tcW w:w="555"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3</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3</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2917A5"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hint="eastAsia"/>
                <w:color w:val="000000" w:themeColor="text1"/>
                <w:kern w:val="0"/>
                <w:szCs w:val="21"/>
              </w:rPr>
              <w:t>0</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2116FD"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3</w:t>
            </w:r>
          </w:p>
        </w:tc>
        <w:tc>
          <w:tcPr>
            <w:tcW w:w="615"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2116FD"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9</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3</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2917A5"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0</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2917A5"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0</w:t>
            </w:r>
          </w:p>
        </w:tc>
        <w:tc>
          <w:tcPr>
            <w:tcW w:w="60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1</w:t>
            </w:r>
          </w:p>
        </w:tc>
        <w:tc>
          <w:tcPr>
            <w:tcW w:w="630" w:type="dxa"/>
            <w:tcBorders>
              <w:top w:val="nil"/>
              <w:left w:val="nil"/>
              <w:bottom w:val="single" w:sz="6" w:space="0" w:color="000000"/>
              <w:right w:val="single" w:sz="6" w:space="0" w:color="000000"/>
            </w:tcBorders>
            <w:tcMar>
              <w:top w:w="0" w:type="dxa"/>
              <w:left w:w="108" w:type="dxa"/>
              <w:bottom w:w="0" w:type="dxa"/>
              <w:right w:w="108" w:type="dxa"/>
            </w:tcMar>
            <w:hideMark/>
          </w:tcPr>
          <w:p w:rsidR="002917A5" w:rsidRPr="00760A9B" w:rsidRDefault="00482123" w:rsidP="003C27D9">
            <w:pPr>
              <w:widowControl/>
              <w:spacing w:line="600" w:lineRule="exact"/>
              <w:rPr>
                <w:rFonts w:ascii="宋体" w:eastAsia="宋体" w:hAnsi="宋体" w:cs="宋体"/>
                <w:color w:val="000000" w:themeColor="text1"/>
                <w:kern w:val="0"/>
                <w:sz w:val="24"/>
                <w:szCs w:val="24"/>
              </w:rPr>
            </w:pPr>
            <w:r w:rsidRPr="00760A9B">
              <w:rPr>
                <w:rFonts w:ascii="宋体" w:eastAsia="宋体" w:hAnsi="宋体" w:cs="宋体"/>
                <w:color w:val="000000" w:themeColor="text1"/>
                <w:kern w:val="0"/>
                <w:szCs w:val="21"/>
              </w:rPr>
              <w:t>4</w:t>
            </w:r>
          </w:p>
        </w:tc>
      </w:tr>
    </w:tbl>
    <w:p w:rsidR="001174C1" w:rsidRDefault="005F1214" w:rsidP="001174C1">
      <w:pPr>
        <w:widowControl/>
        <w:spacing w:line="600" w:lineRule="exact"/>
        <w:ind w:firstLineChars="200" w:firstLine="640"/>
        <w:jc w:val="left"/>
        <w:rPr>
          <w:rFonts w:ascii="黑体" w:eastAsia="黑体" w:hAnsi="黑体"/>
          <w:color w:val="000000" w:themeColor="text1"/>
          <w:sz w:val="32"/>
          <w:szCs w:val="32"/>
        </w:rPr>
      </w:pPr>
      <w:r w:rsidRPr="00760A9B">
        <w:rPr>
          <w:rFonts w:ascii="黑体" w:eastAsia="黑体" w:hAnsi="黑体" w:hint="eastAsia"/>
          <w:color w:val="000000" w:themeColor="text1"/>
          <w:sz w:val="32"/>
          <w:szCs w:val="32"/>
        </w:rPr>
        <w:t>五、存在的主要问题及改进情况</w:t>
      </w:r>
    </w:p>
    <w:p w:rsidR="001174C1" w:rsidRDefault="001174C1" w:rsidP="001174C1">
      <w:pPr>
        <w:widowControl/>
        <w:spacing w:line="600" w:lineRule="exact"/>
        <w:ind w:firstLineChars="200" w:firstLine="640"/>
        <w:jc w:val="left"/>
        <w:rPr>
          <w:rFonts w:ascii="仿宋_GB2312" w:eastAsia="仿宋_GB2312" w:hAnsi="Times New Roman"/>
          <w:color w:val="000000" w:themeColor="text1"/>
          <w:sz w:val="32"/>
        </w:rPr>
      </w:pPr>
      <w:r w:rsidRPr="001174C1">
        <w:rPr>
          <w:rFonts w:ascii="仿宋_GB2312" w:eastAsia="仿宋_GB2312" w:hAnsi="Times New Roman" w:hint="eastAsia"/>
          <w:color w:val="000000" w:themeColor="text1"/>
          <w:sz w:val="32"/>
        </w:rPr>
        <w:t>针对2019年政务公开工作存在的问题（部分单位对信息公开工作重视程度有待加强；主动公开深度广度不够；依申请公开数量大幅增加，回复难度逐年增大；基层政府信息</w:t>
      </w:r>
      <w:r w:rsidRPr="001174C1">
        <w:rPr>
          <w:rFonts w:ascii="仿宋_GB2312" w:eastAsia="仿宋_GB2312" w:hAnsi="Times New Roman" w:hint="eastAsia"/>
          <w:color w:val="000000" w:themeColor="text1"/>
          <w:sz w:val="32"/>
        </w:rPr>
        <w:lastRenderedPageBreak/>
        <w:t>公开工作人力物力不足），有针对性的作了改进。</w:t>
      </w:r>
      <w:bookmarkStart w:id="0" w:name="_GoBack"/>
      <w:r w:rsidRPr="001174C1">
        <w:rPr>
          <w:rFonts w:ascii="仿宋_GB2312" w:eastAsia="仿宋_GB2312" w:hAnsi="Times New Roman" w:hint="eastAsia"/>
          <w:color w:val="000000" w:themeColor="text1"/>
          <w:sz w:val="32"/>
        </w:rPr>
        <w:t>一是</w:t>
      </w:r>
      <w:bookmarkEnd w:id="0"/>
      <w:r w:rsidRPr="001174C1">
        <w:rPr>
          <w:rFonts w:ascii="仿宋_GB2312" w:eastAsia="仿宋_GB2312" w:hAnsi="Times New Roman" w:hint="eastAsia"/>
          <w:color w:val="000000" w:themeColor="text1"/>
          <w:sz w:val="32"/>
        </w:rPr>
        <w:t>进一步加强考核督导力度，提高重视程度；二是编制基层政务公开标准化清单，拓展主动公开广度深度；三是强化培训和指导力度，提高依申请公开办件水平和基层工作人员素质。</w:t>
      </w:r>
    </w:p>
    <w:p w:rsidR="001174C1" w:rsidRPr="001174C1" w:rsidRDefault="001174C1" w:rsidP="001174C1">
      <w:pPr>
        <w:widowControl/>
        <w:spacing w:line="450" w:lineRule="atLeast"/>
        <w:ind w:firstLineChars="200" w:firstLine="640"/>
        <w:jc w:val="left"/>
        <w:rPr>
          <w:rFonts w:ascii="微软雅黑" w:eastAsia="微软雅黑" w:hAnsi="微软雅黑" w:cs="宋体" w:hint="eastAsia"/>
          <w:color w:val="333333"/>
          <w:kern w:val="0"/>
          <w:sz w:val="24"/>
          <w:szCs w:val="24"/>
        </w:rPr>
      </w:pPr>
      <w:r w:rsidRPr="001174C1">
        <w:rPr>
          <w:rFonts w:ascii="仿宋_GB2312" w:eastAsia="仿宋_GB2312" w:hAnsi="Times New Roman" w:hint="eastAsia"/>
          <w:color w:val="000000" w:themeColor="text1"/>
          <w:sz w:val="32"/>
        </w:rPr>
        <w:t>一年来我区政务公开工作取得了一定成绩，但还存在专业人才缺乏、公开平台建设目录设置有待完善、基层政务公开水平有待提升等问题。下一步我区将从以下几方面深入推进政务公开工作。</w:t>
      </w:r>
    </w:p>
    <w:p w:rsidR="00F353D2" w:rsidRPr="00760A9B" w:rsidRDefault="005972E1" w:rsidP="003C27D9">
      <w:pPr>
        <w:spacing w:line="600" w:lineRule="exact"/>
        <w:ind w:firstLine="640"/>
        <w:rPr>
          <w:rFonts w:ascii="仿宋_GB2312" w:eastAsia="仿宋_GB2312" w:hAnsi="Times New Roman"/>
          <w:color w:val="000000" w:themeColor="text1"/>
          <w:sz w:val="32"/>
        </w:rPr>
      </w:pPr>
      <w:r w:rsidRPr="00760A9B">
        <w:rPr>
          <w:rFonts w:ascii="楷体_GB2312" w:eastAsia="楷体_GB2312" w:hAnsi="Times New Roman" w:hint="eastAsia"/>
          <w:color w:val="000000" w:themeColor="text1"/>
          <w:sz w:val="32"/>
        </w:rPr>
        <w:t>（一）</w:t>
      </w:r>
      <w:r w:rsidR="00576144" w:rsidRPr="00760A9B">
        <w:rPr>
          <w:rFonts w:ascii="楷体_GB2312" w:eastAsia="楷体_GB2312" w:hAnsi="Times New Roman" w:hint="eastAsia"/>
          <w:color w:val="000000" w:themeColor="text1"/>
          <w:sz w:val="32"/>
        </w:rPr>
        <w:t>继续</w:t>
      </w:r>
      <w:r w:rsidR="00F353D2" w:rsidRPr="00760A9B">
        <w:rPr>
          <w:rFonts w:ascii="楷体_GB2312" w:eastAsia="楷体_GB2312" w:hAnsi="Times New Roman" w:hint="eastAsia"/>
          <w:color w:val="000000" w:themeColor="text1"/>
          <w:sz w:val="32"/>
        </w:rPr>
        <w:t>深化政务公开体验区建设。</w:t>
      </w:r>
      <w:r w:rsidR="00576144" w:rsidRPr="00760A9B">
        <w:rPr>
          <w:rFonts w:ascii="仿宋_GB2312" w:eastAsia="仿宋_GB2312" w:hAnsi="Times New Roman" w:hint="eastAsia"/>
          <w:color w:val="000000" w:themeColor="text1"/>
          <w:sz w:val="32"/>
        </w:rPr>
        <w:t>依托我区</w:t>
      </w:r>
      <w:r w:rsidR="00F353D2" w:rsidRPr="00760A9B">
        <w:rPr>
          <w:rFonts w:ascii="仿宋_GB2312" w:eastAsia="仿宋_GB2312" w:hAnsi="Times New Roman" w:hint="eastAsia"/>
          <w:color w:val="000000" w:themeColor="text1"/>
          <w:sz w:val="32"/>
        </w:rPr>
        <w:t>四级政务服务</w:t>
      </w:r>
      <w:r w:rsidR="00BB5EC3" w:rsidRPr="00760A9B">
        <w:rPr>
          <w:rFonts w:ascii="仿宋_GB2312" w:eastAsia="仿宋_GB2312" w:hAnsi="Times New Roman" w:hint="eastAsia"/>
          <w:color w:val="000000" w:themeColor="text1"/>
          <w:sz w:val="32"/>
        </w:rPr>
        <w:t>平台建设</w:t>
      </w:r>
      <w:r w:rsidR="00F353D2" w:rsidRPr="00760A9B">
        <w:rPr>
          <w:rFonts w:ascii="仿宋_GB2312" w:eastAsia="仿宋_GB2312" w:hAnsi="Times New Roman" w:hint="eastAsia"/>
          <w:color w:val="000000" w:themeColor="text1"/>
          <w:sz w:val="32"/>
        </w:rPr>
        <w:t>，推进我区“政务公开体验区”进一步向村居(</w:t>
      </w:r>
      <w:r w:rsidR="00F353D2" w:rsidRPr="00760A9B">
        <w:rPr>
          <w:rFonts w:ascii="仿宋_GB2312" w:eastAsia="仿宋_GB2312" w:hAnsi="Times New Roman"/>
          <w:color w:val="000000" w:themeColor="text1"/>
          <w:sz w:val="32"/>
        </w:rPr>
        <w:t>社区)延伸</w:t>
      </w:r>
      <w:r w:rsidR="00F353D2" w:rsidRPr="00760A9B">
        <w:rPr>
          <w:rFonts w:ascii="仿宋_GB2312" w:eastAsia="仿宋_GB2312" w:hAnsi="Times New Roman" w:hint="eastAsia"/>
          <w:color w:val="000000" w:themeColor="text1"/>
          <w:sz w:val="32"/>
        </w:rPr>
        <w:t>，</w:t>
      </w:r>
      <w:r w:rsidR="00F353D2" w:rsidRPr="00760A9B">
        <w:rPr>
          <w:rFonts w:ascii="仿宋_GB2312" w:eastAsia="仿宋_GB2312" w:hAnsi="Times New Roman"/>
          <w:color w:val="000000" w:themeColor="text1"/>
          <w:sz w:val="32"/>
        </w:rPr>
        <w:t>建成</w:t>
      </w:r>
      <w:r w:rsidR="00BB5EC3" w:rsidRPr="00760A9B">
        <w:rPr>
          <w:rFonts w:ascii="仿宋_GB2312" w:eastAsia="仿宋_GB2312" w:hAnsi="Times New Roman" w:hint="eastAsia"/>
          <w:color w:val="000000" w:themeColor="text1"/>
          <w:sz w:val="32"/>
        </w:rPr>
        <w:t>“1+</w:t>
      </w:r>
      <w:r w:rsidR="00BB5EC3" w:rsidRPr="00760A9B">
        <w:rPr>
          <w:rFonts w:ascii="仿宋_GB2312" w:eastAsia="仿宋_GB2312" w:hAnsi="Times New Roman"/>
          <w:color w:val="000000" w:themeColor="text1"/>
          <w:sz w:val="32"/>
        </w:rPr>
        <w:t>14</w:t>
      </w:r>
      <w:r w:rsidR="00BB5EC3" w:rsidRPr="00760A9B">
        <w:rPr>
          <w:rFonts w:ascii="仿宋_GB2312" w:eastAsia="仿宋_GB2312" w:hAnsi="Times New Roman" w:hint="eastAsia"/>
          <w:color w:val="000000" w:themeColor="text1"/>
          <w:sz w:val="32"/>
        </w:rPr>
        <w:t>+</w:t>
      </w:r>
      <w:r w:rsidR="00BB5EC3" w:rsidRPr="00760A9B">
        <w:rPr>
          <w:rFonts w:ascii="仿宋_GB2312" w:eastAsia="仿宋_GB2312" w:hAnsi="Times New Roman"/>
          <w:color w:val="000000" w:themeColor="text1"/>
          <w:sz w:val="32"/>
        </w:rPr>
        <w:t>n</w:t>
      </w:r>
      <w:r w:rsidR="00BB5EC3" w:rsidRPr="00760A9B">
        <w:rPr>
          <w:rFonts w:ascii="仿宋_GB2312" w:eastAsia="仿宋_GB2312" w:hAnsi="Times New Roman" w:hint="eastAsia"/>
          <w:color w:val="000000" w:themeColor="text1"/>
          <w:sz w:val="32"/>
        </w:rPr>
        <w:t>”的</w:t>
      </w:r>
      <w:r w:rsidR="00F353D2" w:rsidRPr="00760A9B">
        <w:rPr>
          <w:rFonts w:ascii="仿宋_GB2312" w:eastAsia="仿宋_GB2312" w:hAnsi="Times New Roman" w:hint="eastAsia"/>
          <w:color w:val="000000" w:themeColor="text1"/>
          <w:sz w:val="32"/>
        </w:rPr>
        <w:t>区、街道、村居(</w:t>
      </w:r>
      <w:r w:rsidR="00F353D2" w:rsidRPr="00760A9B">
        <w:rPr>
          <w:rFonts w:ascii="仿宋_GB2312" w:eastAsia="仿宋_GB2312" w:hAnsi="Times New Roman"/>
          <w:color w:val="000000" w:themeColor="text1"/>
          <w:sz w:val="32"/>
        </w:rPr>
        <w:t>社区)三位一体工作格局</w:t>
      </w:r>
      <w:r w:rsidR="00F353D2" w:rsidRPr="00760A9B">
        <w:rPr>
          <w:rFonts w:ascii="仿宋_GB2312" w:eastAsia="仿宋_GB2312" w:hAnsi="Times New Roman" w:hint="eastAsia"/>
          <w:color w:val="000000" w:themeColor="text1"/>
          <w:sz w:val="32"/>
        </w:rPr>
        <w:t>，着力打通政务公开最后一公里。</w:t>
      </w:r>
    </w:p>
    <w:p w:rsidR="00F353D2" w:rsidRPr="00760A9B" w:rsidRDefault="005972E1" w:rsidP="003C27D9">
      <w:pPr>
        <w:spacing w:line="600" w:lineRule="exact"/>
        <w:ind w:firstLine="640"/>
        <w:rPr>
          <w:rFonts w:ascii="仿宋_GB2312" w:eastAsia="仿宋_GB2312" w:hAnsi="Times New Roman"/>
          <w:color w:val="000000" w:themeColor="text1"/>
          <w:sz w:val="32"/>
        </w:rPr>
      </w:pPr>
      <w:r w:rsidRPr="00760A9B">
        <w:rPr>
          <w:rFonts w:ascii="楷体_GB2312" w:eastAsia="楷体_GB2312" w:hAnsi="Times New Roman"/>
          <w:color w:val="000000" w:themeColor="text1"/>
          <w:sz w:val="32"/>
        </w:rPr>
        <w:t>（二）</w:t>
      </w:r>
      <w:r w:rsidR="00F353D2" w:rsidRPr="00760A9B">
        <w:rPr>
          <w:rFonts w:ascii="楷体_GB2312" w:eastAsia="楷体_GB2312" w:hAnsi="Times New Roman" w:hint="eastAsia"/>
          <w:color w:val="000000" w:themeColor="text1"/>
          <w:sz w:val="32"/>
        </w:rPr>
        <w:t>稳步</w:t>
      </w:r>
      <w:r w:rsidR="00F353D2" w:rsidRPr="00760A9B">
        <w:rPr>
          <w:rFonts w:ascii="楷体_GB2312" w:eastAsia="楷体_GB2312" w:hAnsi="Times New Roman"/>
          <w:color w:val="000000" w:themeColor="text1"/>
          <w:sz w:val="32"/>
        </w:rPr>
        <w:t>推进基层政务公开标准化规范化工作</w:t>
      </w:r>
      <w:r w:rsidR="00F353D2" w:rsidRPr="00760A9B">
        <w:rPr>
          <w:rFonts w:ascii="楷体_GB2312" w:eastAsia="楷体_GB2312" w:hAnsi="Times New Roman" w:hint="eastAsia"/>
          <w:color w:val="000000" w:themeColor="text1"/>
          <w:sz w:val="32"/>
        </w:rPr>
        <w:t>。</w:t>
      </w:r>
      <w:r w:rsidR="00F353D2" w:rsidRPr="00760A9B">
        <w:rPr>
          <w:rFonts w:ascii="仿宋_GB2312" w:eastAsia="仿宋_GB2312" w:hAnsi="Times New Roman" w:hint="eastAsia"/>
          <w:color w:val="000000" w:themeColor="text1"/>
          <w:sz w:val="32"/>
        </w:rPr>
        <w:t>以试点领域标准化规范化目录为抓手，利用</w:t>
      </w:r>
      <w:r w:rsidRPr="00760A9B">
        <w:rPr>
          <w:rFonts w:ascii="仿宋_GB2312" w:eastAsia="仿宋_GB2312" w:hAnsi="Times New Roman" w:hint="eastAsia"/>
          <w:color w:val="000000" w:themeColor="text1"/>
          <w:sz w:val="32"/>
        </w:rPr>
        <w:t>区</w:t>
      </w:r>
      <w:r w:rsidR="00F353D2" w:rsidRPr="00760A9B">
        <w:rPr>
          <w:rFonts w:ascii="仿宋_GB2312" w:eastAsia="仿宋_GB2312" w:hAnsi="Times New Roman" w:hint="eastAsia"/>
          <w:color w:val="000000" w:themeColor="text1"/>
          <w:sz w:val="32"/>
        </w:rPr>
        <w:t>政府门户网站</w:t>
      </w:r>
      <w:r w:rsidRPr="00760A9B">
        <w:rPr>
          <w:rFonts w:ascii="仿宋_GB2312" w:eastAsia="仿宋_GB2312" w:hAnsi="Times New Roman" w:hint="eastAsia"/>
          <w:color w:val="000000" w:themeColor="text1"/>
          <w:sz w:val="32"/>
        </w:rPr>
        <w:t>、</w:t>
      </w:r>
      <w:r w:rsidR="00F353D2" w:rsidRPr="00760A9B">
        <w:rPr>
          <w:rFonts w:ascii="仿宋_GB2312" w:eastAsia="仿宋_GB2312" w:hAnsi="Times New Roman" w:hint="eastAsia"/>
          <w:color w:val="000000" w:themeColor="text1"/>
          <w:sz w:val="32"/>
        </w:rPr>
        <w:t>微信公众号</w:t>
      </w:r>
      <w:r w:rsidRPr="00760A9B">
        <w:rPr>
          <w:rFonts w:ascii="仿宋_GB2312" w:eastAsia="仿宋_GB2312" w:hAnsi="Times New Roman" w:hint="eastAsia"/>
          <w:color w:val="000000" w:themeColor="text1"/>
          <w:sz w:val="32"/>
        </w:rPr>
        <w:t>、</w:t>
      </w:r>
      <w:r w:rsidR="00F353D2" w:rsidRPr="00760A9B">
        <w:rPr>
          <w:rFonts w:ascii="仿宋_GB2312" w:eastAsia="仿宋_GB2312" w:hAnsi="Times New Roman" w:hint="eastAsia"/>
          <w:color w:val="000000" w:themeColor="text1"/>
          <w:sz w:val="32"/>
        </w:rPr>
        <w:t>微博等新媒体，对外公开相关政府信息，</w:t>
      </w:r>
      <w:r w:rsidR="00F353D2" w:rsidRPr="00760A9B">
        <w:rPr>
          <w:rFonts w:ascii="仿宋_GB2312" w:eastAsia="仿宋_GB2312" w:hAnsi="Times New Roman"/>
          <w:color w:val="000000" w:themeColor="text1"/>
          <w:sz w:val="32"/>
        </w:rPr>
        <w:t>信息覆盖区、街道行政权力运行全过程和政务服务全流程，切实提升基层政务公开标准化规范化水平</w:t>
      </w:r>
      <w:r w:rsidR="00F353D2" w:rsidRPr="00760A9B">
        <w:rPr>
          <w:rFonts w:ascii="仿宋_GB2312" w:eastAsia="仿宋_GB2312" w:hAnsi="Times New Roman" w:hint="eastAsia"/>
          <w:color w:val="000000" w:themeColor="text1"/>
          <w:sz w:val="32"/>
        </w:rPr>
        <w:t>，</w:t>
      </w:r>
      <w:r w:rsidR="00F353D2" w:rsidRPr="00760A9B">
        <w:rPr>
          <w:rFonts w:ascii="仿宋_GB2312" w:eastAsia="仿宋_GB2312" w:hAnsi="Times New Roman"/>
          <w:color w:val="000000" w:themeColor="text1"/>
          <w:sz w:val="32"/>
        </w:rPr>
        <w:t>保障人民群众知情权</w:t>
      </w:r>
      <w:r w:rsidR="00F353D2" w:rsidRPr="00760A9B">
        <w:rPr>
          <w:rFonts w:ascii="仿宋_GB2312" w:eastAsia="仿宋_GB2312" w:hAnsi="Times New Roman" w:hint="eastAsia"/>
          <w:color w:val="000000" w:themeColor="text1"/>
          <w:sz w:val="32"/>
        </w:rPr>
        <w:t>、</w:t>
      </w:r>
      <w:r w:rsidR="00F353D2" w:rsidRPr="00760A9B">
        <w:rPr>
          <w:rFonts w:ascii="仿宋_GB2312" w:eastAsia="仿宋_GB2312" w:hAnsi="Times New Roman"/>
          <w:color w:val="000000" w:themeColor="text1"/>
          <w:sz w:val="32"/>
        </w:rPr>
        <w:t>参与权和监督权</w:t>
      </w:r>
      <w:r w:rsidR="00F353D2" w:rsidRPr="00760A9B">
        <w:rPr>
          <w:rFonts w:ascii="仿宋_GB2312" w:eastAsia="仿宋_GB2312" w:hAnsi="Times New Roman" w:hint="eastAsia"/>
          <w:color w:val="000000" w:themeColor="text1"/>
          <w:sz w:val="32"/>
        </w:rPr>
        <w:t>。</w:t>
      </w:r>
    </w:p>
    <w:p w:rsidR="00F353D2" w:rsidRPr="00760A9B" w:rsidRDefault="00621025" w:rsidP="003C27D9">
      <w:pPr>
        <w:spacing w:line="600" w:lineRule="exact"/>
        <w:ind w:firstLine="640"/>
        <w:rPr>
          <w:rFonts w:ascii="仿宋_GB2312" w:eastAsia="仿宋_GB2312" w:hAnsi="Times New Roman"/>
          <w:color w:val="000000" w:themeColor="text1"/>
          <w:sz w:val="32"/>
        </w:rPr>
      </w:pPr>
      <w:r w:rsidRPr="00760A9B">
        <w:rPr>
          <w:rFonts w:ascii="楷体_GB2312" w:eastAsia="楷体_GB2312" w:hAnsi="Times New Roman" w:hint="eastAsia"/>
          <w:color w:val="000000" w:themeColor="text1"/>
          <w:sz w:val="32"/>
        </w:rPr>
        <w:t>（</w:t>
      </w:r>
      <w:r w:rsidR="00572DBE" w:rsidRPr="00760A9B">
        <w:rPr>
          <w:rFonts w:ascii="楷体_GB2312" w:eastAsia="楷体_GB2312" w:hAnsi="Times New Roman" w:hint="eastAsia"/>
          <w:color w:val="000000" w:themeColor="text1"/>
          <w:sz w:val="32"/>
        </w:rPr>
        <w:t>三</w:t>
      </w:r>
      <w:r w:rsidRPr="00760A9B">
        <w:rPr>
          <w:rFonts w:ascii="楷体_GB2312" w:eastAsia="楷体_GB2312" w:hAnsi="Times New Roman" w:hint="eastAsia"/>
          <w:color w:val="000000" w:themeColor="text1"/>
          <w:sz w:val="32"/>
        </w:rPr>
        <w:t>）</w:t>
      </w:r>
      <w:r w:rsidR="00F353D2" w:rsidRPr="00760A9B">
        <w:rPr>
          <w:rFonts w:ascii="楷体_GB2312" w:eastAsia="楷体_GB2312" w:hAnsi="Times New Roman" w:hint="eastAsia"/>
          <w:color w:val="000000" w:themeColor="text1"/>
          <w:sz w:val="32"/>
        </w:rPr>
        <w:t>强化政务公开培训工作。</w:t>
      </w:r>
      <w:r w:rsidR="008252B9" w:rsidRPr="00760A9B">
        <w:rPr>
          <w:rFonts w:ascii="仿宋_GB2312" w:eastAsia="仿宋_GB2312" w:hAnsi="Times New Roman" w:hint="eastAsia"/>
          <w:color w:val="000000" w:themeColor="text1"/>
          <w:sz w:val="32"/>
        </w:rPr>
        <w:t>根据我区实际，制定年度政务公开培训计划，找准工作短板，有的放矢的组织开展形式多样的业务培训，</w:t>
      </w:r>
      <w:r w:rsidR="00F353D2" w:rsidRPr="00760A9B">
        <w:rPr>
          <w:rFonts w:ascii="仿宋_GB2312" w:eastAsia="仿宋_GB2312" w:hAnsi="Times New Roman" w:hint="eastAsia"/>
          <w:color w:val="000000" w:themeColor="text1"/>
          <w:sz w:val="32"/>
        </w:rPr>
        <w:t>切实提高相关工作人员的政务公开水平和能力。</w:t>
      </w:r>
    </w:p>
    <w:p w:rsidR="00CB2DEE" w:rsidRPr="00760A9B" w:rsidRDefault="00621025" w:rsidP="003C27D9">
      <w:pPr>
        <w:spacing w:line="600" w:lineRule="exact"/>
        <w:ind w:firstLine="640"/>
        <w:rPr>
          <w:rFonts w:ascii="楷体_GB2312" w:eastAsia="楷体_GB2312" w:hAnsi="Times New Roman"/>
          <w:color w:val="000000" w:themeColor="text1"/>
          <w:sz w:val="32"/>
        </w:rPr>
      </w:pPr>
      <w:r w:rsidRPr="00760A9B">
        <w:rPr>
          <w:rFonts w:ascii="楷体_GB2312" w:eastAsia="楷体_GB2312" w:hAnsi="Times New Roman" w:hint="eastAsia"/>
          <w:color w:val="000000" w:themeColor="text1"/>
          <w:sz w:val="32"/>
        </w:rPr>
        <w:lastRenderedPageBreak/>
        <w:t>（</w:t>
      </w:r>
      <w:r w:rsidR="00572DBE" w:rsidRPr="00760A9B">
        <w:rPr>
          <w:rFonts w:ascii="楷体_GB2312" w:eastAsia="楷体_GB2312" w:hAnsi="Times New Roman" w:hint="eastAsia"/>
          <w:color w:val="000000" w:themeColor="text1"/>
          <w:sz w:val="32"/>
        </w:rPr>
        <w:t>四</w:t>
      </w:r>
      <w:r w:rsidRPr="00760A9B">
        <w:rPr>
          <w:rFonts w:ascii="楷体_GB2312" w:eastAsia="楷体_GB2312" w:hAnsi="Times New Roman" w:hint="eastAsia"/>
          <w:color w:val="000000" w:themeColor="text1"/>
          <w:sz w:val="32"/>
        </w:rPr>
        <w:t>）</w:t>
      </w:r>
      <w:r w:rsidR="00CB2DEE" w:rsidRPr="00760A9B">
        <w:rPr>
          <w:rFonts w:ascii="楷体_GB2312" w:eastAsia="楷体_GB2312" w:hAnsi="Times New Roman" w:hint="eastAsia"/>
          <w:color w:val="000000" w:themeColor="text1"/>
          <w:sz w:val="32"/>
        </w:rPr>
        <w:t>推动政府公报创新发展。</w:t>
      </w:r>
      <w:r w:rsidR="00CB2DEE" w:rsidRPr="00760A9B">
        <w:rPr>
          <w:rFonts w:ascii="仿宋_GB2312" w:eastAsia="仿宋_GB2312" w:hAnsi="Times New Roman" w:hint="eastAsia"/>
          <w:color w:val="000000" w:themeColor="text1"/>
          <w:sz w:val="32"/>
        </w:rPr>
        <w:t>开展政府公报编制发布工作，推进政府公报数字化。突出政府公报权威性，使其在多样化的传播渠道中更好地发出政府权威声音。提高政府公报时效性，缩短出刊周期，优化出刊方式。</w:t>
      </w:r>
    </w:p>
    <w:p w:rsidR="00853D79" w:rsidRPr="00760A9B" w:rsidRDefault="006F0692" w:rsidP="003C27D9">
      <w:pPr>
        <w:widowControl/>
        <w:spacing w:line="600" w:lineRule="exact"/>
        <w:ind w:firstLineChars="200" w:firstLine="640"/>
        <w:jc w:val="left"/>
        <w:rPr>
          <w:rFonts w:ascii="黑体" w:eastAsia="黑体" w:hAnsi="黑体"/>
          <w:color w:val="000000" w:themeColor="text1"/>
          <w:sz w:val="32"/>
          <w:szCs w:val="32"/>
        </w:rPr>
      </w:pPr>
      <w:r w:rsidRPr="00760A9B">
        <w:rPr>
          <w:rFonts w:ascii="黑体" w:eastAsia="黑体" w:hAnsi="黑体"/>
          <w:color w:val="000000" w:themeColor="text1"/>
          <w:sz w:val="32"/>
          <w:szCs w:val="32"/>
        </w:rPr>
        <w:t>六</w:t>
      </w:r>
      <w:r w:rsidRPr="00760A9B">
        <w:rPr>
          <w:rFonts w:ascii="黑体" w:eastAsia="黑体" w:hAnsi="黑体" w:hint="eastAsia"/>
          <w:color w:val="000000" w:themeColor="text1"/>
          <w:sz w:val="32"/>
          <w:szCs w:val="32"/>
        </w:rPr>
        <w:t>、</w:t>
      </w:r>
      <w:r w:rsidR="00AA77FD" w:rsidRPr="00760A9B">
        <w:rPr>
          <w:rFonts w:ascii="黑体" w:eastAsia="黑体" w:hAnsi="黑体" w:hint="eastAsia"/>
          <w:color w:val="000000" w:themeColor="text1"/>
          <w:sz w:val="32"/>
          <w:szCs w:val="32"/>
        </w:rPr>
        <w:t>其他需要报告的事项</w:t>
      </w:r>
    </w:p>
    <w:p w:rsidR="001174C1" w:rsidRPr="00760A9B" w:rsidRDefault="001174C1" w:rsidP="001174C1">
      <w:pPr>
        <w:spacing w:line="60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一</w:t>
      </w:r>
      <w:r w:rsidRPr="00760A9B">
        <w:rPr>
          <w:rFonts w:ascii="仿宋_GB2312" w:eastAsia="仿宋_GB2312" w:hint="eastAsia"/>
          <w:color w:val="000000" w:themeColor="text1"/>
          <w:sz w:val="32"/>
          <w:szCs w:val="32"/>
        </w:rPr>
        <w:t>是做好人大议案、政协提案办理公开工作。</w:t>
      </w:r>
      <w:r w:rsidRPr="00760A9B">
        <w:rPr>
          <w:rFonts w:ascii="仿宋_GB2312" w:eastAsia="仿宋_GB2312"/>
          <w:color w:val="000000" w:themeColor="text1"/>
          <w:sz w:val="32"/>
          <w:szCs w:val="32"/>
        </w:rPr>
        <w:t>2020年区政府系统共承办省、市、区人大代表建议和政协委员提案332件，其中省级政协委员提案1件，市级人大代表建议11件、政协委员提案6件，区级人大代表建议132件、政协委员提案182件，主要涉及城市品质提升、医养结合、营商环境、产教融合等方面，已全部办理完毕。</w:t>
      </w:r>
      <w:r w:rsidRPr="00760A9B">
        <w:rPr>
          <w:rFonts w:ascii="仿宋_GB2312" w:eastAsia="仿宋_GB2312" w:hint="eastAsia"/>
          <w:color w:val="000000" w:themeColor="text1"/>
          <w:sz w:val="32"/>
          <w:szCs w:val="32"/>
        </w:rPr>
        <w:t>2</w:t>
      </w:r>
      <w:r w:rsidRPr="00760A9B">
        <w:rPr>
          <w:rFonts w:ascii="仿宋_GB2312" w:eastAsia="仿宋_GB2312"/>
          <w:color w:val="000000" w:themeColor="text1"/>
          <w:sz w:val="32"/>
          <w:szCs w:val="32"/>
        </w:rPr>
        <w:t>020年</w:t>
      </w:r>
      <w:r w:rsidRPr="00760A9B">
        <w:rPr>
          <w:rFonts w:ascii="仿宋_GB2312" w:eastAsia="仿宋_GB2312" w:hint="eastAsia"/>
          <w:color w:val="000000" w:themeColor="text1"/>
          <w:sz w:val="32"/>
          <w:szCs w:val="32"/>
        </w:rPr>
        <w:t>，我区各承办单位</w:t>
      </w:r>
      <w:r w:rsidRPr="00760A9B">
        <w:rPr>
          <w:rFonts w:ascii="仿宋_GB2312" w:eastAsia="仿宋_GB2312"/>
          <w:color w:val="000000" w:themeColor="text1"/>
          <w:sz w:val="32"/>
          <w:szCs w:val="32"/>
        </w:rPr>
        <w:t>通过区政府门户网站公开人大代表建议办理情况92条</w:t>
      </w:r>
      <w:r w:rsidRPr="00760A9B">
        <w:rPr>
          <w:rFonts w:ascii="仿宋_GB2312" w:eastAsia="仿宋_GB2312" w:hint="eastAsia"/>
          <w:color w:val="000000" w:themeColor="text1"/>
          <w:sz w:val="32"/>
          <w:szCs w:val="32"/>
        </w:rPr>
        <w:t>，</w:t>
      </w:r>
      <w:r w:rsidRPr="00760A9B">
        <w:rPr>
          <w:rFonts w:ascii="仿宋_GB2312" w:eastAsia="仿宋_GB2312"/>
          <w:color w:val="000000" w:themeColor="text1"/>
          <w:sz w:val="32"/>
          <w:szCs w:val="32"/>
        </w:rPr>
        <w:t>政协委员提案办理情况</w:t>
      </w:r>
      <w:r w:rsidRPr="00760A9B">
        <w:rPr>
          <w:rFonts w:ascii="仿宋_GB2312" w:eastAsia="仿宋_GB2312" w:hint="eastAsia"/>
          <w:color w:val="000000" w:themeColor="text1"/>
          <w:sz w:val="32"/>
          <w:szCs w:val="32"/>
        </w:rPr>
        <w:t>1</w:t>
      </w:r>
      <w:r w:rsidRPr="00760A9B">
        <w:rPr>
          <w:rFonts w:ascii="仿宋_GB2312" w:eastAsia="仿宋_GB2312"/>
          <w:color w:val="000000" w:themeColor="text1"/>
          <w:sz w:val="32"/>
          <w:szCs w:val="32"/>
        </w:rPr>
        <w:t>56条</w:t>
      </w:r>
      <w:r w:rsidRPr="00760A9B">
        <w:rPr>
          <w:rFonts w:ascii="仿宋_GB2312" w:eastAsia="仿宋_GB2312" w:hint="eastAsia"/>
          <w:color w:val="000000" w:themeColor="text1"/>
          <w:sz w:val="32"/>
          <w:szCs w:val="32"/>
        </w:rPr>
        <w:t>，建议和提案总体情况1</w:t>
      </w:r>
      <w:r w:rsidRPr="00760A9B">
        <w:rPr>
          <w:rFonts w:ascii="仿宋_GB2312" w:eastAsia="仿宋_GB2312"/>
          <w:color w:val="000000" w:themeColor="text1"/>
          <w:sz w:val="32"/>
          <w:szCs w:val="32"/>
        </w:rPr>
        <w:t>5条</w:t>
      </w:r>
      <w:r w:rsidRPr="00760A9B">
        <w:rPr>
          <w:rFonts w:ascii="仿宋_GB2312" w:eastAsia="仿宋_GB2312" w:hint="eastAsia"/>
          <w:color w:val="000000" w:themeColor="text1"/>
          <w:sz w:val="32"/>
          <w:szCs w:val="32"/>
        </w:rPr>
        <w:t>。</w:t>
      </w:r>
    </w:p>
    <w:p w:rsidR="001174C1" w:rsidRPr="00760A9B" w:rsidRDefault="001174C1" w:rsidP="001174C1">
      <w:pPr>
        <w:rPr>
          <w:rFonts w:ascii="仿宋_GB2312" w:eastAsia="仿宋_GB2312"/>
          <w:color w:val="000000" w:themeColor="text1"/>
          <w:sz w:val="32"/>
          <w:szCs w:val="32"/>
        </w:rPr>
      </w:pPr>
      <w:r w:rsidRPr="00760A9B">
        <w:rPr>
          <w:noProof/>
          <w:color w:val="000000" w:themeColor="text1"/>
        </w:rPr>
        <w:drawing>
          <wp:inline distT="0" distB="0" distL="0" distR="0" wp14:anchorId="21D7045C" wp14:editId="50CF008F">
            <wp:extent cx="5274310" cy="33839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383915"/>
                    </a:xfrm>
                    <a:prstGeom prst="rect">
                      <a:avLst/>
                    </a:prstGeom>
                  </pic:spPr>
                </pic:pic>
              </a:graphicData>
            </a:graphic>
          </wp:inline>
        </w:drawing>
      </w:r>
    </w:p>
    <w:p w:rsidR="00873328" w:rsidRPr="00760A9B" w:rsidRDefault="001174C1" w:rsidP="003C27D9">
      <w:pPr>
        <w:widowControl/>
        <w:spacing w:line="600" w:lineRule="exact"/>
        <w:ind w:firstLineChars="200" w:firstLine="640"/>
        <w:jc w:val="left"/>
        <w:rPr>
          <w:rFonts w:ascii="黑体" w:eastAsia="黑体" w:hAnsi="黑体"/>
          <w:color w:val="000000" w:themeColor="text1"/>
          <w:sz w:val="32"/>
          <w:szCs w:val="32"/>
        </w:rPr>
      </w:pPr>
      <w:r>
        <w:rPr>
          <w:rFonts w:ascii="仿宋_GB2312" w:eastAsia="仿宋_GB2312" w:hint="eastAsia"/>
          <w:color w:val="000000" w:themeColor="text1"/>
          <w:sz w:val="32"/>
          <w:szCs w:val="32"/>
        </w:rPr>
        <w:lastRenderedPageBreak/>
        <w:t>二是</w:t>
      </w:r>
      <w:r w:rsidR="00F353D2" w:rsidRPr="00760A9B">
        <w:rPr>
          <w:rFonts w:ascii="仿宋_GB2312" w:eastAsia="仿宋_GB2312" w:hint="eastAsia"/>
          <w:color w:val="000000" w:themeColor="text1"/>
          <w:sz w:val="32"/>
          <w:szCs w:val="32"/>
        </w:rPr>
        <w:t>强化信息共享助力教育招生。为进一步提升信息共享水平，同时结合</w:t>
      </w:r>
      <w:r w:rsidR="0077219E" w:rsidRPr="00760A9B">
        <w:rPr>
          <w:rFonts w:ascii="仿宋_GB2312" w:eastAsia="仿宋_GB2312" w:hint="eastAsia"/>
          <w:color w:val="000000" w:themeColor="text1"/>
          <w:sz w:val="32"/>
          <w:szCs w:val="32"/>
        </w:rPr>
        <w:t>全国</w:t>
      </w:r>
      <w:r w:rsidR="00F353D2" w:rsidRPr="00760A9B">
        <w:rPr>
          <w:rFonts w:ascii="仿宋_GB2312" w:eastAsia="仿宋_GB2312" w:hint="eastAsia"/>
          <w:color w:val="000000" w:themeColor="text1"/>
          <w:sz w:val="32"/>
          <w:szCs w:val="32"/>
        </w:rPr>
        <w:t>疫情特殊形势，我区通过数据共享的方式获取户籍、不动产权证、房产网签合同、房屋租赁、身份证、婚姻登记、个人社保等</w:t>
      </w:r>
      <w:r w:rsidR="00F353D2" w:rsidRPr="00760A9B">
        <w:rPr>
          <w:rFonts w:ascii="仿宋_GB2312" w:eastAsia="仿宋_GB2312"/>
          <w:color w:val="000000" w:themeColor="text1"/>
          <w:sz w:val="32"/>
          <w:szCs w:val="32"/>
        </w:rPr>
        <w:t>13</w:t>
      </w:r>
      <w:r w:rsidR="00F353D2" w:rsidRPr="00760A9B">
        <w:rPr>
          <w:rFonts w:ascii="仿宋_GB2312" w:eastAsia="仿宋_GB2312" w:hint="eastAsia"/>
          <w:color w:val="000000" w:themeColor="text1"/>
          <w:sz w:val="32"/>
          <w:szCs w:val="32"/>
        </w:rPr>
        <w:t>项共享信息，服务于历城区义务教育招生平台，将工作流程从往年的“家长在线填报，现场提交，工作人员核验证件”优化为“家长在线填报，系统自动核验，结果实时反馈”，让“数据多跑路，群众少跑腿”，真正实现义务教育招生入学“一次办成”。此次招生入学报名自启动以来累计调用接口验证服务近</w:t>
      </w:r>
      <w:r w:rsidR="00F353D2" w:rsidRPr="00760A9B">
        <w:rPr>
          <w:rFonts w:ascii="仿宋_GB2312" w:eastAsia="仿宋_GB2312"/>
          <w:color w:val="000000" w:themeColor="text1"/>
          <w:sz w:val="32"/>
          <w:szCs w:val="32"/>
        </w:rPr>
        <w:t>8</w:t>
      </w:r>
      <w:r w:rsidR="00F353D2" w:rsidRPr="00760A9B">
        <w:rPr>
          <w:rFonts w:ascii="仿宋_GB2312" w:eastAsia="仿宋_GB2312" w:hint="eastAsia"/>
          <w:color w:val="000000" w:themeColor="text1"/>
          <w:sz w:val="32"/>
          <w:szCs w:val="32"/>
        </w:rPr>
        <w:t>万次，大大节省了家长的时间，提升了政务服务效率。</w:t>
      </w:r>
    </w:p>
    <w:sectPr w:rsidR="00873328" w:rsidRPr="00760A9B" w:rsidSect="00385833">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3A9" w:rsidRDefault="000663A9" w:rsidP="00865745">
      <w:r>
        <w:separator/>
      </w:r>
    </w:p>
  </w:endnote>
  <w:endnote w:type="continuationSeparator" w:id="0">
    <w:p w:rsidR="000663A9" w:rsidRDefault="000663A9" w:rsidP="0086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文星标宋">
    <w:panose1 w:val="0201060400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659501"/>
      <w:docPartObj>
        <w:docPartGallery w:val="Page Numbers (Bottom of Page)"/>
        <w:docPartUnique/>
      </w:docPartObj>
    </w:sdtPr>
    <w:sdtEndPr/>
    <w:sdtContent>
      <w:p w:rsidR="00891269" w:rsidRDefault="00891269">
        <w:pPr>
          <w:pStyle w:val="a7"/>
          <w:jc w:val="center"/>
        </w:pPr>
        <w:r w:rsidRPr="00BC0D1E">
          <w:rPr>
            <w:rFonts w:ascii="宋体" w:eastAsia="宋体" w:hAnsi="宋体"/>
            <w:sz w:val="24"/>
            <w:szCs w:val="24"/>
          </w:rPr>
          <w:t>-</w:t>
        </w:r>
        <w:r w:rsidRPr="00BC0D1E">
          <w:rPr>
            <w:rFonts w:ascii="宋体" w:eastAsia="宋体" w:hAnsi="宋体"/>
            <w:sz w:val="24"/>
            <w:szCs w:val="24"/>
          </w:rPr>
          <w:fldChar w:fldCharType="begin"/>
        </w:r>
        <w:r w:rsidRPr="00BC0D1E">
          <w:rPr>
            <w:rFonts w:ascii="宋体" w:eastAsia="宋体" w:hAnsi="宋体"/>
            <w:sz w:val="24"/>
            <w:szCs w:val="24"/>
          </w:rPr>
          <w:instrText xml:space="preserve"> PAGE   \* MERGEFORMAT </w:instrText>
        </w:r>
        <w:r w:rsidRPr="00BC0D1E">
          <w:rPr>
            <w:rFonts w:ascii="宋体" w:eastAsia="宋体" w:hAnsi="宋体"/>
            <w:sz w:val="24"/>
            <w:szCs w:val="24"/>
          </w:rPr>
          <w:fldChar w:fldCharType="separate"/>
        </w:r>
        <w:r w:rsidR="001174C1" w:rsidRPr="001174C1">
          <w:rPr>
            <w:rFonts w:ascii="宋体" w:eastAsia="宋体" w:hAnsi="宋体"/>
            <w:noProof/>
            <w:sz w:val="24"/>
            <w:szCs w:val="24"/>
            <w:lang w:val="zh-CN"/>
          </w:rPr>
          <w:t>35</w:t>
        </w:r>
        <w:r w:rsidRPr="00BC0D1E">
          <w:rPr>
            <w:rFonts w:ascii="宋体" w:eastAsia="宋体" w:hAnsi="宋体"/>
            <w:sz w:val="24"/>
            <w:szCs w:val="24"/>
          </w:rPr>
          <w:fldChar w:fldCharType="end"/>
        </w:r>
        <w:r w:rsidRPr="00BC0D1E">
          <w:rPr>
            <w:rFonts w:ascii="宋体" w:eastAsia="宋体" w:hAnsi="宋体"/>
            <w:sz w:val="24"/>
            <w:szCs w:val="24"/>
          </w:rPr>
          <w:t>-</w:t>
        </w:r>
      </w:p>
    </w:sdtContent>
  </w:sdt>
  <w:p w:rsidR="00891269" w:rsidRDefault="0089126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3A9" w:rsidRDefault="000663A9" w:rsidP="00865745">
      <w:r>
        <w:separator/>
      </w:r>
    </w:p>
  </w:footnote>
  <w:footnote w:type="continuationSeparator" w:id="0">
    <w:p w:rsidR="000663A9" w:rsidRDefault="000663A9" w:rsidP="008657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4D96965"/>
    <w:multiLevelType w:val="singleLevel"/>
    <w:tmpl w:val="D4D96965"/>
    <w:lvl w:ilvl="0">
      <w:start w:val="3"/>
      <w:numFmt w:val="decimal"/>
      <w:lvlText w:val="%1."/>
      <w:lvlJc w:val="left"/>
      <w:pPr>
        <w:tabs>
          <w:tab w:val="num" w:pos="312"/>
        </w:tabs>
      </w:pPr>
    </w:lvl>
  </w:abstractNum>
  <w:abstractNum w:abstractNumId="1">
    <w:nsid w:val="01E97F46"/>
    <w:multiLevelType w:val="hybridMultilevel"/>
    <w:tmpl w:val="FAA08D86"/>
    <w:lvl w:ilvl="0" w:tplc="B060EA1C">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12046057"/>
    <w:multiLevelType w:val="hybridMultilevel"/>
    <w:tmpl w:val="86E0AD9C"/>
    <w:lvl w:ilvl="0" w:tplc="4F5290F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4B9A663C"/>
    <w:multiLevelType w:val="singleLevel"/>
    <w:tmpl w:val="4B9A663C"/>
    <w:lvl w:ilvl="0">
      <w:start w:val="1"/>
      <w:numFmt w:val="chineseCounting"/>
      <w:suff w:val="nothing"/>
      <w:lvlText w:val="%1、"/>
      <w:lvlJc w:val="left"/>
      <w:rPr>
        <w:rFonts w:hint="eastAsia"/>
      </w:rPr>
    </w:lvl>
  </w:abstractNum>
  <w:abstractNum w:abstractNumId="4">
    <w:nsid w:val="510E4FD3"/>
    <w:multiLevelType w:val="hybridMultilevel"/>
    <w:tmpl w:val="2DAA19EC"/>
    <w:lvl w:ilvl="0" w:tplc="118A1A96">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nsid w:val="703200F0"/>
    <w:multiLevelType w:val="hybridMultilevel"/>
    <w:tmpl w:val="3C5AB4FC"/>
    <w:lvl w:ilvl="0" w:tplc="6FD81FCC">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7483069B"/>
    <w:multiLevelType w:val="hybridMultilevel"/>
    <w:tmpl w:val="99026C20"/>
    <w:lvl w:ilvl="0" w:tplc="19CAC516">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4"/>
  </w:num>
  <w:num w:numId="3">
    <w:abstractNumId w:val="5"/>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917A5"/>
    <w:rsid w:val="00003550"/>
    <w:rsid w:val="0001084A"/>
    <w:rsid w:val="000116D8"/>
    <w:rsid w:val="00020438"/>
    <w:rsid w:val="000315CB"/>
    <w:rsid w:val="0003377F"/>
    <w:rsid w:val="00034475"/>
    <w:rsid w:val="00040445"/>
    <w:rsid w:val="00050A82"/>
    <w:rsid w:val="00051520"/>
    <w:rsid w:val="0005543E"/>
    <w:rsid w:val="000663A9"/>
    <w:rsid w:val="00072473"/>
    <w:rsid w:val="00074197"/>
    <w:rsid w:val="000769C6"/>
    <w:rsid w:val="0008216C"/>
    <w:rsid w:val="00084B2D"/>
    <w:rsid w:val="00090F7A"/>
    <w:rsid w:val="00096734"/>
    <w:rsid w:val="000A3AD1"/>
    <w:rsid w:val="000B5934"/>
    <w:rsid w:val="000B7BC2"/>
    <w:rsid w:val="000C52D8"/>
    <w:rsid w:val="000C6A12"/>
    <w:rsid w:val="000C768E"/>
    <w:rsid w:val="000D0BEE"/>
    <w:rsid w:val="000D11A6"/>
    <w:rsid w:val="000E1BD1"/>
    <w:rsid w:val="000E4323"/>
    <w:rsid w:val="000F0575"/>
    <w:rsid w:val="000F2000"/>
    <w:rsid w:val="000F59A1"/>
    <w:rsid w:val="0010078F"/>
    <w:rsid w:val="0011212D"/>
    <w:rsid w:val="001174C1"/>
    <w:rsid w:val="00120BA1"/>
    <w:rsid w:val="00125394"/>
    <w:rsid w:val="00126850"/>
    <w:rsid w:val="001325C3"/>
    <w:rsid w:val="00133721"/>
    <w:rsid w:val="001511FE"/>
    <w:rsid w:val="00154A4E"/>
    <w:rsid w:val="00157B01"/>
    <w:rsid w:val="00160623"/>
    <w:rsid w:val="0016273F"/>
    <w:rsid w:val="001677D5"/>
    <w:rsid w:val="001764B7"/>
    <w:rsid w:val="00181A83"/>
    <w:rsid w:val="001824FE"/>
    <w:rsid w:val="00191DE2"/>
    <w:rsid w:val="00192293"/>
    <w:rsid w:val="001934B0"/>
    <w:rsid w:val="001947C6"/>
    <w:rsid w:val="001B400C"/>
    <w:rsid w:val="001B5371"/>
    <w:rsid w:val="001C0E40"/>
    <w:rsid w:val="001C2651"/>
    <w:rsid w:val="001D0704"/>
    <w:rsid w:val="001D0FA6"/>
    <w:rsid w:val="001E23B9"/>
    <w:rsid w:val="001E6AE1"/>
    <w:rsid w:val="001F01BE"/>
    <w:rsid w:val="001F4C62"/>
    <w:rsid w:val="001F76C7"/>
    <w:rsid w:val="002116FD"/>
    <w:rsid w:val="00222DE4"/>
    <w:rsid w:val="00222EA2"/>
    <w:rsid w:val="00224307"/>
    <w:rsid w:val="00225B52"/>
    <w:rsid w:val="00235A30"/>
    <w:rsid w:val="002375B7"/>
    <w:rsid w:val="002455CD"/>
    <w:rsid w:val="00245962"/>
    <w:rsid w:val="00265385"/>
    <w:rsid w:val="00273E4F"/>
    <w:rsid w:val="00273E84"/>
    <w:rsid w:val="002830CB"/>
    <w:rsid w:val="00283141"/>
    <w:rsid w:val="0028352F"/>
    <w:rsid w:val="002838C7"/>
    <w:rsid w:val="002917A5"/>
    <w:rsid w:val="00292297"/>
    <w:rsid w:val="002A6AF5"/>
    <w:rsid w:val="002B72A8"/>
    <w:rsid w:val="002C167A"/>
    <w:rsid w:val="002C71B0"/>
    <w:rsid w:val="002D61BE"/>
    <w:rsid w:val="002F0F40"/>
    <w:rsid w:val="002F2600"/>
    <w:rsid w:val="002F560A"/>
    <w:rsid w:val="002F5940"/>
    <w:rsid w:val="003023A6"/>
    <w:rsid w:val="003034B8"/>
    <w:rsid w:val="003054B5"/>
    <w:rsid w:val="00325C53"/>
    <w:rsid w:val="0032645D"/>
    <w:rsid w:val="00331E5E"/>
    <w:rsid w:val="00334E49"/>
    <w:rsid w:val="00341AFC"/>
    <w:rsid w:val="0034401C"/>
    <w:rsid w:val="003440C8"/>
    <w:rsid w:val="00361A0E"/>
    <w:rsid w:val="00366F9A"/>
    <w:rsid w:val="00373D72"/>
    <w:rsid w:val="003809F0"/>
    <w:rsid w:val="00385833"/>
    <w:rsid w:val="00386B8D"/>
    <w:rsid w:val="003949A9"/>
    <w:rsid w:val="00394D2A"/>
    <w:rsid w:val="003A1C3A"/>
    <w:rsid w:val="003A551A"/>
    <w:rsid w:val="003B38F5"/>
    <w:rsid w:val="003C04DC"/>
    <w:rsid w:val="003C153C"/>
    <w:rsid w:val="003C27D9"/>
    <w:rsid w:val="003C6535"/>
    <w:rsid w:val="003C7747"/>
    <w:rsid w:val="003D70CC"/>
    <w:rsid w:val="003D7AF8"/>
    <w:rsid w:val="003E286D"/>
    <w:rsid w:val="003E70AD"/>
    <w:rsid w:val="003E70C5"/>
    <w:rsid w:val="003F2314"/>
    <w:rsid w:val="003F4068"/>
    <w:rsid w:val="004056A8"/>
    <w:rsid w:val="0040624B"/>
    <w:rsid w:val="00416D03"/>
    <w:rsid w:val="004177B8"/>
    <w:rsid w:val="00427552"/>
    <w:rsid w:val="004422E7"/>
    <w:rsid w:val="0044346A"/>
    <w:rsid w:val="0044504F"/>
    <w:rsid w:val="00455DEB"/>
    <w:rsid w:val="004618E5"/>
    <w:rsid w:val="00462AB0"/>
    <w:rsid w:val="00463471"/>
    <w:rsid w:val="00465F7B"/>
    <w:rsid w:val="004678B5"/>
    <w:rsid w:val="004700B2"/>
    <w:rsid w:val="00470EB8"/>
    <w:rsid w:val="0047170A"/>
    <w:rsid w:val="0047613D"/>
    <w:rsid w:val="004774C3"/>
    <w:rsid w:val="00482123"/>
    <w:rsid w:val="004878FC"/>
    <w:rsid w:val="00496637"/>
    <w:rsid w:val="004A04E0"/>
    <w:rsid w:val="004A598D"/>
    <w:rsid w:val="004B45D0"/>
    <w:rsid w:val="004B6A2C"/>
    <w:rsid w:val="004C374E"/>
    <w:rsid w:val="004E04DA"/>
    <w:rsid w:val="004E7DFB"/>
    <w:rsid w:val="005011D5"/>
    <w:rsid w:val="00513B4C"/>
    <w:rsid w:val="0051411E"/>
    <w:rsid w:val="005153AD"/>
    <w:rsid w:val="00517FF7"/>
    <w:rsid w:val="00523112"/>
    <w:rsid w:val="00527D2B"/>
    <w:rsid w:val="00530614"/>
    <w:rsid w:val="0053181D"/>
    <w:rsid w:val="00533527"/>
    <w:rsid w:val="00541B8C"/>
    <w:rsid w:val="00543D3B"/>
    <w:rsid w:val="00543EC4"/>
    <w:rsid w:val="005453BA"/>
    <w:rsid w:val="0057061C"/>
    <w:rsid w:val="00572DBE"/>
    <w:rsid w:val="00576144"/>
    <w:rsid w:val="00580503"/>
    <w:rsid w:val="005972E1"/>
    <w:rsid w:val="005A32FD"/>
    <w:rsid w:val="005A40D8"/>
    <w:rsid w:val="005A4574"/>
    <w:rsid w:val="005A6580"/>
    <w:rsid w:val="005C310E"/>
    <w:rsid w:val="005C435E"/>
    <w:rsid w:val="005D15F5"/>
    <w:rsid w:val="005E14CF"/>
    <w:rsid w:val="005E56DB"/>
    <w:rsid w:val="005F1214"/>
    <w:rsid w:val="005F3A47"/>
    <w:rsid w:val="005F5F3B"/>
    <w:rsid w:val="00600E25"/>
    <w:rsid w:val="00607B65"/>
    <w:rsid w:val="00610D52"/>
    <w:rsid w:val="00621025"/>
    <w:rsid w:val="00627D83"/>
    <w:rsid w:val="00630F46"/>
    <w:rsid w:val="006317CA"/>
    <w:rsid w:val="00673C06"/>
    <w:rsid w:val="00674B32"/>
    <w:rsid w:val="0068451F"/>
    <w:rsid w:val="00685149"/>
    <w:rsid w:val="0068528A"/>
    <w:rsid w:val="00692C65"/>
    <w:rsid w:val="006A7BF1"/>
    <w:rsid w:val="006B6722"/>
    <w:rsid w:val="006C0BF7"/>
    <w:rsid w:val="006C5565"/>
    <w:rsid w:val="006D1C24"/>
    <w:rsid w:val="006F0692"/>
    <w:rsid w:val="007017D2"/>
    <w:rsid w:val="007147AB"/>
    <w:rsid w:val="007150E8"/>
    <w:rsid w:val="00732989"/>
    <w:rsid w:val="00733DFF"/>
    <w:rsid w:val="00736813"/>
    <w:rsid w:val="00740539"/>
    <w:rsid w:val="0074775A"/>
    <w:rsid w:val="00750F8E"/>
    <w:rsid w:val="00754AA3"/>
    <w:rsid w:val="00754D78"/>
    <w:rsid w:val="00760A9B"/>
    <w:rsid w:val="00761F92"/>
    <w:rsid w:val="0076209C"/>
    <w:rsid w:val="00770DA1"/>
    <w:rsid w:val="0077219E"/>
    <w:rsid w:val="0078284B"/>
    <w:rsid w:val="0078315A"/>
    <w:rsid w:val="00785DED"/>
    <w:rsid w:val="007A47CD"/>
    <w:rsid w:val="007A495B"/>
    <w:rsid w:val="007B01FF"/>
    <w:rsid w:val="007B1556"/>
    <w:rsid w:val="007C2119"/>
    <w:rsid w:val="007C39D0"/>
    <w:rsid w:val="007D4D6E"/>
    <w:rsid w:val="007D5367"/>
    <w:rsid w:val="007E741A"/>
    <w:rsid w:val="007F6744"/>
    <w:rsid w:val="00806125"/>
    <w:rsid w:val="008128E6"/>
    <w:rsid w:val="008216BE"/>
    <w:rsid w:val="00824257"/>
    <w:rsid w:val="008252B9"/>
    <w:rsid w:val="00830A54"/>
    <w:rsid w:val="008332B5"/>
    <w:rsid w:val="00837954"/>
    <w:rsid w:val="00841498"/>
    <w:rsid w:val="00842DD2"/>
    <w:rsid w:val="00853D79"/>
    <w:rsid w:val="00855EB7"/>
    <w:rsid w:val="0086254A"/>
    <w:rsid w:val="00865745"/>
    <w:rsid w:val="008678DC"/>
    <w:rsid w:val="0087164A"/>
    <w:rsid w:val="00873328"/>
    <w:rsid w:val="008752F5"/>
    <w:rsid w:val="00880EBE"/>
    <w:rsid w:val="00891269"/>
    <w:rsid w:val="008A627A"/>
    <w:rsid w:val="008B40BE"/>
    <w:rsid w:val="008B43E4"/>
    <w:rsid w:val="008D0E50"/>
    <w:rsid w:val="008D2454"/>
    <w:rsid w:val="008D642A"/>
    <w:rsid w:val="008E0B38"/>
    <w:rsid w:val="008E2AC1"/>
    <w:rsid w:val="008F14D7"/>
    <w:rsid w:val="008F4C5A"/>
    <w:rsid w:val="00902313"/>
    <w:rsid w:val="00903F99"/>
    <w:rsid w:val="0091395B"/>
    <w:rsid w:val="009173FB"/>
    <w:rsid w:val="00923C3D"/>
    <w:rsid w:val="00937393"/>
    <w:rsid w:val="00937F0E"/>
    <w:rsid w:val="0094084B"/>
    <w:rsid w:val="0096278B"/>
    <w:rsid w:val="00963793"/>
    <w:rsid w:val="00964205"/>
    <w:rsid w:val="00970B5A"/>
    <w:rsid w:val="00974E40"/>
    <w:rsid w:val="009773D5"/>
    <w:rsid w:val="009805AB"/>
    <w:rsid w:val="0099753C"/>
    <w:rsid w:val="009A1C70"/>
    <w:rsid w:val="009A313B"/>
    <w:rsid w:val="009A457A"/>
    <w:rsid w:val="009A573C"/>
    <w:rsid w:val="009A7BDE"/>
    <w:rsid w:val="009B3277"/>
    <w:rsid w:val="009D12D7"/>
    <w:rsid w:val="009D4CB7"/>
    <w:rsid w:val="009D6676"/>
    <w:rsid w:val="009E4CC2"/>
    <w:rsid w:val="00A03CC1"/>
    <w:rsid w:val="00A07398"/>
    <w:rsid w:val="00A12EA8"/>
    <w:rsid w:val="00A223D6"/>
    <w:rsid w:val="00A23031"/>
    <w:rsid w:val="00A3053B"/>
    <w:rsid w:val="00A43358"/>
    <w:rsid w:val="00A5701A"/>
    <w:rsid w:val="00A649C2"/>
    <w:rsid w:val="00A66AB7"/>
    <w:rsid w:val="00A8075E"/>
    <w:rsid w:val="00A84B84"/>
    <w:rsid w:val="00A8567D"/>
    <w:rsid w:val="00A96FE0"/>
    <w:rsid w:val="00AA4476"/>
    <w:rsid w:val="00AA77FD"/>
    <w:rsid w:val="00AB5459"/>
    <w:rsid w:val="00AD1C0A"/>
    <w:rsid w:val="00AE1431"/>
    <w:rsid w:val="00AE176E"/>
    <w:rsid w:val="00AE1C54"/>
    <w:rsid w:val="00AE585C"/>
    <w:rsid w:val="00AF138E"/>
    <w:rsid w:val="00AF3737"/>
    <w:rsid w:val="00AF3ABA"/>
    <w:rsid w:val="00AF60EA"/>
    <w:rsid w:val="00AF61FD"/>
    <w:rsid w:val="00B060E8"/>
    <w:rsid w:val="00B13FB4"/>
    <w:rsid w:val="00B22F7A"/>
    <w:rsid w:val="00B35991"/>
    <w:rsid w:val="00B3675D"/>
    <w:rsid w:val="00B46314"/>
    <w:rsid w:val="00B46427"/>
    <w:rsid w:val="00B46A05"/>
    <w:rsid w:val="00B574C3"/>
    <w:rsid w:val="00B62310"/>
    <w:rsid w:val="00B7072B"/>
    <w:rsid w:val="00B7111D"/>
    <w:rsid w:val="00B77959"/>
    <w:rsid w:val="00B831A6"/>
    <w:rsid w:val="00BA18D5"/>
    <w:rsid w:val="00BA1A0D"/>
    <w:rsid w:val="00BA7626"/>
    <w:rsid w:val="00BA7F46"/>
    <w:rsid w:val="00BB46C2"/>
    <w:rsid w:val="00BB5EC3"/>
    <w:rsid w:val="00BC06A2"/>
    <w:rsid w:val="00BC0D1E"/>
    <w:rsid w:val="00BC193E"/>
    <w:rsid w:val="00BC3A59"/>
    <w:rsid w:val="00BC3BA7"/>
    <w:rsid w:val="00BC6F0A"/>
    <w:rsid w:val="00BD243F"/>
    <w:rsid w:val="00BD5461"/>
    <w:rsid w:val="00BD564B"/>
    <w:rsid w:val="00BD7A23"/>
    <w:rsid w:val="00C00831"/>
    <w:rsid w:val="00C03294"/>
    <w:rsid w:val="00C04B8C"/>
    <w:rsid w:val="00C058ED"/>
    <w:rsid w:val="00C069FE"/>
    <w:rsid w:val="00C06A31"/>
    <w:rsid w:val="00C11544"/>
    <w:rsid w:val="00C23D09"/>
    <w:rsid w:val="00C31756"/>
    <w:rsid w:val="00C42222"/>
    <w:rsid w:val="00C43BBE"/>
    <w:rsid w:val="00C47B4E"/>
    <w:rsid w:val="00C52F3D"/>
    <w:rsid w:val="00C63B31"/>
    <w:rsid w:val="00C7429C"/>
    <w:rsid w:val="00C749AD"/>
    <w:rsid w:val="00C91D4A"/>
    <w:rsid w:val="00C9220B"/>
    <w:rsid w:val="00C955CE"/>
    <w:rsid w:val="00CA22C3"/>
    <w:rsid w:val="00CA2472"/>
    <w:rsid w:val="00CA3750"/>
    <w:rsid w:val="00CB2DEE"/>
    <w:rsid w:val="00CC6410"/>
    <w:rsid w:val="00CD6653"/>
    <w:rsid w:val="00CF596E"/>
    <w:rsid w:val="00D04C2C"/>
    <w:rsid w:val="00D174B9"/>
    <w:rsid w:val="00D230CF"/>
    <w:rsid w:val="00D34C8B"/>
    <w:rsid w:val="00D35029"/>
    <w:rsid w:val="00D42823"/>
    <w:rsid w:val="00D51166"/>
    <w:rsid w:val="00D512A1"/>
    <w:rsid w:val="00D515F4"/>
    <w:rsid w:val="00D65C53"/>
    <w:rsid w:val="00D73095"/>
    <w:rsid w:val="00D8758C"/>
    <w:rsid w:val="00D92DC3"/>
    <w:rsid w:val="00D95733"/>
    <w:rsid w:val="00D957FE"/>
    <w:rsid w:val="00DA4740"/>
    <w:rsid w:val="00DA496D"/>
    <w:rsid w:val="00DB35AC"/>
    <w:rsid w:val="00DB3F75"/>
    <w:rsid w:val="00DB7749"/>
    <w:rsid w:val="00DC12DE"/>
    <w:rsid w:val="00DC2DE8"/>
    <w:rsid w:val="00DC5E07"/>
    <w:rsid w:val="00DD6B3A"/>
    <w:rsid w:val="00DE4828"/>
    <w:rsid w:val="00E16B67"/>
    <w:rsid w:val="00E17A03"/>
    <w:rsid w:val="00E311E8"/>
    <w:rsid w:val="00E34584"/>
    <w:rsid w:val="00E378AE"/>
    <w:rsid w:val="00E45BC6"/>
    <w:rsid w:val="00E51830"/>
    <w:rsid w:val="00E5261A"/>
    <w:rsid w:val="00E56D48"/>
    <w:rsid w:val="00E61808"/>
    <w:rsid w:val="00E6219B"/>
    <w:rsid w:val="00E65910"/>
    <w:rsid w:val="00E75844"/>
    <w:rsid w:val="00E85355"/>
    <w:rsid w:val="00EA6712"/>
    <w:rsid w:val="00EB0278"/>
    <w:rsid w:val="00EC1938"/>
    <w:rsid w:val="00EC325F"/>
    <w:rsid w:val="00EC7041"/>
    <w:rsid w:val="00ED5CC8"/>
    <w:rsid w:val="00ED7666"/>
    <w:rsid w:val="00EE5AA6"/>
    <w:rsid w:val="00EF3E82"/>
    <w:rsid w:val="00EF45DC"/>
    <w:rsid w:val="00EF7F7F"/>
    <w:rsid w:val="00F04E9D"/>
    <w:rsid w:val="00F06ACF"/>
    <w:rsid w:val="00F3052B"/>
    <w:rsid w:val="00F353D2"/>
    <w:rsid w:val="00F42D94"/>
    <w:rsid w:val="00F4597E"/>
    <w:rsid w:val="00F52454"/>
    <w:rsid w:val="00F53DB2"/>
    <w:rsid w:val="00F53EDB"/>
    <w:rsid w:val="00F606C9"/>
    <w:rsid w:val="00F7383F"/>
    <w:rsid w:val="00F77A01"/>
    <w:rsid w:val="00F80739"/>
    <w:rsid w:val="00F945A7"/>
    <w:rsid w:val="00FA3B4B"/>
    <w:rsid w:val="00FA5D27"/>
    <w:rsid w:val="00FB1C19"/>
    <w:rsid w:val="00FB619E"/>
    <w:rsid w:val="00FB798B"/>
    <w:rsid w:val="00FC3115"/>
    <w:rsid w:val="00FD70D6"/>
    <w:rsid w:val="00FE7B12"/>
    <w:rsid w:val="00FE7FA3"/>
    <w:rsid w:val="00FF11AB"/>
    <w:rsid w:val="00FF1441"/>
    <w:rsid w:val="00FF1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068D38-D5F7-49FA-91B2-4C341122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8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17A5"/>
    <w:rPr>
      <w:color w:val="0563C1" w:themeColor="hyperlink"/>
      <w:u w:val="single"/>
    </w:rPr>
  </w:style>
  <w:style w:type="paragraph" w:styleId="a4">
    <w:name w:val="List Paragraph"/>
    <w:basedOn w:val="a"/>
    <w:uiPriority w:val="34"/>
    <w:qFormat/>
    <w:rsid w:val="002917A5"/>
    <w:pPr>
      <w:ind w:firstLineChars="200" w:firstLine="420"/>
    </w:pPr>
  </w:style>
  <w:style w:type="paragraph" w:styleId="a5">
    <w:name w:val="Normal (Web)"/>
    <w:basedOn w:val="a"/>
    <w:uiPriority w:val="99"/>
    <w:unhideWhenUsed/>
    <w:qFormat/>
    <w:rsid w:val="002917A5"/>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
    <w:uiPriority w:val="99"/>
    <w:unhideWhenUsed/>
    <w:rsid w:val="008657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865745"/>
    <w:rPr>
      <w:sz w:val="18"/>
      <w:szCs w:val="18"/>
    </w:rPr>
  </w:style>
  <w:style w:type="paragraph" w:styleId="a7">
    <w:name w:val="footer"/>
    <w:basedOn w:val="a"/>
    <w:link w:val="Char0"/>
    <w:uiPriority w:val="99"/>
    <w:unhideWhenUsed/>
    <w:rsid w:val="00865745"/>
    <w:pPr>
      <w:tabs>
        <w:tab w:val="center" w:pos="4153"/>
        <w:tab w:val="right" w:pos="8306"/>
      </w:tabs>
      <w:snapToGrid w:val="0"/>
      <w:jc w:val="left"/>
    </w:pPr>
    <w:rPr>
      <w:sz w:val="18"/>
      <w:szCs w:val="18"/>
    </w:rPr>
  </w:style>
  <w:style w:type="character" w:customStyle="1" w:styleId="Char0">
    <w:name w:val="页脚 Char"/>
    <w:basedOn w:val="a0"/>
    <w:link w:val="a7"/>
    <w:uiPriority w:val="99"/>
    <w:rsid w:val="00865745"/>
    <w:rPr>
      <w:sz w:val="18"/>
      <w:szCs w:val="18"/>
    </w:rPr>
  </w:style>
  <w:style w:type="paragraph" w:styleId="a8">
    <w:name w:val="Balloon Text"/>
    <w:basedOn w:val="a"/>
    <w:link w:val="Char1"/>
    <w:uiPriority w:val="99"/>
    <w:semiHidden/>
    <w:unhideWhenUsed/>
    <w:rsid w:val="00E56D48"/>
    <w:rPr>
      <w:sz w:val="18"/>
      <w:szCs w:val="18"/>
    </w:rPr>
  </w:style>
  <w:style w:type="character" w:customStyle="1" w:styleId="Char1">
    <w:name w:val="批注框文本 Char"/>
    <w:basedOn w:val="a0"/>
    <w:link w:val="a8"/>
    <w:uiPriority w:val="99"/>
    <w:semiHidden/>
    <w:rsid w:val="00E56D48"/>
    <w:rPr>
      <w:sz w:val="18"/>
      <w:szCs w:val="18"/>
    </w:rPr>
  </w:style>
  <w:style w:type="character" w:styleId="a9">
    <w:name w:val="FollowedHyperlink"/>
    <w:basedOn w:val="a0"/>
    <w:uiPriority w:val="99"/>
    <w:semiHidden/>
    <w:unhideWhenUsed/>
    <w:rsid w:val="00B13FB4"/>
    <w:rPr>
      <w:color w:val="954F72" w:themeColor="followedHyperlink"/>
      <w:u w:val="single"/>
    </w:rPr>
  </w:style>
  <w:style w:type="paragraph" w:styleId="HTML">
    <w:name w:val="HTML Preformatted"/>
    <w:basedOn w:val="a"/>
    <w:link w:val="HTMLChar"/>
    <w:uiPriority w:val="99"/>
    <w:semiHidden/>
    <w:unhideWhenUsed/>
    <w:rsid w:val="00543D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543D3B"/>
    <w:rPr>
      <w:rFonts w:ascii="宋体" w:eastAsia="宋体" w:hAnsi="宋体" w:cs="宋体"/>
      <w:kern w:val="0"/>
      <w:sz w:val="24"/>
      <w:szCs w:val="24"/>
    </w:rPr>
  </w:style>
  <w:style w:type="paragraph" w:customStyle="1" w:styleId="CharCharCharChar">
    <w:name w:val="Char Char Char Char"/>
    <w:basedOn w:val="a"/>
    <w:rsid w:val="00DB7749"/>
    <w:pPr>
      <w:widowControl/>
      <w:spacing w:after="160" w:line="240" w:lineRule="exact"/>
      <w:jc w:val="left"/>
    </w:pPr>
    <w:rPr>
      <w:rFonts w:ascii="Verdana" w:eastAsia="仿宋_GB2312" w:hAnsi="Verdana" w:cs="Times New Roman"/>
      <w:kern w:val="0"/>
      <w:sz w:val="24"/>
      <w:szCs w:val="20"/>
      <w:lang w:eastAsia="en-US"/>
    </w:rPr>
  </w:style>
  <w:style w:type="character" w:styleId="aa">
    <w:name w:val="Emphasis"/>
    <w:basedOn w:val="a0"/>
    <w:uiPriority w:val="20"/>
    <w:qFormat/>
    <w:rsid w:val="003E70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5643">
      <w:bodyDiv w:val="1"/>
      <w:marLeft w:val="0"/>
      <w:marRight w:val="0"/>
      <w:marTop w:val="0"/>
      <w:marBottom w:val="0"/>
      <w:divBdr>
        <w:top w:val="none" w:sz="0" w:space="0" w:color="auto"/>
        <w:left w:val="none" w:sz="0" w:space="0" w:color="auto"/>
        <w:bottom w:val="none" w:sz="0" w:space="0" w:color="auto"/>
        <w:right w:val="none" w:sz="0" w:space="0" w:color="auto"/>
      </w:divBdr>
    </w:div>
    <w:div w:id="172957916">
      <w:bodyDiv w:val="1"/>
      <w:marLeft w:val="0"/>
      <w:marRight w:val="0"/>
      <w:marTop w:val="0"/>
      <w:marBottom w:val="0"/>
      <w:divBdr>
        <w:top w:val="none" w:sz="0" w:space="0" w:color="auto"/>
        <w:left w:val="none" w:sz="0" w:space="0" w:color="auto"/>
        <w:bottom w:val="none" w:sz="0" w:space="0" w:color="auto"/>
        <w:right w:val="none" w:sz="0" w:space="0" w:color="auto"/>
      </w:divBdr>
    </w:div>
    <w:div w:id="478958750">
      <w:bodyDiv w:val="1"/>
      <w:marLeft w:val="0"/>
      <w:marRight w:val="0"/>
      <w:marTop w:val="0"/>
      <w:marBottom w:val="0"/>
      <w:divBdr>
        <w:top w:val="none" w:sz="0" w:space="0" w:color="auto"/>
        <w:left w:val="none" w:sz="0" w:space="0" w:color="auto"/>
        <w:bottom w:val="none" w:sz="0" w:space="0" w:color="auto"/>
        <w:right w:val="none" w:sz="0" w:space="0" w:color="auto"/>
      </w:divBdr>
    </w:div>
    <w:div w:id="491414851">
      <w:bodyDiv w:val="1"/>
      <w:marLeft w:val="0"/>
      <w:marRight w:val="0"/>
      <w:marTop w:val="0"/>
      <w:marBottom w:val="0"/>
      <w:divBdr>
        <w:top w:val="none" w:sz="0" w:space="0" w:color="auto"/>
        <w:left w:val="none" w:sz="0" w:space="0" w:color="auto"/>
        <w:bottom w:val="none" w:sz="0" w:space="0" w:color="auto"/>
        <w:right w:val="none" w:sz="0" w:space="0" w:color="auto"/>
      </w:divBdr>
    </w:div>
    <w:div w:id="631718233">
      <w:bodyDiv w:val="1"/>
      <w:marLeft w:val="0"/>
      <w:marRight w:val="0"/>
      <w:marTop w:val="0"/>
      <w:marBottom w:val="0"/>
      <w:divBdr>
        <w:top w:val="none" w:sz="0" w:space="0" w:color="auto"/>
        <w:left w:val="none" w:sz="0" w:space="0" w:color="auto"/>
        <w:bottom w:val="none" w:sz="0" w:space="0" w:color="auto"/>
        <w:right w:val="none" w:sz="0" w:space="0" w:color="auto"/>
      </w:divBdr>
    </w:div>
    <w:div w:id="648947931">
      <w:bodyDiv w:val="1"/>
      <w:marLeft w:val="0"/>
      <w:marRight w:val="0"/>
      <w:marTop w:val="0"/>
      <w:marBottom w:val="0"/>
      <w:divBdr>
        <w:top w:val="none" w:sz="0" w:space="0" w:color="auto"/>
        <w:left w:val="none" w:sz="0" w:space="0" w:color="auto"/>
        <w:bottom w:val="none" w:sz="0" w:space="0" w:color="auto"/>
        <w:right w:val="none" w:sz="0" w:space="0" w:color="auto"/>
      </w:divBdr>
    </w:div>
    <w:div w:id="780222509">
      <w:bodyDiv w:val="1"/>
      <w:marLeft w:val="0"/>
      <w:marRight w:val="0"/>
      <w:marTop w:val="0"/>
      <w:marBottom w:val="0"/>
      <w:divBdr>
        <w:top w:val="none" w:sz="0" w:space="0" w:color="auto"/>
        <w:left w:val="none" w:sz="0" w:space="0" w:color="auto"/>
        <w:bottom w:val="none" w:sz="0" w:space="0" w:color="auto"/>
        <w:right w:val="none" w:sz="0" w:space="0" w:color="auto"/>
      </w:divBdr>
    </w:div>
    <w:div w:id="817379855">
      <w:bodyDiv w:val="1"/>
      <w:marLeft w:val="0"/>
      <w:marRight w:val="0"/>
      <w:marTop w:val="0"/>
      <w:marBottom w:val="0"/>
      <w:divBdr>
        <w:top w:val="none" w:sz="0" w:space="0" w:color="auto"/>
        <w:left w:val="none" w:sz="0" w:space="0" w:color="auto"/>
        <w:bottom w:val="none" w:sz="0" w:space="0" w:color="auto"/>
        <w:right w:val="none" w:sz="0" w:space="0" w:color="auto"/>
      </w:divBdr>
    </w:div>
    <w:div w:id="1018854051">
      <w:bodyDiv w:val="1"/>
      <w:marLeft w:val="0"/>
      <w:marRight w:val="0"/>
      <w:marTop w:val="0"/>
      <w:marBottom w:val="0"/>
      <w:divBdr>
        <w:top w:val="none" w:sz="0" w:space="0" w:color="auto"/>
        <w:left w:val="none" w:sz="0" w:space="0" w:color="auto"/>
        <w:bottom w:val="none" w:sz="0" w:space="0" w:color="auto"/>
        <w:right w:val="none" w:sz="0" w:space="0" w:color="auto"/>
      </w:divBdr>
    </w:div>
    <w:div w:id="1091899503">
      <w:bodyDiv w:val="1"/>
      <w:marLeft w:val="0"/>
      <w:marRight w:val="0"/>
      <w:marTop w:val="0"/>
      <w:marBottom w:val="0"/>
      <w:divBdr>
        <w:top w:val="none" w:sz="0" w:space="0" w:color="auto"/>
        <w:left w:val="none" w:sz="0" w:space="0" w:color="auto"/>
        <w:bottom w:val="none" w:sz="0" w:space="0" w:color="auto"/>
        <w:right w:val="none" w:sz="0" w:space="0" w:color="auto"/>
      </w:divBdr>
    </w:div>
    <w:div w:id="1124227512">
      <w:bodyDiv w:val="1"/>
      <w:marLeft w:val="0"/>
      <w:marRight w:val="0"/>
      <w:marTop w:val="0"/>
      <w:marBottom w:val="0"/>
      <w:divBdr>
        <w:top w:val="none" w:sz="0" w:space="0" w:color="auto"/>
        <w:left w:val="none" w:sz="0" w:space="0" w:color="auto"/>
        <w:bottom w:val="none" w:sz="0" w:space="0" w:color="auto"/>
        <w:right w:val="none" w:sz="0" w:space="0" w:color="auto"/>
      </w:divBdr>
    </w:div>
    <w:div w:id="1409577901">
      <w:bodyDiv w:val="1"/>
      <w:marLeft w:val="0"/>
      <w:marRight w:val="0"/>
      <w:marTop w:val="0"/>
      <w:marBottom w:val="0"/>
      <w:divBdr>
        <w:top w:val="none" w:sz="0" w:space="0" w:color="auto"/>
        <w:left w:val="none" w:sz="0" w:space="0" w:color="auto"/>
        <w:bottom w:val="none" w:sz="0" w:space="0" w:color="auto"/>
        <w:right w:val="none" w:sz="0" w:space="0" w:color="auto"/>
      </w:divBdr>
    </w:div>
    <w:div w:id="1642878474">
      <w:bodyDiv w:val="1"/>
      <w:marLeft w:val="0"/>
      <w:marRight w:val="0"/>
      <w:marTop w:val="0"/>
      <w:marBottom w:val="0"/>
      <w:divBdr>
        <w:top w:val="none" w:sz="0" w:space="0" w:color="auto"/>
        <w:left w:val="none" w:sz="0" w:space="0" w:color="auto"/>
        <w:bottom w:val="none" w:sz="0" w:space="0" w:color="auto"/>
        <w:right w:val="none" w:sz="0" w:space="0" w:color="auto"/>
      </w:divBdr>
    </w:div>
    <w:div w:id="1714580128">
      <w:bodyDiv w:val="1"/>
      <w:marLeft w:val="0"/>
      <w:marRight w:val="0"/>
      <w:marTop w:val="0"/>
      <w:marBottom w:val="0"/>
      <w:divBdr>
        <w:top w:val="none" w:sz="0" w:space="0" w:color="auto"/>
        <w:left w:val="none" w:sz="0" w:space="0" w:color="auto"/>
        <w:bottom w:val="none" w:sz="0" w:space="0" w:color="auto"/>
        <w:right w:val="none" w:sz="0" w:space="0" w:color="auto"/>
      </w:divBdr>
    </w:div>
    <w:div w:id="186740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hyperlink" Target="mailto:jnslcqzfbgszwgk@jn.shandong.cn"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CDB1E-DABD-4444-BDFA-58278C05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2063</TotalTime>
  <Pages>1</Pages>
  <Words>1670</Words>
  <Characters>9523</Characters>
  <Application>Microsoft Office Word</Application>
  <DocSecurity>0</DocSecurity>
  <Lines>79</Lines>
  <Paragraphs>22</Paragraphs>
  <ScaleCrop>false</ScaleCrop>
  <Company/>
  <LinksUpToDate>false</LinksUpToDate>
  <CharactersWithSpaces>11171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285</cp:revision>
  <cp:lastPrinted>2021-02-19T06:45:00Z</cp:lastPrinted>
  <dcterms:created xsi:type="dcterms:W3CDTF">2021-02-01T07:11:00Z</dcterms:created>
  <dcterms:modified xsi:type="dcterms:W3CDTF">2021-06-04T07:58:00Z</dcterms:modified>
</cp:coreProperties>
</file>