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rPr>
          <w:rFonts w:hint="eastAsia" w:ascii="黑体" w:hAnsi="黑体" w:eastAsia="黑体" w:cs="Times New Roman"/>
          <w:color w:val="000000"/>
          <w:sz w:val="32"/>
          <w:lang w:val="en-US" w:eastAsia="zh-CN"/>
        </w:rPr>
      </w:pPr>
      <w:bookmarkStart w:id="0" w:name="_GoBack"/>
      <w:bookmarkEnd w:id="0"/>
      <w:r>
        <w:rPr>
          <w:rFonts w:hint="eastAsia" w:ascii="黑体" w:hAnsi="黑体" w:eastAsia="黑体" w:cs="Times New Roman"/>
          <w:color w:val="000000"/>
          <w:sz w:val="32"/>
        </w:rPr>
        <w:t>附件</w:t>
      </w:r>
      <w:r>
        <w:rPr>
          <w:rFonts w:hint="eastAsia" w:ascii="黑体" w:hAnsi="黑体" w:eastAsia="黑体" w:cs="Times New Roman"/>
          <w:color w:val="000000"/>
          <w:sz w:val="32"/>
          <w:lang w:val="en-US" w:eastAsia="zh-CN"/>
        </w:rPr>
        <w:t>1</w:t>
      </w:r>
    </w:p>
    <w:p>
      <w:pPr>
        <w:snapToGrid w:val="0"/>
        <w:rPr>
          <w:rFonts w:hint="eastAsia" w:ascii="仿宋_GB2312" w:hAnsi="Times New Roman" w:eastAsia="仿宋_GB2312" w:cs="Times New Roman"/>
          <w:sz w:val="28"/>
          <w:szCs w:val="36"/>
        </w:rPr>
      </w:pPr>
      <w:r>
        <w:rPr>
          <w:rFonts w:hint="eastAsia" w:ascii="黑体" w:hAnsi="黑体" w:eastAsia="黑体" w:cs="Times New Roman"/>
          <w:color w:val="000000"/>
          <w:sz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hAnsi="Times New Roman" w:eastAsia="仿宋_GB2312" w:cs="Times New Roman"/>
          <w:sz w:val="28"/>
          <w:szCs w:val="36"/>
        </w:rPr>
        <w:t xml:space="preserve"> 项目代码：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区级非物质文化遗产代表性项目</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项目类别：</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项目名称：</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保护单位：</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hint="eastAsia" w:ascii="仿宋_GB2312" w:hAnsi="Times New Roman" w:eastAsia="仿宋_GB2312" w:cs="Times New Roman"/>
          <w:spacing w:val="20"/>
          <w:sz w:val="32"/>
          <w:szCs w:val="36"/>
        </w:rPr>
      </w:pPr>
      <w:r>
        <w:rPr>
          <w:rFonts w:hint="eastAsia" w:ascii="仿宋_GB2312" w:hAnsi="Times New Roman" w:eastAsia="仿宋_GB2312" w:cs="Times New Roman"/>
          <w:spacing w:val="20"/>
          <w:sz w:val="32"/>
          <w:szCs w:val="36"/>
        </w:rPr>
        <w:t>济南市历城区文化和旅游局印制</w:t>
      </w:r>
    </w:p>
    <w:p>
      <w:pPr>
        <w:adjustRightInd w:val="0"/>
        <w:snapToGrid w:val="0"/>
        <w:spacing w:line="560" w:lineRule="exact"/>
        <w:jc w:val="center"/>
        <w:rPr>
          <w:rFonts w:hint="eastAsia" w:ascii="仿宋_GB2312" w:hAnsi="Times New Roman" w:eastAsia="仿宋_GB2312" w:cs="Times New Roman"/>
          <w:spacing w:val="20"/>
          <w:sz w:val="32"/>
          <w:szCs w:val="36"/>
        </w:rPr>
      </w:pPr>
      <w:r>
        <w:rPr>
          <w:rFonts w:hint="eastAsia" w:ascii="仿宋_GB2312" w:hAnsi="Times New Roman" w:eastAsia="仿宋_GB2312" w:cs="Times New Roman"/>
          <w:spacing w:val="20"/>
          <w:sz w:val="32"/>
          <w:szCs w:val="36"/>
        </w:rPr>
        <w:t>年  月  日</w:t>
      </w:r>
    </w:p>
    <w:p>
      <w:pPr>
        <w:adjustRightInd w:val="0"/>
        <w:snapToGrid w:val="0"/>
        <w:spacing w:line="560" w:lineRule="exact"/>
        <w:jc w:val="center"/>
        <w:rPr>
          <w:rFonts w:hint="eastAsia" w:ascii="仿宋_GB2312" w:hAnsi="Times New Roman" w:eastAsia="黑体" w:cs="Times New Roman"/>
          <w:sz w:val="36"/>
          <w:szCs w:val="32"/>
        </w:rPr>
      </w:pPr>
      <w:r>
        <w:rPr>
          <w:rFonts w:hint="eastAsia" w:ascii="仿宋_GB2312" w:hAnsi="Times New Roman" w:eastAsia="仿宋_GB2312" w:cs="Times New Roman"/>
          <w:spacing w:val="20"/>
          <w:sz w:val="32"/>
          <w:szCs w:val="36"/>
        </w:rPr>
        <w:br w:type="page"/>
      </w:r>
      <w:r>
        <w:rPr>
          <w:rFonts w:hint="eastAsia" w:ascii="仿宋_GB2312" w:hAnsi="Times New Roman" w:eastAsia="黑体" w:cs="Times New Roman"/>
          <w:sz w:val="36"/>
          <w:szCs w:val="32"/>
        </w:rPr>
        <w:t>注意事项</w:t>
      </w:r>
    </w:p>
    <w:p>
      <w:pPr>
        <w:adjustRightInd w:val="0"/>
        <w:snapToGrid w:val="0"/>
        <w:spacing w:line="400" w:lineRule="exact"/>
        <w:ind w:firstLine="420" w:firstLineChars="200"/>
        <w:rPr>
          <w:rFonts w:ascii="仿宋_GB2312"/>
          <w:szCs w:val="32"/>
        </w:rPr>
      </w:pP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二、凡在各项栏目中没有纳入的其它重要内容，可在“备注”一栏中说明。</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三、表格各项栏目以仿宋GB_2312小四号字体填写，不得扩展。</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四、表格内容一律在计算机上操作填写（除签字盖章部分），填写内容应真实、准确、简练，凡弄虚作假者，一经发现，取消申报资格。</w:t>
      </w:r>
    </w:p>
    <w:p>
      <w:pPr>
        <w:adjustRightInd w:val="0"/>
        <w:snapToGrid w:val="0"/>
        <w:spacing w:line="660" w:lineRule="exact"/>
        <w:ind w:firstLine="420" w:firstLineChars="200"/>
        <w:rPr>
          <w:rFonts w:ascii="仿宋_GB2312"/>
          <w:szCs w:val="32"/>
        </w:rPr>
      </w:pPr>
    </w:p>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一、项目基本信息</w:t>
      </w:r>
    </w:p>
    <w:p>
      <w:pPr>
        <w:adjustRightInd w:val="0"/>
        <w:snapToGrid w:val="0"/>
        <w:spacing w:line="400" w:lineRule="exact"/>
        <w:jc w:val="center"/>
        <w:rPr>
          <w:rFonts w:ascii="仿宋_GB2312" w:eastAsia="黑体"/>
          <w:szCs w:val="32"/>
        </w:rPr>
      </w:pPr>
    </w:p>
    <w:tbl>
      <w:tblPr>
        <w:tblStyle w:val="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楷体" w:hAnsi="楷体" w:eastAsia="楷体"/>
                <w:sz w:val="24"/>
              </w:rPr>
            </w:pPr>
            <w:r>
              <w:rPr>
                <w:rFonts w:hint="eastAsia" w:ascii="楷体" w:hAnsi="楷体" w:eastAsia="楷体"/>
                <w:sz w:val="24"/>
              </w:rPr>
              <w:t>（格式示例：</w:t>
            </w:r>
          </w:p>
          <w:p>
            <w:pPr>
              <w:adjustRightInd w:val="0"/>
              <w:snapToGrid w:val="0"/>
              <w:spacing w:line="400" w:lineRule="exact"/>
              <w:rPr>
                <w:rFonts w:ascii="楷体" w:hAnsi="楷体" w:eastAsia="楷体"/>
                <w:sz w:val="24"/>
              </w:rPr>
            </w:pPr>
            <w:r>
              <w:rPr>
                <w:rFonts w:ascii="楷体" w:hAnsi="楷体" w:eastAsia="楷体"/>
                <w:sz w:val="24"/>
              </w:rPr>
              <w:t>xx</w:t>
            </w:r>
            <w:r>
              <w:rPr>
                <w:rFonts w:hint="eastAsia" w:ascii="楷体" w:hAnsi="楷体" w:eastAsia="楷体"/>
                <w:sz w:val="24"/>
              </w:rPr>
              <w:t>区</w:t>
            </w:r>
            <w:r>
              <w:rPr>
                <w:rFonts w:ascii="楷体" w:hAnsi="楷体" w:eastAsia="楷体"/>
                <w:sz w:val="24"/>
              </w:rPr>
              <w:t>xx</w:t>
            </w:r>
            <w:r>
              <w:rPr>
                <w:rFonts w:hint="eastAsia" w:ascii="楷体" w:hAnsi="楷体" w:eastAsia="楷体"/>
                <w:sz w:val="24"/>
              </w:rPr>
              <w:t>街道或</w:t>
            </w:r>
            <w:r>
              <w:rPr>
                <w:rFonts w:ascii="楷体" w:hAnsi="楷体" w:eastAsia="楷体"/>
                <w:sz w:val="24"/>
              </w:rPr>
              <w:t>xx</w:t>
            </w:r>
            <w:r>
              <w:rPr>
                <w:rFonts w:hint="eastAsia" w:ascii="楷体" w:hAnsi="楷体" w:eastAsia="楷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9"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3"/>
            <w:noWrap w:val="0"/>
            <w:vAlign w:val="top"/>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2"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3"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3"/>
            <w:noWrap w:val="0"/>
            <w:vAlign w:val="top"/>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3"/>
            <w:noWrap w:val="0"/>
            <w:vAlign w:val="top"/>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8"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ascii="仿宋_GB2312" w:eastAsia="黑体"/>
          <w:sz w:val="36"/>
          <w:szCs w:val="32"/>
        </w:rPr>
      </w:pP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noWrap w:val="0"/>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noWrap w:val="0"/>
            <w:vAlign w:val="top"/>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noWrap w:val="0"/>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noWrap w:val="0"/>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noWrap w:val="0"/>
            <w:vAlign w:val="top"/>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noWrap w:val="0"/>
            <w:vAlign w:val="top"/>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我单位申请作为区级非物质文化遗产代表性项目保护单位，承诺如实提供所有申报材料，自愿根据有关法律法规的规定承担保护单位职责，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三、项目保护计划</w:t>
      </w:r>
    </w:p>
    <w:p>
      <w:pPr>
        <w:adjustRightInd w:val="0"/>
        <w:snapToGrid w:val="0"/>
        <w:spacing w:line="400" w:lineRule="exact"/>
        <w:jc w:val="center"/>
        <w:rPr>
          <w:rFonts w:ascii="仿宋_GB2312" w:eastAsia="黑体"/>
          <w:szCs w:val="32"/>
        </w:rPr>
      </w:pP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jc w:val="center"/>
        </w:trPr>
        <w:tc>
          <w:tcPr>
            <w:tcW w:w="1214" w:type="dxa"/>
            <w:noWrap w:val="0"/>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noWrap w:val="0"/>
            <w:vAlign w:val="top"/>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jc w:val="center"/>
        </w:trPr>
        <w:tc>
          <w:tcPr>
            <w:tcW w:w="1214" w:type="dxa"/>
            <w:noWrap w:val="0"/>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noWrap w:val="0"/>
            <w:vAlign w:val="top"/>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noWrap w:val="0"/>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vMerge w:val="continue"/>
            <w:noWrap w:val="0"/>
            <w:vAlign w:val="center"/>
          </w:tcPr>
          <w:p>
            <w:pPr>
              <w:adjustRightInd w:val="0"/>
              <w:snapToGrid w:val="0"/>
              <w:spacing w:line="400" w:lineRule="exact"/>
              <w:jc w:val="center"/>
              <w:rPr>
                <w:rFonts w:ascii="仿宋_GB2312"/>
                <w:sz w:val="24"/>
              </w:rPr>
            </w:pPr>
          </w:p>
        </w:tc>
        <w:tc>
          <w:tcPr>
            <w:tcW w:w="1612" w:type="dxa"/>
            <w:vMerge w:val="continue"/>
            <w:noWrap w:val="0"/>
            <w:vAlign w:val="center"/>
          </w:tcPr>
          <w:p>
            <w:pPr>
              <w:adjustRightInd w:val="0"/>
              <w:snapToGrid w:val="0"/>
              <w:spacing w:line="400" w:lineRule="exact"/>
              <w:jc w:val="center"/>
              <w:rPr>
                <w:rFonts w:ascii="仿宋_GB2312"/>
                <w:sz w:val="24"/>
              </w:rPr>
            </w:pPr>
          </w:p>
        </w:tc>
        <w:tc>
          <w:tcPr>
            <w:tcW w:w="1559" w:type="dxa"/>
            <w:vMerge w:val="continue"/>
            <w:noWrap w:val="0"/>
            <w:vAlign w:val="center"/>
          </w:tcPr>
          <w:p>
            <w:pPr>
              <w:adjustRightInd w:val="0"/>
              <w:snapToGrid w:val="0"/>
              <w:spacing w:line="400" w:lineRule="exact"/>
              <w:jc w:val="center"/>
              <w:rPr>
                <w:rFonts w:ascii="仿宋_GB2312"/>
                <w:sz w:val="24"/>
              </w:rPr>
            </w:pPr>
          </w:p>
        </w:tc>
        <w:tc>
          <w:tcPr>
            <w:tcW w:w="1637" w:type="dxa"/>
            <w:vMerge w:val="continue"/>
            <w:noWrap w:val="0"/>
            <w:vAlign w:val="center"/>
          </w:tcPr>
          <w:p>
            <w:pPr>
              <w:adjustRightInd w:val="0"/>
              <w:snapToGrid w:val="0"/>
              <w:spacing w:line="400" w:lineRule="exact"/>
              <w:jc w:val="center"/>
              <w:rPr>
                <w:rFonts w:ascii="仿宋_GB2312"/>
                <w:sz w:val="24"/>
              </w:rPr>
            </w:pPr>
          </w:p>
        </w:tc>
        <w:tc>
          <w:tcPr>
            <w:tcW w:w="1417" w:type="dxa"/>
            <w:noWrap w:val="0"/>
            <w:vAlign w:val="top"/>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noWrap w:val="0"/>
            <w:vAlign w:val="top"/>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textDirection w:val="tbRlV"/>
            <w:vAlign w:val="top"/>
          </w:tcPr>
          <w:p>
            <w:pPr>
              <w:adjustRightInd w:val="0"/>
              <w:snapToGrid w:val="0"/>
              <w:spacing w:line="400" w:lineRule="exact"/>
              <w:jc w:val="center"/>
              <w:rPr>
                <w:rFonts w:ascii="仿宋_GB2312"/>
                <w:sz w:val="24"/>
              </w:rPr>
            </w:pPr>
          </w:p>
        </w:tc>
        <w:tc>
          <w:tcPr>
            <w:tcW w:w="1612" w:type="dxa"/>
            <w:noWrap w:val="0"/>
            <w:vAlign w:val="top"/>
          </w:tcPr>
          <w:p>
            <w:pPr>
              <w:adjustRightInd w:val="0"/>
              <w:snapToGrid w:val="0"/>
              <w:spacing w:line="400" w:lineRule="exact"/>
              <w:jc w:val="center"/>
              <w:rPr>
                <w:rFonts w:ascii="仿宋_GB2312"/>
                <w:sz w:val="24"/>
              </w:rPr>
            </w:pPr>
          </w:p>
        </w:tc>
        <w:tc>
          <w:tcPr>
            <w:tcW w:w="1559" w:type="dxa"/>
            <w:noWrap w:val="0"/>
            <w:vAlign w:val="top"/>
          </w:tcPr>
          <w:p>
            <w:pPr>
              <w:adjustRightInd w:val="0"/>
              <w:snapToGrid w:val="0"/>
              <w:spacing w:line="400" w:lineRule="exact"/>
              <w:jc w:val="center"/>
              <w:rPr>
                <w:rFonts w:ascii="仿宋_GB2312"/>
                <w:sz w:val="24"/>
              </w:rPr>
            </w:pPr>
          </w:p>
        </w:tc>
        <w:tc>
          <w:tcPr>
            <w:tcW w:w="1637" w:type="dxa"/>
            <w:noWrap w:val="0"/>
            <w:vAlign w:val="top"/>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18" w:hRule="atLeast"/>
          <w:jc w:val="center"/>
        </w:trPr>
        <w:tc>
          <w:tcPr>
            <w:tcW w:w="1418" w:type="dxa"/>
            <w:noWrap w:val="0"/>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61" w:hRule="atLeast"/>
          <w:jc w:val="center"/>
        </w:trPr>
        <w:tc>
          <w:tcPr>
            <w:tcW w:w="1418" w:type="dxa"/>
            <w:noWrap w:val="0"/>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四、传承人、传承群体同意申报及参与保护工作声明书</w:t>
      </w:r>
    </w:p>
    <w:p>
      <w:pPr>
        <w:adjustRightInd w:val="0"/>
        <w:snapToGrid w:val="0"/>
        <w:spacing w:line="400" w:lineRule="exact"/>
        <w:jc w:val="center"/>
        <w:rPr>
          <w:rFonts w:hint="eastAsia" w:ascii="仿宋_GB2312" w:hAnsi="Times New Roman" w:eastAsia="黑体" w:cs="Times New Roman"/>
          <w:sz w:val="32"/>
          <w:szCs w:val="32"/>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我们作为该遗产项目主要传承人（传承群体），同意该遗产项目申报区级非物质文化遗产代表性项目，并同意（建议保护单位名称）作为项目保护单位，愿意共同参与该项目的申报以及今后的保护工作。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ascii="仿宋_GB2312"/>
                <w:color w:val="000000"/>
                <w:kern w:val="0"/>
              </w:rPr>
            </w:pPr>
          </w:p>
          <w:p>
            <w:pPr>
              <w:spacing w:line="600" w:lineRule="exact"/>
              <w:rPr>
                <w:rFonts w:ascii="仿宋_GB2312"/>
                <w:color w:val="000000"/>
                <w:kern w:val="0"/>
              </w:rPr>
            </w:pPr>
          </w:p>
        </w:tc>
      </w:tr>
    </w:tbl>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五、专家评审委员会论证意见</w:t>
      </w:r>
    </w:p>
    <w:p>
      <w:pPr>
        <w:adjustRightInd w:val="0"/>
        <w:snapToGrid w:val="0"/>
        <w:spacing w:line="400" w:lineRule="exact"/>
        <w:jc w:val="center"/>
        <w:rPr>
          <w:rFonts w:ascii="仿宋_GB2312" w:eastAsia="黑体"/>
          <w:szCs w:val="32"/>
        </w:rPr>
      </w:pPr>
    </w:p>
    <w:tbl>
      <w:tblPr>
        <w:tblStyle w:val="8"/>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（区级</w:t>
            </w:r>
            <w:r>
              <w:rPr>
                <w:rFonts w:ascii="楷体" w:hAnsi="楷体" w:eastAsia="楷体"/>
                <w:sz w:val="24"/>
              </w:rPr>
              <w:t>文化和旅游行政部门</w:t>
            </w:r>
            <w:r>
              <w:rPr>
                <w:rFonts w:hint="eastAsia" w:ascii="楷体" w:hAnsi="楷体" w:eastAsia="楷体"/>
                <w:sz w:val="24"/>
              </w:rPr>
              <w:t>组织</w:t>
            </w:r>
            <w:r>
              <w:rPr>
                <w:rFonts w:ascii="楷体" w:hAnsi="楷体" w:eastAsia="楷体"/>
                <w:sz w:val="24"/>
              </w:rPr>
              <w:t>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填写专家评审委员会对该遗产项目价值与代表性、建议保护单位资质与能力、保护计划的科学性与可行性的论证意见，以及是否建议推荐申报区级非物质文化遗产代表性项目和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noWrap w:val="0"/>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noWrap w:val="0"/>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noWrap w:val="0"/>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noWrap w:val="0"/>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noWrap w:val="0"/>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noWrap w:val="0"/>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numPr>
          <w:ilvl w:val="0"/>
          <w:numId w:val="1"/>
        </w:numPr>
        <w:adjustRightInd w:val="0"/>
        <w:snapToGrid w:val="0"/>
        <w:spacing w:line="400" w:lineRule="exact"/>
        <w:jc w:val="center"/>
        <w:rPr>
          <w:rFonts w:hint="eastAsia" w:ascii="仿宋_GB2312" w:hAnsi="Times New Roman" w:eastAsia="黑体" w:cs="Times New Roman"/>
          <w:sz w:val="32"/>
          <w:szCs w:val="32"/>
          <w:lang w:eastAsia="zh-CN"/>
        </w:rPr>
      </w:pPr>
      <w:r>
        <w:rPr>
          <w:rFonts w:ascii="仿宋_GB2312"/>
          <w:color w:val="000000"/>
        </w:rPr>
        <w:br w:type="page"/>
      </w:r>
      <w:r>
        <w:rPr>
          <w:rFonts w:hint="eastAsia" w:ascii="仿宋_GB2312" w:hAnsi="Times New Roman" w:eastAsia="黑体" w:cs="Times New Roman"/>
          <w:sz w:val="32"/>
          <w:szCs w:val="32"/>
          <w:lang w:eastAsia="zh-CN"/>
        </w:rPr>
        <w:t>区级文化行政部门审核意见</w:t>
      </w:r>
    </w:p>
    <w:p>
      <w:pPr>
        <w:widowControl/>
        <w:numPr>
          <w:ilvl w:val="0"/>
          <w:numId w:val="0"/>
        </w:numPr>
        <w:adjustRightInd w:val="0"/>
        <w:snapToGrid w:val="0"/>
        <w:spacing w:line="400" w:lineRule="exact"/>
        <w:jc w:val="both"/>
        <w:rPr>
          <w:rFonts w:hint="eastAsia" w:ascii="仿宋_GB2312" w:hAnsi="Times New Roman" w:eastAsia="黑体" w:cs="Times New Roman"/>
          <w:sz w:val="32"/>
          <w:szCs w:val="32"/>
          <w:lang w:eastAsia="zh-CN"/>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（填写区级文化和旅游行政部门是否推荐申报区级非物质文化遗产代表性项目和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p>
        </w:tc>
      </w:tr>
    </w:tbl>
    <w:p>
      <w:pPr>
        <w:widowControl/>
        <w:adjustRightInd w:val="0"/>
        <w:snapToGrid w:val="0"/>
        <w:spacing w:line="400" w:lineRule="exact"/>
        <w:jc w:val="both"/>
        <w:rPr>
          <w:rFonts w:hint="eastAsia" w:ascii="仿宋_GB2312" w:hAnsi="Times New Roman" w:eastAsia="黑体" w:cs="Times New Roman"/>
          <w:sz w:val="32"/>
          <w:szCs w:val="32"/>
          <w:lang w:eastAsia="zh-CN"/>
        </w:rPr>
      </w:pPr>
    </w:p>
    <w:p>
      <w:pPr>
        <w:widowControl/>
        <w:adjustRightInd w:val="0"/>
        <w:snapToGrid w:val="0"/>
        <w:spacing w:line="400" w:lineRule="exact"/>
        <w:jc w:val="center"/>
        <w:rPr>
          <w:rFonts w:hint="eastAsia" w:ascii="仿宋_GB2312" w:hAnsi="Times New Roman" w:eastAsia="黑体" w:cs="Times New Roman"/>
          <w:sz w:val="32"/>
          <w:szCs w:val="32"/>
        </w:rPr>
      </w:pPr>
      <w:r>
        <w:rPr>
          <w:rFonts w:hint="eastAsia" w:ascii="仿宋_GB2312" w:hAnsi="Times New Roman" w:eastAsia="黑体" w:cs="Times New Roman"/>
          <w:sz w:val="32"/>
          <w:szCs w:val="32"/>
          <w:lang w:val="en-US" w:eastAsia="zh-CN"/>
        </w:rPr>
        <w:t>七</w:t>
      </w:r>
      <w:r>
        <w:rPr>
          <w:rFonts w:hint="eastAsia" w:ascii="仿宋_GB2312" w:hAnsi="Times New Roman" w:eastAsia="黑体" w:cs="Times New Roman"/>
          <w:sz w:val="32"/>
          <w:szCs w:val="32"/>
        </w:rPr>
        <w:t>、授权书</w:t>
      </w:r>
    </w:p>
    <w:p>
      <w:pPr>
        <w:widowControl/>
        <w:adjustRightInd w:val="0"/>
        <w:snapToGrid w:val="0"/>
        <w:spacing w:line="400" w:lineRule="exact"/>
        <w:jc w:val="center"/>
        <w:rPr>
          <w:rFonts w:ascii="仿宋_GB2312" w:eastAsia="黑体"/>
          <w:szCs w:val="32"/>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4" w:hRule="atLeast"/>
        </w:trPr>
        <w:tc>
          <w:tcPr>
            <w:tcW w:w="9060" w:type="dxa"/>
            <w:noWrap w:val="0"/>
            <w:vAlign w:val="top"/>
          </w:tcPr>
          <w:p>
            <w:pPr>
              <w:adjustRightInd w:val="0"/>
              <w:snapToGrid w:val="0"/>
              <w:spacing w:line="400" w:lineRule="exact"/>
              <w:ind w:firstLine="480" w:firstLineChars="200"/>
              <w:rPr>
                <w:rFonts w:ascii="仿宋_GB2312"/>
                <w:kern w:val="0"/>
                <w:sz w:val="24"/>
              </w:rPr>
            </w:pPr>
          </w:p>
          <w:p>
            <w:pPr>
              <w:snapToGrid w:val="0"/>
              <w:ind w:firstLine="480" w:firstLineChars="200"/>
              <w:rPr>
                <w:rFonts w:ascii="仿宋_GB2312"/>
                <w:kern w:val="0"/>
                <w:sz w:val="24"/>
              </w:rPr>
            </w:pPr>
            <w:r>
              <w:rPr>
                <w:rFonts w:hint="eastAsia" w:ascii="仿宋_GB2312"/>
                <w:kern w:val="0"/>
                <w:sz w:val="24"/>
              </w:rPr>
              <w:t>授权方</w:t>
            </w:r>
            <w:r>
              <w:rPr>
                <w:rFonts w:hint="eastAsia" w:ascii="仿宋_GB2312"/>
                <w:kern w:val="0"/>
                <w:sz w:val="24"/>
                <w:u w:val="single"/>
              </w:rPr>
              <w:t>（项目传承人、申报人或申报单位）</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项目申报区级非物质文化遗产代表性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申报视频（包括素材）和申报图片的版权所有人，现将上述申报材料的合法非专用权利授予被授权方济南市历城区文化和旅游局、济南市历城区文化馆。</w:t>
            </w:r>
          </w:p>
          <w:p>
            <w:pPr>
              <w:snapToGrid w:val="0"/>
              <w:ind w:firstLine="480" w:firstLineChars="200"/>
              <w:rPr>
                <w:rFonts w:ascii="仿宋_GB2312"/>
                <w:kern w:val="0"/>
                <w:sz w:val="24"/>
              </w:rPr>
            </w:pPr>
            <w:r>
              <w:rPr>
                <w:rFonts w:hint="eastAsia" w:ascii="仿宋_GB2312"/>
                <w:kern w:val="0"/>
                <w:sz w:val="24"/>
              </w:rPr>
              <w:t>一、授权内容：</w:t>
            </w:r>
          </w:p>
          <w:p>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项目用于申报区级非物质文化遗产代表性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kern w:val="0"/>
                <w:sz w:val="24"/>
              </w:rPr>
            </w:pPr>
            <w:r>
              <w:rPr>
                <w:rFonts w:hint="eastAsia" w:ascii="仿宋_GB2312"/>
                <w:kern w:val="0"/>
                <w:sz w:val="24"/>
              </w:rPr>
              <w:t>三、授权方式：非专有使用权</w:t>
            </w:r>
          </w:p>
          <w:p>
            <w:pPr>
              <w:snapToGrid w:val="0"/>
              <w:ind w:firstLine="480" w:firstLineChars="200"/>
              <w:rPr>
                <w:rFonts w:ascii="仿宋_GB2312"/>
                <w:kern w:val="0"/>
                <w:sz w:val="24"/>
              </w:rPr>
            </w:pPr>
            <w:r>
              <w:rPr>
                <w:rFonts w:hint="eastAsia" w:ascii="仿宋_GB2312"/>
                <w:kern w:val="0"/>
                <w:sz w:val="24"/>
              </w:rPr>
              <w:t>四、授权使用地域范围：全世界</w:t>
            </w:r>
          </w:p>
          <w:p>
            <w:pPr>
              <w:snapToGrid w:val="0"/>
              <w:ind w:firstLine="480" w:firstLineChars="200"/>
              <w:rPr>
                <w:rFonts w:ascii="仿宋_GB2312"/>
                <w:kern w:val="0"/>
                <w:sz w:val="24"/>
              </w:rPr>
            </w:pPr>
            <w:r>
              <w:rPr>
                <w:rFonts w:hint="eastAsia" w:ascii="仿宋_GB2312"/>
                <w:kern w:val="0"/>
                <w:sz w:val="24"/>
              </w:rPr>
              <w:t>五、授权使用期限：无期限限制</w:t>
            </w:r>
          </w:p>
          <w:p>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kern w:val="0"/>
                <w:sz w:val="24"/>
              </w:rPr>
            </w:pPr>
            <w:r>
              <w:rPr>
                <w:rFonts w:hint="eastAsia" w:ascii="仿宋_GB2312"/>
                <w:kern w:val="0"/>
                <w:sz w:val="24"/>
              </w:rPr>
              <w:t>九、授权方承诺</w:t>
            </w:r>
          </w:p>
          <w:p>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adjustRightInd w:val="0"/>
              <w:snapToGrid w:val="0"/>
              <w:ind w:firstLine="4920" w:firstLineChars="2050"/>
              <w:rPr>
                <w:rFonts w:ascii="仿宋_GB2312"/>
                <w:kern w:val="0"/>
                <w:sz w:val="24"/>
              </w:rPr>
            </w:pPr>
            <w:r>
              <w:rPr>
                <w:rFonts w:hint="eastAsia" w:ascii="仿宋_GB2312"/>
                <w:kern w:val="0"/>
                <w:sz w:val="24"/>
              </w:rPr>
              <w:t>授权方（盖章）：</w:t>
            </w:r>
          </w:p>
          <w:p>
            <w:pPr>
              <w:adjustRightInd w:val="0"/>
              <w:snapToGrid w:val="0"/>
              <w:ind w:firstLine="4920" w:firstLineChars="2050"/>
              <w:rPr>
                <w:rFonts w:ascii="仿宋_GB2312"/>
                <w:kern w:val="0"/>
                <w:sz w:val="24"/>
              </w:rPr>
            </w:pPr>
            <w:r>
              <w:rPr>
                <w:rFonts w:hint="eastAsia" w:ascii="仿宋_GB2312"/>
                <w:kern w:val="0"/>
                <w:sz w:val="24"/>
              </w:rPr>
              <w:t>联系方式：</w:t>
            </w:r>
          </w:p>
          <w:p>
            <w:pPr>
              <w:snapToGrid w:val="0"/>
              <w:rPr>
                <w:rFonts w:hint="eastAsia" w:ascii="仿宋_GB2312"/>
                <w:kern w:val="0"/>
                <w:sz w:val="24"/>
              </w:rPr>
            </w:pPr>
            <w:r>
              <w:rPr>
                <w:rFonts w:hint="eastAsia" w:ascii="仿宋_GB2312"/>
                <w:kern w:val="0"/>
                <w:sz w:val="24"/>
              </w:rPr>
              <w:t xml:space="preserve">                                    </w:t>
            </w:r>
          </w:p>
          <w:p>
            <w:pPr>
              <w:snapToGrid w:val="0"/>
              <w:ind w:firstLine="4800" w:firstLineChars="2000"/>
              <w:jc w:val="both"/>
              <w:rPr>
                <w:rFonts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pPr>
        <w:spacing w:line="600" w:lineRule="exact"/>
        <w:ind w:right="1280"/>
        <w:jc w:val="both"/>
        <w:rPr>
          <w:rFonts w:hint="eastAsia" w:ascii="仿宋_GB2312" w:eastAsia="仿宋_GB2312"/>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ascii="仿宋" w:hAnsi="仿宋" w:eastAsia="仿宋"/>
          <w:sz w:val="32"/>
          <w:szCs w:val="32"/>
        </w:rPr>
      </w:pPr>
      <w:r>
        <w:rPr>
          <w:rFonts w:hint="eastAsia" w:ascii="仿宋" w:hAnsi="仿宋" w:eastAsia="仿宋"/>
          <w:sz w:val="32"/>
          <w:szCs w:val="32"/>
        </w:rPr>
        <w:t>济南市历城区文化和旅游局</w:t>
      </w:r>
    </w:p>
    <w:p>
      <w:pPr>
        <w:spacing w:line="580" w:lineRule="exact"/>
        <w:ind w:firstLine="4960" w:firstLineChars="15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sz w:val="32"/>
          <w:szCs w:val="32"/>
        </w:rPr>
        <w:t>（联系人：</w:t>
      </w:r>
      <w:r>
        <w:rPr>
          <w:rFonts w:hint="eastAsia" w:ascii="仿宋_GB2312" w:hAnsi="宋体" w:eastAsia="仿宋_GB2312" w:cs="宋体"/>
          <w:color w:val="000000"/>
          <w:kern w:val="0"/>
          <w:sz w:val="32"/>
          <w:szCs w:val="32"/>
        </w:rPr>
        <w:t>刘慧</w:t>
      </w:r>
      <w:r>
        <w:rPr>
          <w:rFonts w:hint="eastAsia" w:ascii="仿宋_GB2312" w:hAnsi="宋体" w:eastAsia="仿宋_GB2312" w:cs="宋体"/>
          <w:color w:val="000000"/>
          <w:kern w:val="0"/>
          <w:sz w:val="32"/>
          <w:szCs w:val="32"/>
          <w:lang w:val="en-US" w:eastAsia="zh-CN"/>
        </w:rPr>
        <w:t xml:space="preserve"> </w:t>
      </w:r>
      <w:r>
        <w:rPr>
          <w:rFonts w:hint="eastAsia" w:ascii="仿宋" w:hAnsi="仿宋" w:eastAsia="仿宋"/>
          <w:sz w:val="32"/>
          <w:szCs w:val="32"/>
        </w:rPr>
        <w:t>联系电话：</w:t>
      </w:r>
      <w:r>
        <w:rPr>
          <w:rFonts w:hint="eastAsia" w:ascii="仿宋_GB2312" w:hAnsi="宋体" w:eastAsia="仿宋_GB2312" w:cs="宋体"/>
          <w:color w:val="000000"/>
          <w:kern w:val="0"/>
          <w:sz w:val="32"/>
          <w:szCs w:val="32"/>
        </w:rPr>
        <w:t>88901475</w:t>
      </w:r>
      <w:r>
        <w:rPr>
          <w:rFonts w:hint="eastAsia" w:ascii="仿宋" w:hAnsi="仿宋" w:eastAsia="仿宋"/>
          <w:sz w:val="32"/>
          <w:szCs w:val="32"/>
        </w:rPr>
        <w:t>）</w:t>
      </w:r>
    </w:p>
    <w:p>
      <w:pPr>
        <w:tabs>
          <w:tab w:val="left" w:pos="271"/>
        </w:tabs>
        <w:spacing w:afterLines="50" w:line="520" w:lineRule="exact"/>
        <w:jc w:val="left"/>
        <w:rPr>
          <w:rFonts w:ascii="仿宋_GB2312" w:eastAsia="仿宋_GB2312"/>
          <w:sz w:val="32"/>
          <w:szCs w:val="32"/>
        </w:rPr>
      </w:pPr>
    </w:p>
    <w:p>
      <w:pPr>
        <w:snapToGrid w:val="0"/>
        <w:spacing w:line="580" w:lineRule="exact"/>
        <w:ind w:firstLine="320" w:firstLineChars="100"/>
        <w:rPr>
          <w:rFonts w:ascii="仿宋" w:hAnsi="仿宋" w:eastAsia="仿宋"/>
          <w:snapToGrid w:val="0"/>
          <w:color w:val="000000"/>
          <w:kern w:val="0"/>
          <w:sz w:val="28"/>
          <w:szCs w:val="28"/>
        </w:rPr>
      </w:pPr>
      <w:r>
        <w:rPr>
          <w:rFonts w:ascii="仿宋" w:hAnsi="仿宋" w:eastAsia="仿宋"/>
          <w:snapToGrid w:val="0"/>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46990</wp:posOffset>
                </wp:positionV>
                <wp:extent cx="5800725" cy="0"/>
                <wp:effectExtent l="0" t="0" r="0" b="0"/>
                <wp:wrapNone/>
                <wp:docPr id="2" name="直线 2"/>
                <wp:cNvGraphicFramePr/>
                <a:graphic xmlns:a="http://schemas.openxmlformats.org/drawingml/2006/main">
                  <a:graphicData uri="http://schemas.microsoft.com/office/word/2010/wordprocessingShape">
                    <wps:wsp>
                      <wps:cNvCnPr/>
                      <wps:spPr>
                        <a:xfrm>
                          <a:off x="0" y="0"/>
                          <a:ext cx="580072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5pt;margin-top:3.7pt;height:0pt;width:456.75pt;z-index:251659264;mso-width-relative:page;mso-height-relative:page;" filled="f" stroked="t" coordsize="21600,21600" o:gfxdata="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WVMmdUA&#10;AAAFAQAADwAAAAAAAAABACAAAAAiAAAAZHJzL2Rvd25yZXYueG1sUEsBAhQAFAAAAAgAh07iQMgu&#10;LazpAQAA3AMAAA4AAAAAAAAAAQAgAAAAJAEAAGRycy9lMm9Eb2MueG1sUEsFBgAAAAAGAAYAWQEA&#10;AH8FAAAAAA==&#10;">
                <v:fill on="f" focussize="0,0"/>
                <v:stroke weight="1pt" color="#000000" joinstyle="round"/>
                <v:imagedata o:title=""/>
                <o:lock v:ext="edit" aspectratio="f"/>
              </v:line>
            </w:pict>
          </mc:Fallback>
        </mc:AlternateContent>
      </w:r>
      <w:r>
        <w:rPr>
          <w:rFonts w:ascii="仿宋" w:hAnsi="仿宋" w:eastAsia="仿宋"/>
          <w:snapToGrid w:val="0"/>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359410</wp:posOffset>
                </wp:positionV>
                <wp:extent cx="5800725" cy="0"/>
                <wp:effectExtent l="0" t="0" r="0" b="0"/>
                <wp:wrapNone/>
                <wp:docPr id="3" name="直线 6"/>
                <wp:cNvGraphicFramePr/>
                <a:graphic xmlns:a="http://schemas.openxmlformats.org/drawingml/2006/main">
                  <a:graphicData uri="http://schemas.microsoft.com/office/word/2010/wordprocessingShape">
                    <wps:wsp>
                      <wps:cNvCnPr/>
                      <wps:spPr>
                        <a:xfrm>
                          <a:off x="0" y="0"/>
                          <a:ext cx="580072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5pt;margin-top:28.3pt;height:0pt;width:456.75pt;z-index:251660288;mso-width-relative:page;mso-height-relative:page;" filled="f" stroked="t" coordsize="21600,21600" o:gfxdata="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ZpGR7W&#10;AAAABwEAAA8AAAAAAAAAAQAgAAAAIgAAAGRycy9kb3ducmV2LnhtbFBLAQIUABQAAAAIAIdO4kDk&#10;GiTR6QEAANwDAAAOAAAAAAAAAAEAIAAAACUBAABkcnMvZTJvRG9jLnhtbFBLBQYAAAAABgAGAFkB&#10;AACABQAAAAA=&#10;">
                <v:fill on="f" focussize="0,0"/>
                <v:stroke weight="1pt" color="#000000" joinstyle="round"/>
                <v:imagedata o:title=""/>
                <o:lock v:ext="edit" aspectratio="f"/>
              </v:line>
            </w:pict>
          </mc:Fallback>
        </mc:AlternateContent>
      </w:r>
      <w:r>
        <w:rPr>
          <w:rFonts w:hint="eastAsia" w:ascii="仿宋" w:hAnsi="仿宋" w:eastAsia="仿宋"/>
          <w:snapToGrid w:val="0"/>
          <w:color w:val="000000"/>
          <w:kern w:val="0"/>
          <w:sz w:val="28"/>
          <w:szCs w:val="28"/>
        </w:rPr>
        <w:t>历城区文化和旅游局                       202</w:t>
      </w:r>
      <w:r>
        <w:rPr>
          <w:rFonts w:hint="eastAsia" w:ascii="仿宋" w:hAnsi="仿宋" w:eastAsia="仿宋"/>
          <w:snapToGrid w:val="0"/>
          <w:color w:val="000000"/>
          <w:kern w:val="0"/>
          <w:sz w:val="28"/>
          <w:szCs w:val="28"/>
          <w:lang w:val="en-US" w:eastAsia="zh-CN"/>
        </w:rPr>
        <w:t>3</w:t>
      </w:r>
      <w:r>
        <w:rPr>
          <w:rFonts w:hint="eastAsia" w:ascii="仿宋" w:hAnsi="仿宋" w:eastAsia="仿宋"/>
          <w:snapToGrid w:val="0"/>
          <w:color w:val="000000"/>
          <w:kern w:val="0"/>
          <w:sz w:val="28"/>
          <w:szCs w:val="28"/>
        </w:rPr>
        <w:t>年</w:t>
      </w:r>
      <w:r>
        <w:rPr>
          <w:rFonts w:hint="eastAsia" w:ascii="仿宋" w:hAnsi="仿宋" w:eastAsia="仿宋"/>
          <w:snapToGrid w:val="0"/>
          <w:color w:val="000000"/>
          <w:kern w:val="0"/>
          <w:sz w:val="28"/>
          <w:szCs w:val="28"/>
          <w:lang w:val="en-US" w:eastAsia="zh-CN"/>
        </w:rPr>
        <w:t>2</w:t>
      </w:r>
      <w:r>
        <w:rPr>
          <w:rFonts w:hint="eastAsia" w:ascii="仿宋" w:hAnsi="仿宋" w:eastAsia="仿宋"/>
          <w:snapToGrid w:val="0"/>
          <w:color w:val="000000"/>
          <w:kern w:val="0"/>
          <w:sz w:val="28"/>
          <w:szCs w:val="28"/>
        </w:rPr>
        <w:t>月</w:t>
      </w:r>
      <w:r>
        <w:rPr>
          <w:rFonts w:hint="eastAsia" w:ascii="仿宋" w:hAnsi="仿宋" w:eastAsia="仿宋"/>
          <w:snapToGrid w:val="0"/>
          <w:color w:val="000000"/>
          <w:kern w:val="0"/>
          <w:sz w:val="28"/>
          <w:szCs w:val="28"/>
          <w:lang w:val="en-US" w:eastAsia="zh-CN"/>
        </w:rPr>
        <w:t>10</w:t>
      </w:r>
      <w:r>
        <w:rPr>
          <w:rFonts w:hint="eastAsia" w:ascii="仿宋" w:hAnsi="仿宋" w:eastAsia="仿宋"/>
          <w:snapToGrid w:val="0"/>
          <w:color w:val="000000"/>
          <w:kern w:val="0"/>
          <w:sz w:val="28"/>
          <w:szCs w:val="28"/>
        </w:rPr>
        <w:t>日印发</w:t>
      </w:r>
    </w:p>
    <w:sectPr>
      <w:footerReference r:id="rId3" w:type="default"/>
      <w:footerReference r:id="rId4" w:type="even"/>
      <w:pgSz w:w="11906" w:h="16838"/>
      <w:pgMar w:top="2098" w:right="1418" w:bottom="1418" w:left="1588" w:header="851" w:footer="1077" w:gutter="0"/>
      <w:cols w:space="425" w:num="1"/>
      <w:docGrid w:type="lines" w:linePitch="605" w:charSpace="220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right"/>
      <w:rPr>
        <w:rFonts w:ascii="仿宋" w:hAnsi="仿宋" w:eastAsia="仿宋"/>
        <w:sz w:val="24"/>
        <w:szCs w:val="24"/>
      </w:rPr>
    </w:pPr>
    <w:r>
      <w:rPr>
        <w:rFonts w:hint="eastAsia" w:ascii="仿宋" w:hAnsi="仿宋" w:eastAsia="仿宋" w:cstheme="majorBidi"/>
        <w:sz w:val="24"/>
        <w:szCs w:val="24"/>
        <w:lang w:val="zh-CN"/>
      </w:rPr>
      <w:t xml:space="preserve">— </w:t>
    </w:r>
    <w:r>
      <w:rPr>
        <w:rFonts w:ascii="仿宋" w:hAnsi="仿宋" w:eastAsia="仿宋" w:cstheme="majorBidi"/>
        <w:sz w:val="24"/>
        <w:szCs w:val="24"/>
        <w:lang w:val="zh-CN"/>
      </w:rPr>
      <w:fldChar w:fldCharType="begin"/>
    </w:r>
    <w:r>
      <w:rPr>
        <w:rFonts w:ascii="仿宋" w:hAnsi="仿宋" w:eastAsia="仿宋" w:cstheme="majorBidi"/>
        <w:sz w:val="24"/>
        <w:szCs w:val="24"/>
        <w:lang w:val="zh-CN"/>
      </w:rPr>
      <w:instrText xml:space="preserve">PAGE   \* MERGEFORMAT</w:instrText>
    </w:r>
    <w:r>
      <w:rPr>
        <w:rFonts w:ascii="仿宋" w:hAnsi="仿宋" w:eastAsia="仿宋" w:cstheme="majorBidi"/>
        <w:sz w:val="24"/>
        <w:szCs w:val="24"/>
        <w:lang w:val="zh-CN"/>
      </w:rPr>
      <w:fldChar w:fldCharType="separate"/>
    </w:r>
    <w:r>
      <w:rPr>
        <w:rFonts w:ascii="仿宋" w:hAnsi="仿宋" w:cstheme="majorBidi"/>
        <w:sz w:val="24"/>
        <w:szCs w:val="24"/>
        <w:lang w:val="zh-CN"/>
      </w:rPr>
      <w:t>1</w:t>
    </w:r>
    <w:r>
      <w:rPr>
        <w:rFonts w:ascii="仿宋" w:hAnsi="仿宋" w:eastAsia="仿宋" w:cstheme="majorBidi"/>
        <w:sz w:val="24"/>
        <w:szCs w:val="24"/>
        <w:lang w:val="zh-CN"/>
      </w:rPr>
      <w:fldChar w:fldCharType="end"/>
    </w:r>
    <w:r>
      <w:rPr>
        <w:rFonts w:hint="eastAsia" w:ascii="仿宋" w:hAnsi="仿宋" w:eastAsia="仿宋" w:cstheme="majorBidi"/>
        <w:sz w:val="24"/>
        <w:szCs w:val="24"/>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rPr>
        <w:rFonts w:ascii="仿宋" w:hAnsi="仿宋" w:eastAsia="仿宋"/>
        <w:sz w:val="24"/>
        <w:szCs w:val="24"/>
      </w:rPr>
    </w:pPr>
    <w:r>
      <w:rPr>
        <w:rFonts w:hint="eastAsia" w:ascii="仿宋" w:hAnsi="仿宋" w:eastAsia="仿宋" w:cstheme="majorBidi"/>
        <w:sz w:val="24"/>
        <w:szCs w:val="24"/>
        <w:lang w:val="zh-CN"/>
      </w:rPr>
      <w:t xml:space="preserve">— </w:t>
    </w:r>
    <w:r>
      <w:rPr>
        <w:rFonts w:ascii="仿宋" w:hAnsi="仿宋" w:eastAsia="仿宋" w:cstheme="majorBidi"/>
        <w:sz w:val="24"/>
        <w:szCs w:val="24"/>
        <w:lang w:val="zh-CN"/>
      </w:rPr>
      <w:fldChar w:fldCharType="begin"/>
    </w:r>
    <w:r>
      <w:rPr>
        <w:rFonts w:ascii="仿宋" w:hAnsi="仿宋" w:eastAsia="仿宋" w:cstheme="majorBidi"/>
        <w:sz w:val="24"/>
        <w:szCs w:val="24"/>
        <w:lang w:val="zh-CN"/>
      </w:rPr>
      <w:instrText xml:space="preserve">PAGE   \* MERGEFORMAT</w:instrText>
    </w:r>
    <w:r>
      <w:rPr>
        <w:rFonts w:ascii="仿宋" w:hAnsi="仿宋" w:eastAsia="仿宋" w:cstheme="majorBidi"/>
        <w:sz w:val="24"/>
        <w:szCs w:val="24"/>
        <w:lang w:val="zh-CN"/>
      </w:rPr>
      <w:fldChar w:fldCharType="separate"/>
    </w:r>
    <w:r>
      <w:rPr>
        <w:rFonts w:ascii="仿宋" w:hAnsi="仿宋" w:cstheme="majorBidi"/>
        <w:sz w:val="24"/>
        <w:szCs w:val="24"/>
        <w:lang w:val="zh-CN"/>
      </w:rPr>
      <w:t>2</w:t>
    </w:r>
    <w:r>
      <w:rPr>
        <w:rFonts w:ascii="仿宋" w:hAnsi="仿宋" w:eastAsia="仿宋" w:cstheme="majorBidi"/>
        <w:sz w:val="24"/>
        <w:szCs w:val="24"/>
        <w:lang w:val="zh-CN"/>
      </w:rPr>
      <w:fldChar w:fldCharType="end"/>
    </w:r>
    <w:r>
      <w:rPr>
        <w:rFonts w:hint="eastAsia" w:ascii="仿宋" w:hAnsi="仿宋" w:eastAsia="仿宋" w:cstheme="majorBidi"/>
        <w:sz w:val="24"/>
        <w:szCs w:val="24"/>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4880F"/>
    <w:multiLevelType w:val="singleLevel"/>
    <w:tmpl w:val="86B4880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59"/>
  <w:drawingGridVerticalSpacing w:val="60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YWE2OGE0ZWEyODM4YjA1Mzk2MGM4OTg5MGI2ZWUifQ=="/>
    <w:docVar w:name="KSO_WPS_MARK_KEY" w:val="3f194691-aaba-4863-8912-5ccbf0170cda"/>
  </w:docVars>
  <w:rsids>
    <w:rsidRoot w:val="005E7D0F"/>
    <w:rsid w:val="00007DF2"/>
    <w:rsid w:val="00011E15"/>
    <w:rsid w:val="00014384"/>
    <w:rsid w:val="000161A5"/>
    <w:rsid w:val="00017B36"/>
    <w:rsid w:val="000225B0"/>
    <w:rsid w:val="000306AF"/>
    <w:rsid w:val="000359D0"/>
    <w:rsid w:val="0004096E"/>
    <w:rsid w:val="00060699"/>
    <w:rsid w:val="00094087"/>
    <w:rsid w:val="00096903"/>
    <w:rsid w:val="000A403D"/>
    <w:rsid w:val="000B2AC3"/>
    <w:rsid w:val="000C1114"/>
    <w:rsid w:val="000C2900"/>
    <w:rsid w:val="000D50D3"/>
    <w:rsid w:val="000E0DD6"/>
    <w:rsid w:val="000E52A8"/>
    <w:rsid w:val="0011590A"/>
    <w:rsid w:val="001167C4"/>
    <w:rsid w:val="00135536"/>
    <w:rsid w:val="001622C0"/>
    <w:rsid w:val="001731C9"/>
    <w:rsid w:val="001824CE"/>
    <w:rsid w:val="001830DB"/>
    <w:rsid w:val="0018411E"/>
    <w:rsid w:val="001A1FF4"/>
    <w:rsid w:val="001C0A2B"/>
    <w:rsid w:val="001C1FDE"/>
    <w:rsid w:val="001C3E79"/>
    <w:rsid w:val="001F35A3"/>
    <w:rsid w:val="00221132"/>
    <w:rsid w:val="0023323E"/>
    <w:rsid w:val="0023586F"/>
    <w:rsid w:val="00245078"/>
    <w:rsid w:val="002657CC"/>
    <w:rsid w:val="00266AAF"/>
    <w:rsid w:val="00282E8B"/>
    <w:rsid w:val="00296ED5"/>
    <w:rsid w:val="002A43BC"/>
    <w:rsid w:val="002B51F3"/>
    <w:rsid w:val="002C57A7"/>
    <w:rsid w:val="002E12DC"/>
    <w:rsid w:val="00301628"/>
    <w:rsid w:val="0030367E"/>
    <w:rsid w:val="0031500D"/>
    <w:rsid w:val="00333A54"/>
    <w:rsid w:val="00334F84"/>
    <w:rsid w:val="00392A5D"/>
    <w:rsid w:val="0039344E"/>
    <w:rsid w:val="00393B71"/>
    <w:rsid w:val="003A01F6"/>
    <w:rsid w:val="003A4E1E"/>
    <w:rsid w:val="003C50C6"/>
    <w:rsid w:val="003E25A4"/>
    <w:rsid w:val="003F11D0"/>
    <w:rsid w:val="003F7E17"/>
    <w:rsid w:val="00410F91"/>
    <w:rsid w:val="004124D0"/>
    <w:rsid w:val="00420B6A"/>
    <w:rsid w:val="004258A0"/>
    <w:rsid w:val="00426410"/>
    <w:rsid w:val="00426A26"/>
    <w:rsid w:val="00427295"/>
    <w:rsid w:val="00432383"/>
    <w:rsid w:val="00454CAF"/>
    <w:rsid w:val="0046129A"/>
    <w:rsid w:val="004A0575"/>
    <w:rsid w:val="004B1BE0"/>
    <w:rsid w:val="004C44FD"/>
    <w:rsid w:val="004D3838"/>
    <w:rsid w:val="004F754B"/>
    <w:rsid w:val="00505D0D"/>
    <w:rsid w:val="005074F9"/>
    <w:rsid w:val="00526622"/>
    <w:rsid w:val="00530BEF"/>
    <w:rsid w:val="00531AA6"/>
    <w:rsid w:val="0053460C"/>
    <w:rsid w:val="00543E4E"/>
    <w:rsid w:val="00544CEE"/>
    <w:rsid w:val="00546495"/>
    <w:rsid w:val="005714B7"/>
    <w:rsid w:val="005723CE"/>
    <w:rsid w:val="00577E14"/>
    <w:rsid w:val="005918B7"/>
    <w:rsid w:val="00597C92"/>
    <w:rsid w:val="005D65A0"/>
    <w:rsid w:val="005E7D0F"/>
    <w:rsid w:val="00616161"/>
    <w:rsid w:val="00623A87"/>
    <w:rsid w:val="00626090"/>
    <w:rsid w:val="00632276"/>
    <w:rsid w:val="0063470A"/>
    <w:rsid w:val="006415C5"/>
    <w:rsid w:val="00642BF0"/>
    <w:rsid w:val="00671E30"/>
    <w:rsid w:val="006771FB"/>
    <w:rsid w:val="00681988"/>
    <w:rsid w:val="006B0D67"/>
    <w:rsid w:val="006B77FC"/>
    <w:rsid w:val="006F75D2"/>
    <w:rsid w:val="007000D7"/>
    <w:rsid w:val="007045EC"/>
    <w:rsid w:val="00723D46"/>
    <w:rsid w:val="007426D7"/>
    <w:rsid w:val="00760DA4"/>
    <w:rsid w:val="00774F4E"/>
    <w:rsid w:val="007A7B77"/>
    <w:rsid w:val="007B717B"/>
    <w:rsid w:val="007C324F"/>
    <w:rsid w:val="007D09AC"/>
    <w:rsid w:val="007D7E33"/>
    <w:rsid w:val="007E7675"/>
    <w:rsid w:val="007E7974"/>
    <w:rsid w:val="008039EB"/>
    <w:rsid w:val="008154DF"/>
    <w:rsid w:val="00822BB6"/>
    <w:rsid w:val="00833468"/>
    <w:rsid w:val="00840842"/>
    <w:rsid w:val="00843A8F"/>
    <w:rsid w:val="00847BF6"/>
    <w:rsid w:val="00857063"/>
    <w:rsid w:val="0085758B"/>
    <w:rsid w:val="00863D22"/>
    <w:rsid w:val="00864B53"/>
    <w:rsid w:val="00865269"/>
    <w:rsid w:val="0087463C"/>
    <w:rsid w:val="008964DF"/>
    <w:rsid w:val="008972DA"/>
    <w:rsid w:val="008A4C17"/>
    <w:rsid w:val="008B301E"/>
    <w:rsid w:val="008B58D8"/>
    <w:rsid w:val="008C3464"/>
    <w:rsid w:val="008D069A"/>
    <w:rsid w:val="008D5933"/>
    <w:rsid w:val="008E1482"/>
    <w:rsid w:val="0091114B"/>
    <w:rsid w:val="00921627"/>
    <w:rsid w:val="0094617F"/>
    <w:rsid w:val="0095722E"/>
    <w:rsid w:val="009578A5"/>
    <w:rsid w:val="009744AC"/>
    <w:rsid w:val="00985A7D"/>
    <w:rsid w:val="0099230D"/>
    <w:rsid w:val="009A2342"/>
    <w:rsid w:val="009A5459"/>
    <w:rsid w:val="009B2F03"/>
    <w:rsid w:val="009B73C8"/>
    <w:rsid w:val="009C382A"/>
    <w:rsid w:val="009F34E0"/>
    <w:rsid w:val="00A1482B"/>
    <w:rsid w:val="00A3273D"/>
    <w:rsid w:val="00A41E31"/>
    <w:rsid w:val="00A427CE"/>
    <w:rsid w:val="00A46DC0"/>
    <w:rsid w:val="00A65BD0"/>
    <w:rsid w:val="00A672E7"/>
    <w:rsid w:val="00A75517"/>
    <w:rsid w:val="00A9690C"/>
    <w:rsid w:val="00AA1E8C"/>
    <w:rsid w:val="00AA29A0"/>
    <w:rsid w:val="00AD080B"/>
    <w:rsid w:val="00AD66E7"/>
    <w:rsid w:val="00AE2248"/>
    <w:rsid w:val="00AF43DB"/>
    <w:rsid w:val="00B1184F"/>
    <w:rsid w:val="00B119C2"/>
    <w:rsid w:val="00B12AD4"/>
    <w:rsid w:val="00B219E5"/>
    <w:rsid w:val="00B22DB0"/>
    <w:rsid w:val="00B423E3"/>
    <w:rsid w:val="00B56629"/>
    <w:rsid w:val="00BC112C"/>
    <w:rsid w:val="00BC59A4"/>
    <w:rsid w:val="00BD7C7D"/>
    <w:rsid w:val="00BE0CED"/>
    <w:rsid w:val="00BF622C"/>
    <w:rsid w:val="00BF6A4C"/>
    <w:rsid w:val="00C01FA1"/>
    <w:rsid w:val="00C04072"/>
    <w:rsid w:val="00C068E5"/>
    <w:rsid w:val="00C07D63"/>
    <w:rsid w:val="00C17E42"/>
    <w:rsid w:val="00C20CCF"/>
    <w:rsid w:val="00C25F04"/>
    <w:rsid w:val="00C365B6"/>
    <w:rsid w:val="00C41490"/>
    <w:rsid w:val="00C61EB2"/>
    <w:rsid w:val="00C679AF"/>
    <w:rsid w:val="00C90AF4"/>
    <w:rsid w:val="00CB05D6"/>
    <w:rsid w:val="00CB0E97"/>
    <w:rsid w:val="00CC0207"/>
    <w:rsid w:val="00CE1904"/>
    <w:rsid w:val="00CE3F99"/>
    <w:rsid w:val="00CF4A37"/>
    <w:rsid w:val="00D13792"/>
    <w:rsid w:val="00D40EAA"/>
    <w:rsid w:val="00D50246"/>
    <w:rsid w:val="00D5230D"/>
    <w:rsid w:val="00D55CDF"/>
    <w:rsid w:val="00D86B45"/>
    <w:rsid w:val="00DB7661"/>
    <w:rsid w:val="00DE70CA"/>
    <w:rsid w:val="00DF0897"/>
    <w:rsid w:val="00E00628"/>
    <w:rsid w:val="00E05ACF"/>
    <w:rsid w:val="00E076A0"/>
    <w:rsid w:val="00E47A74"/>
    <w:rsid w:val="00E571F9"/>
    <w:rsid w:val="00E754A1"/>
    <w:rsid w:val="00E856E5"/>
    <w:rsid w:val="00E87902"/>
    <w:rsid w:val="00EA303B"/>
    <w:rsid w:val="00EB29F3"/>
    <w:rsid w:val="00EC4EEB"/>
    <w:rsid w:val="00ED7DAC"/>
    <w:rsid w:val="00EF1524"/>
    <w:rsid w:val="00F066B6"/>
    <w:rsid w:val="00F07552"/>
    <w:rsid w:val="00F13451"/>
    <w:rsid w:val="00F20758"/>
    <w:rsid w:val="00F2204A"/>
    <w:rsid w:val="00F26C06"/>
    <w:rsid w:val="00F322FF"/>
    <w:rsid w:val="00F47248"/>
    <w:rsid w:val="00F537AB"/>
    <w:rsid w:val="00F66DC8"/>
    <w:rsid w:val="00F70721"/>
    <w:rsid w:val="00F74D9E"/>
    <w:rsid w:val="00F9455D"/>
    <w:rsid w:val="00F97415"/>
    <w:rsid w:val="00F97B28"/>
    <w:rsid w:val="00FB15A5"/>
    <w:rsid w:val="00FC52CA"/>
    <w:rsid w:val="00FD5C49"/>
    <w:rsid w:val="0C775BEC"/>
    <w:rsid w:val="0CB86769"/>
    <w:rsid w:val="126F62BA"/>
    <w:rsid w:val="133F5695"/>
    <w:rsid w:val="14500358"/>
    <w:rsid w:val="15FC4501"/>
    <w:rsid w:val="175E037A"/>
    <w:rsid w:val="17AE00C1"/>
    <w:rsid w:val="18B35BFE"/>
    <w:rsid w:val="24BC6580"/>
    <w:rsid w:val="250C5110"/>
    <w:rsid w:val="27A769DD"/>
    <w:rsid w:val="2A260B06"/>
    <w:rsid w:val="2A6A455C"/>
    <w:rsid w:val="2CBB07AB"/>
    <w:rsid w:val="2D1C00CB"/>
    <w:rsid w:val="30C76F72"/>
    <w:rsid w:val="30E9255B"/>
    <w:rsid w:val="32D91670"/>
    <w:rsid w:val="33913573"/>
    <w:rsid w:val="33D70A1B"/>
    <w:rsid w:val="35101D24"/>
    <w:rsid w:val="387C1D27"/>
    <w:rsid w:val="3BFE6FEF"/>
    <w:rsid w:val="3C021CA5"/>
    <w:rsid w:val="3C06590C"/>
    <w:rsid w:val="42441C44"/>
    <w:rsid w:val="429B3E13"/>
    <w:rsid w:val="443E2630"/>
    <w:rsid w:val="44600891"/>
    <w:rsid w:val="460224E7"/>
    <w:rsid w:val="46B96954"/>
    <w:rsid w:val="4BF52B36"/>
    <w:rsid w:val="51BF0965"/>
    <w:rsid w:val="525B2520"/>
    <w:rsid w:val="55F37AA6"/>
    <w:rsid w:val="56815F2B"/>
    <w:rsid w:val="57CE0180"/>
    <w:rsid w:val="59AC6975"/>
    <w:rsid w:val="5B222262"/>
    <w:rsid w:val="5B4E2D9C"/>
    <w:rsid w:val="5CDE7319"/>
    <w:rsid w:val="62373F85"/>
    <w:rsid w:val="62A47187"/>
    <w:rsid w:val="636A7DF0"/>
    <w:rsid w:val="683F4595"/>
    <w:rsid w:val="6B756DDE"/>
    <w:rsid w:val="716B2E97"/>
    <w:rsid w:val="755D7E4C"/>
    <w:rsid w:val="75FD0765"/>
    <w:rsid w:val="7C3B58BD"/>
    <w:rsid w:val="7C5B739B"/>
    <w:rsid w:val="7DE11C6C"/>
    <w:rsid w:val="7EFE5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unhideWhenUsed/>
    <w:qFormat/>
    <w:uiPriority w:val="0"/>
  </w:style>
  <w:style w:type="character" w:styleId="13">
    <w:name w:val="Emphasis"/>
    <w:basedOn w:val="10"/>
    <w:qFormat/>
    <w:uiPriority w:val="0"/>
    <w:rPr>
      <w:i/>
    </w:rPr>
  </w:style>
  <w:style w:type="character" w:styleId="14">
    <w:name w:val="Hyperlink"/>
    <w:basedOn w:val="10"/>
    <w:semiHidden/>
    <w:unhideWhenUsed/>
    <w:qFormat/>
    <w:uiPriority w:val="99"/>
    <w:rPr>
      <w:color w:val="0000FF"/>
      <w:u w:val="single"/>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qFormat/>
    <w:uiPriority w:val="99"/>
    <w:rPr>
      <w:sz w:val="18"/>
      <w:szCs w:val="18"/>
    </w:rPr>
  </w:style>
  <w:style w:type="character" w:customStyle="1" w:styleId="18">
    <w:name w:val="日期 Char"/>
    <w:basedOn w:val="10"/>
    <w:link w:val="2"/>
    <w:semiHidden/>
    <w:qFormat/>
    <w:uiPriority w:val="99"/>
    <w:rPr>
      <w:kern w:val="2"/>
      <w:sz w:val="21"/>
      <w:szCs w:val="22"/>
    </w:rPr>
  </w:style>
  <w:style w:type="character" w:customStyle="1" w:styleId="19">
    <w:name w:val="标题 Char"/>
    <w:basedOn w:val="10"/>
    <w:link w:val="7"/>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2D1BB-3F3D-4A5F-A306-82BA6AC08F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4013</Words>
  <Characters>4204</Characters>
  <Lines>1</Lines>
  <Paragraphs>1</Paragraphs>
  <TotalTime>2</TotalTime>
  <ScaleCrop>false</ScaleCrop>
  <LinksUpToDate>false</LinksUpToDate>
  <CharactersWithSpaces>4631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2021-12-23T07:51:00Z</dcterms:created>
  <dc:creator>Drong Wang</dc:creator>
  <cp:lastModifiedBy>滕静静</cp:lastModifiedBy>
  <cp:lastPrinted>2021-10-29T06:58:00Z</cp:lastPrinted>
  <dcterms:modified xsi:type="dcterms:W3CDTF">2023-04-04T03:38:51Z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83ECEF5528A346348E99611521D29ABC</vt:lpwstr>
  </property>
</Properties>
</file>