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F1" w:rsidRDefault="003D0865">
      <w:pPr>
        <w:spacing w:line="600" w:lineRule="exact"/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</w:r>
      <w:r>
        <w:rPr>
          <w:rFonts w:ascii="仿宋_GB2312" w:eastAsia="仿宋_GB2312"/>
          <w:sz w:val="32"/>
          <w:szCs w:val="28"/>
        </w:rPr>
        <w:pict>
          <v:group id="_x0000_s1032" editas="canvas" style="width:414pt;height:241.8pt;mso-position-horizontal-relative:char;mso-position-vertical-relative:line" coordsize="525,-122410">
            <v:shape id="_x0000_s1026" style="position:absolute;width:525;height:0" coordsize="21600,21600" o:spt="100" adj="0,,0" path="" filled="f" stroked="f">
              <v:stroke joinstyle="round"/>
              <v:formulas/>
              <v:path o:connecttype="segments"/>
              <o:lock v:ext="edit" aspectratio="t"/>
            </v:shape>
            <w10:anchorlock/>
          </v:group>
        </w:pict>
      </w:r>
    </w:p>
    <w:p w:rsidR="00E76BF1" w:rsidRDefault="00E76BF1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E76BF1" w:rsidRDefault="003D0865">
      <w:pPr>
        <w:spacing w:line="600" w:lineRule="exact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2.6pt;margin-top:17.95pt;width:456.15pt;height:65.4pt;z-index:251660288;mso-width-relative:page;mso-height-relative:page" fillcolor="#da1f28" strokecolor="#da1f28">
            <v:textpath style="font-family:&quot;宋体&quot;;font-size:40pt" trim="t" fitpath="t" string="济南市历城区司法局"/>
          </v:shape>
        </w:pict>
      </w:r>
    </w:p>
    <w:p w:rsidR="00E76BF1" w:rsidRDefault="00E76BF1">
      <w:pPr>
        <w:spacing w:line="600" w:lineRule="exact"/>
        <w:rPr>
          <w:rFonts w:ascii="仿宋_GB2312" w:eastAsia="仿宋_GB2312"/>
          <w:color w:val="FF0000"/>
          <w:sz w:val="32"/>
          <w:szCs w:val="32"/>
        </w:rPr>
      </w:pPr>
    </w:p>
    <w:p w:rsidR="00E76BF1" w:rsidRDefault="00E76BF1">
      <w:pPr>
        <w:spacing w:line="600" w:lineRule="exact"/>
        <w:rPr>
          <w:rFonts w:ascii="仿宋_GB2312" w:eastAsia="仿宋_GB2312"/>
          <w:color w:val="FF0000"/>
          <w:sz w:val="32"/>
          <w:szCs w:val="32"/>
        </w:rPr>
      </w:pPr>
    </w:p>
    <w:p w:rsidR="00E76BF1" w:rsidRDefault="00E76BF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76BF1" w:rsidRDefault="003D0865" w:rsidP="007772BC">
      <w:pPr>
        <w:spacing w:line="60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济</w:t>
      </w:r>
      <w:proofErr w:type="gramStart"/>
      <w:r>
        <w:rPr>
          <w:rFonts w:ascii="仿宋_GB2312" w:eastAsia="仿宋_GB2312" w:hint="eastAsia"/>
          <w:sz w:val="32"/>
        </w:rPr>
        <w:t>历城司发</w:t>
      </w:r>
      <w:r>
        <w:rPr>
          <w:rFonts w:ascii="仿宋_GB2312" w:eastAsia="仿宋_GB2312" w:hint="eastAsia"/>
          <w:sz w:val="32"/>
          <w:szCs w:val="28"/>
        </w:rPr>
        <w:t>〔</w:t>
      </w:r>
      <w:r>
        <w:rPr>
          <w:rFonts w:ascii="仿宋_GB2312" w:eastAsia="仿宋_GB2312" w:hint="eastAsia"/>
          <w:sz w:val="32"/>
          <w:szCs w:val="28"/>
        </w:rPr>
        <w:t>202</w:t>
      </w:r>
      <w:r>
        <w:rPr>
          <w:rFonts w:ascii="仿宋_GB2312" w:eastAsia="仿宋_GB2312" w:hint="eastAsia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〕</w:t>
      </w:r>
      <w:proofErr w:type="gramEnd"/>
      <w:r w:rsidR="007772BC">
        <w:rPr>
          <w:rFonts w:ascii="仿宋_GB2312" w:eastAsia="仿宋_GB2312"/>
          <w:sz w:val="32"/>
          <w:szCs w:val="28"/>
        </w:rPr>
        <w:t>9</w:t>
      </w:r>
      <w:r>
        <w:rPr>
          <w:rFonts w:ascii="仿宋_GB2312" w:eastAsia="仿宋_GB2312" w:hint="eastAsia"/>
          <w:sz w:val="32"/>
        </w:rPr>
        <w:t>号</w:t>
      </w:r>
    </w:p>
    <w:p w:rsidR="00E76BF1" w:rsidRDefault="003D0865">
      <w:pPr>
        <w:spacing w:line="600" w:lineRule="exact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pict>
          <v:line id="_x0000_s1031" style="position:absolute;left:0;text-align:left;z-index:251661312;mso-width-relative:page;mso-height-relative:page" from=".55pt,11.5pt" to="440.8pt,11.5pt" o:gfxdata="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Bvjn9IAAAAHAQAADwAAAAAAAAABACAAAAAiAAAAZHJzL2Rvd25yZXYueG1s&#10;UEsBAhQAFAAAAAgAh07iQAl4BfHFAQAAWwMAAA4AAAAAAAAAAQAgAAAAIQEAAGRycy9lMm9Eb2Mu&#10;eG1sUEsFBgAAAAAGAAYAWQEAAFgFAAAAAA==&#10;" strokecolor="#c00000" strokeweight="1.5pt"/>
        </w:pict>
      </w:r>
    </w:p>
    <w:p w:rsidR="007772BC" w:rsidRPr="007772BC" w:rsidRDefault="007772BC" w:rsidP="007772BC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7772BC">
        <w:rPr>
          <w:rFonts w:ascii="方正小标宋简体" w:eastAsia="方正小标宋简体" w:hint="eastAsia"/>
          <w:sz w:val="44"/>
          <w:szCs w:val="44"/>
        </w:rPr>
        <w:t>关于印发设立“法安天下  德润人心——</w:t>
      </w:r>
    </w:p>
    <w:p w:rsidR="007772BC" w:rsidRPr="007772BC" w:rsidRDefault="007772BC" w:rsidP="00DF14C0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7772BC">
        <w:rPr>
          <w:rFonts w:ascii="方正小标宋简体" w:eastAsia="方正小标宋简体" w:hint="eastAsia"/>
          <w:sz w:val="44"/>
          <w:szCs w:val="44"/>
        </w:rPr>
        <w:t>历城区司法行政大讲堂</w:t>
      </w:r>
      <w:proofErr w:type="gramStart"/>
      <w:r w:rsidRPr="007772BC">
        <w:rPr>
          <w:rFonts w:ascii="方正小标宋简体" w:eastAsia="方正小标宋简体" w:hint="eastAsia"/>
          <w:sz w:val="44"/>
          <w:szCs w:val="44"/>
        </w:rPr>
        <w:t>”</w:t>
      </w:r>
      <w:proofErr w:type="gramEnd"/>
      <w:r w:rsidRPr="007772BC">
        <w:rPr>
          <w:rFonts w:ascii="方正小标宋简体" w:eastAsia="方正小标宋简体" w:hint="eastAsia"/>
          <w:sz w:val="44"/>
          <w:szCs w:val="44"/>
        </w:rPr>
        <w:t>工作方案的通知</w:t>
      </w:r>
    </w:p>
    <w:p w:rsidR="00DF14C0" w:rsidRPr="00DF14C0" w:rsidRDefault="00DF14C0" w:rsidP="00DF14C0">
      <w:pPr>
        <w:rPr>
          <w:sz w:val="15"/>
          <w:szCs w:val="15"/>
        </w:rPr>
      </w:pPr>
    </w:p>
    <w:p w:rsidR="007772BC" w:rsidRPr="007772BC" w:rsidRDefault="007772BC" w:rsidP="00562769">
      <w:pPr>
        <w:spacing w:line="700" w:lineRule="exact"/>
        <w:rPr>
          <w:rFonts w:ascii="仿宋_GB2312" w:eastAsia="仿宋_GB2312" w:hAnsi="仿宋" w:cs="仿宋" w:hint="eastAsia"/>
          <w:sz w:val="32"/>
          <w:szCs w:val="32"/>
        </w:rPr>
      </w:pPr>
      <w:r w:rsidRPr="007772BC">
        <w:rPr>
          <w:rFonts w:ascii="仿宋_GB2312" w:eastAsia="仿宋_GB2312" w:hAnsi="仿宋" w:cs="仿宋" w:hint="eastAsia"/>
          <w:sz w:val="32"/>
          <w:szCs w:val="32"/>
        </w:rPr>
        <w:t>区公共法律服务中心、公证处、各司法所、局机关各科室：</w:t>
      </w:r>
    </w:p>
    <w:p w:rsidR="007772BC" w:rsidRPr="007772BC" w:rsidRDefault="007772BC" w:rsidP="00562769">
      <w:pPr>
        <w:spacing w:line="700" w:lineRule="exact"/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7772BC">
        <w:rPr>
          <w:rFonts w:ascii="仿宋_GB2312" w:eastAsia="仿宋_GB2312" w:hAnsi="仿宋" w:cs="仿宋" w:hint="eastAsia"/>
          <w:sz w:val="32"/>
          <w:szCs w:val="32"/>
        </w:rPr>
        <w:t>习近平总书记多次强调：“中国共产党人依靠学习走到今天，也必然要依靠学习走向未来”，“学习本领是领导干部必须具备的第一位本领”，“事业发展没有止境，学习就没有止境”。为全面提升司法行政干部业务素能，以学习促练兵，以学习促工作，以学习促发展，现印发设立“法安天下  德润人心”历城区司法行政大讲堂工作方案，请按照方案要求认真组织实施。</w:t>
      </w:r>
    </w:p>
    <w:p w:rsidR="007772BC" w:rsidRDefault="007772BC" w:rsidP="00DF14C0">
      <w:pPr>
        <w:spacing w:line="640" w:lineRule="exact"/>
        <w:ind w:firstLine="624"/>
        <w:rPr>
          <w:rFonts w:ascii="仿宋_GB2312" w:eastAsia="仿宋_GB2312" w:hAnsi="仿宋" w:cs="仿宋"/>
          <w:sz w:val="32"/>
          <w:szCs w:val="32"/>
        </w:rPr>
      </w:pPr>
    </w:p>
    <w:p w:rsidR="007772BC" w:rsidRPr="007772BC" w:rsidRDefault="007772BC" w:rsidP="00DF14C0">
      <w:pPr>
        <w:spacing w:line="640" w:lineRule="exact"/>
        <w:ind w:firstLine="624"/>
        <w:rPr>
          <w:rFonts w:ascii="仿宋_GB2312" w:eastAsia="仿宋_GB2312" w:hAnsi="仿宋" w:cs="仿宋" w:hint="eastAsia"/>
          <w:sz w:val="32"/>
          <w:szCs w:val="32"/>
        </w:rPr>
      </w:pPr>
      <w:r w:rsidRPr="007772BC">
        <w:rPr>
          <w:rFonts w:ascii="仿宋_GB2312" w:eastAsia="仿宋_GB2312" w:hAnsi="仿宋" w:cs="仿宋" w:hint="eastAsia"/>
          <w:sz w:val="32"/>
          <w:szCs w:val="32"/>
        </w:rPr>
        <w:t>附件：1.</w:t>
      </w:r>
      <w:r w:rsidRPr="007772BC">
        <w:rPr>
          <w:rFonts w:ascii="仿宋_GB2312" w:eastAsia="仿宋_GB2312" w:hAnsi="仿宋" w:cs="仿宋" w:hint="eastAsia"/>
          <w:sz w:val="32"/>
          <w:szCs w:val="32"/>
        </w:rPr>
        <w:t>历城司法行政大讲堂工作方案</w:t>
      </w:r>
    </w:p>
    <w:p w:rsidR="007772BC" w:rsidRDefault="007772BC" w:rsidP="00DF14C0">
      <w:pPr>
        <w:spacing w:line="640" w:lineRule="exact"/>
        <w:ind w:firstLine="624"/>
        <w:rPr>
          <w:rFonts w:ascii="仿宋_GB2312" w:eastAsia="仿宋_GB2312" w:hAnsi="仿宋" w:cs="仿宋"/>
          <w:sz w:val="32"/>
          <w:szCs w:val="32"/>
        </w:rPr>
      </w:pPr>
      <w:r w:rsidRPr="007772BC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      2.</w:t>
      </w:r>
      <w:r w:rsidRPr="007772BC">
        <w:rPr>
          <w:rFonts w:ascii="仿宋_GB2312" w:eastAsia="仿宋_GB2312" w:hAnsi="仿宋" w:cs="仿宋" w:hint="eastAsia"/>
          <w:sz w:val="32"/>
          <w:szCs w:val="32"/>
        </w:rPr>
        <w:t>历城司法行政大讲堂2023年度课程表</w:t>
      </w:r>
    </w:p>
    <w:p w:rsidR="00562769" w:rsidRDefault="00562769" w:rsidP="00DF14C0">
      <w:pPr>
        <w:spacing w:line="640" w:lineRule="exact"/>
        <w:ind w:firstLine="624"/>
        <w:rPr>
          <w:rFonts w:ascii="仿宋_GB2312" w:eastAsia="仿宋_GB2312" w:hAnsi="仿宋" w:cs="仿宋"/>
          <w:sz w:val="32"/>
          <w:szCs w:val="32"/>
        </w:rPr>
      </w:pPr>
    </w:p>
    <w:p w:rsidR="00562769" w:rsidRDefault="00562769" w:rsidP="00DF14C0">
      <w:pPr>
        <w:spacing w:line="640" w:lineRule="exact"/>
        <w:ind w:firstLine="624"/>
        <w:rPr>
          <w:rFonts w:ascii="仿宋_GB2312" w:eastAsia="仿宋_GB2312" w:hAnsi="仿宋" w:cs="仿宋"/>
          <w:sz w:val="32"/>
          <w:szCs w:val="32"/>
        </w:rPr>
      </w:pPr>
    </w:p>
    <w:p w:rsidR="00562769" w:rsidRDefault="00562769" w:rsidP="00DF14C0">
      <w:pPr>
        <w:spacing w:line="640" w:lineRule="exact"/>
        <w:ind w:firstLine="624"/>
        <w:rPr>
          <w:rFonts w:ascii="仿宋_GB2312" w:eastAsia="仿宋_GB2312" w:hAnsi="仿宋" w:cs="仿宋" w:hint="eastAsia"/>
          <w:sz w:val="32"/>
          <w:szCs w:val="32"/>
        </w:rPr>
      </w:pPr>
    </w:p>
    <w:p w:rsidR="00E57CB6" w:rsidRDefault="00E57CB6" w:rsidP="00DF14C0">
      <w:pPr>
        <w:spacing w:line="560" w:lineRule="atLeast"/>
        <w:ind w:firstLineChars="1700" w:firstLine="5234"/>
        <w:rPr>
          <w:rStyle w:val="NormalCharacter"/>
          <w:rFonts w:ascii="仿宋_GB2312" w:eastAsia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济南市历城区司法局</w:t>
      </w:r>
    </w:p>
    <w:p w:rsidR="00E57CB6" w:rsidRDefault="00E57CB6" w:rsidP="00E57CB6">
      <w:pPr>
        <w:spacing w:line="600" w:lineRule="exact"/>
        <w:ind w:firstLineChars="200" w:firstLine="616"/>
        <w:rPr>
          <w:rStyle w:val="NormalCharacter"/>
          <w:rFonts w:ascii="仿宋_GB2312" w:eastAsia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 xml:space="preserve">                               </w:t>
      </w:r>
      <w:r w:rsidR="00562769">
        <w:rPr>
          <w:rStyle w:val="NormalCharacter"/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2023年5月2</w:t>
      </w:r>
      <w:r>
        <w:rPr>
          <w:rStyle w:val="NormalCharacter"/>
          <w:rFonts w:ascii="仿宋_GB2312" w:eastAsia="仿宋_GB2312"/>
          <w:color w:val="000000"/>
          <w:sz w:val="32"/>
          <w:szCs w:val="32"/>
        </w:rPr>
        <w:t>6</w:t>
      </w:r>
      <w:r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日</w:t>
      </w:r>
    </w:p>
    <w:p w:rsidR="00E57CB6" w:rsidRPr="00E57CB6" w:rsidRDefault="00E57CB6" w:rsidP="007772BC">
      <w:pPr>
        <w:ind w:firstLine="624"/>
        <w:rPr>
          <w:rFonts w:ascii="仿宋_GB2312" w:eastAsia="仿宋_GB2312" w:hAnsi="仿宋" w:cs="仿宋" w:hint="eastAsia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DF14C0" w:rsidRDefault="00DF14C0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50033D" w:rsidRDefault="0050033D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E57CB6" w:rsidRDefault="00E57CB6" w:rsidP="00E57CB6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lastRenderedPageBreak/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</w:p>
    <w:p w:rsidR="00E57CB6" w:rsidRPr="00E57CB6" w:rsidRDefault="00E57CB6" w:rsidP="00E57CB6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E57CB6">
        <w:rPr>
          <w:rFonts w:ascii="方正小标宋简体" w:eastAsia="方正小标宋简体" w:hint="eastAsia"/>
          <w:sz w:val="44"/>
          <w:szCs w:val="44"/>
        </w:rPr>
        <w:t>法安天下</w:t>
      </w:r>
      <w:proofErr w:type="gramEnd"/>
      <w:r w:rsidRPr="00E57CB6">
        <w:rPr>
          <w:rFonts w:ascii="方正小标宋简体" w:eastAsia="方正小标宋简体" w:hint="eastAsia"/>
          <w:sz w:val="44"/>
          <w:szCs w:val="44"/>
        </w:rPr>
        <w:t xml:space="preserve">   德润人心</w:t>
      </w:r>
    </w:p>
    <w:p w:rsidR="00E57CB6" w:rsidRPr="00E57CB6" w:rsidRDefault="00E57CB6" w:rsidP="00E57CB6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E57CB6">
        <w:rPr>
          <w:rFonts w:ascii="方正小标宋简体" w:eastAsia="方正小标宋简体" w:hint="eastAsia"/>
          <w:sz w:val="44"/>
          <w:szCs w:val="44"/>
        </w:rPr>
        <w:t>——历城司法行政大讲堂工作方案</w:t>
      </w:r>
    </w:p>
    <w:p w:rsidR="00E57CB6" w:rsidRDefault="00E57CB6" w:rsidP="00E57CB6">
      <w:pPr>
        <w:jc w:val="center"/>
        <w:rPr>
          <w:sz w:val="44"/>
          <w:szCs w:val="44"/>
        </w:rPr>
      </w:pPr>
    </w:p>
    <w:p w:rsidR="00E57CB6" w:rsidRPr="00E57CB6" w:rsidRDefault="00E57CB6" w:rsidP="00E57CB6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E57CB6">
        <w:rPr>
          <w:rFonts w:ascii="仿宋_GB2312" w:eastAsia="仿宋_GB2312" w:hAnsi="仿宋" w:cs="仿宋" w:hint="eastAsia"/>
          <w:sz w:val="32"/>
          <w:szCs w:val="32"/>
        </w:rPr>
        <w:t xml:space="preserve"> 工作勇当先，</w:t>
      </w:r>
      <w:proofErr w:type="gramStart"/>
      <w:r w:rsidRPr="00E57CB6">
        <w:rPr>
          <w:rFonts w:ascii="仿宋_GB2312" w:eastAsia="仿宋_GB2312" w:hAnsi="仿宋" w:cs="仿宋" w:hint="eastAsia"/>
          <w:sz w:val="32"/>
          <w:szCs w:val="32"/>
        </w:rPr>
        <w:t>倡学厚</w:t>
      </w:r>
      <w:proofErr w:type="gramEnd"/>
      <w:r w:rsidRPr="00E57CB6">
        <w:rPr>
          <w:rFonts w:ascii="仿宋_GB2312" w:eastAsia="仿宋_GB2312" w:hAnsi="仿宋" w:cs="仿宋" w:hint="eastAsia"/>
          <w:sz w:val="32"/>
          <w:szCs w:val="32"/>
        </w:rPr>
        <w:t>其德。</w:t>
      </w:r>
      <w:proofErr w:type="gramStart"/>
      <w:r w:rsidRPr="00E57CB6">
        <w:rPr>
          <w:rFonts w:ascii="仿宋_GB2312" w:eastAsia="仿宋_GB2312" w:hAnsi="仿宋" w:cs="仿宋" w:hint="eastAsia"/>
          <w:sz w:val="32"/>
          <w:szCs w:val="32"/>
        </w:rPr>
        <w:t>通法安天下</w:t>
      </w:r>
      <w:proofErr w:type="gramEnd"/>
      <w:r w:rsidRPr="00E57CB6">
        <w:rPr>
          <w:rFonts w:ascii="仿宋_GB2312" w:eastAsia="仿宋_GB2312" w:hAnsi="仿宋" w:cs="仿宋" w:hint="eastAsia"/>
          <w:sz w:val="32"/>
          <w:szCs w:val="32"/>
        </w:rPr>
        <w:t>，和德润人心。以学习提高素能，</w:t>
      </w:r>
      <w:proofErr w:type="gramStart"/>
      <w:r w:rsidRPr="00E57CB6">
        <w:rPr>
          <w:rFonts w:ascii="仿宋_GB2312" w:eastAsia="仿宋_GB2312" w:hAnsi="仿宋" w:cs="仿宋" w:hint="eastAsia"/>
          <w:sz w:val="32"/>
          <w:szCs w:val="32"/>
        </w:rPr>
        <w:t>以效果</w:t>
      </w:r>
      <w:proofErr w:type="gramEnd"/>
      <w:r w:rsidRPr="00E57CB6">
        <w:rPr>
          <w:rFonts w:ascii="仿宋_GB2312" w:eastAsia="仿宋_GB2312" w:hAnsi="仿宋" w:cs="仿宋" w:hint="eastAsia"/>
          <w:sz w:val="32"/>
          <w:szCs w:val="32"/>
        </w:rPr>
        <w:t>推动工作，以奉献回答时代，以传承滋养发展。局党组决定举办“法安天下  德润人心——历城司法行政大讲堂”，工作方案如下。</w:t>
      </w:r>
    </w:p>
    <w:p w:rsidR="00E57CB6" w:rsidRDefault="00E57CB6" w:rsidP="00E57CB6">
      <w:pPr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习近平总书记多次强调：“中国共产党人依靠学习走到今天，也必然要依靠学习走向未来”，“学习本领是领导干部必须具备的第一位本领”，“事业发展没有止境，学习就没有止境”。牢记总书记殷切嘱托，遵循教育规律，制订科学规划，积极稳妥推进，勤于学、敏于思，在学深悟透、知行合一上下功夫，使专业素养和工作能力跟上时代节拍，创造优异工作业绩，为司法行政工作以及历城发展储备潜力固本筑基。</w:t>
      </w:r>
    </w:p>
    <w:p w:rsidR="00E57CB6" w:rsidRDefault="00E57CB6" w:rsidP="00E57CB6">
      <w:pPr>
        <w:numPr>
          <w:ilvl w:val="0"/>
          <w:numId w:val="1"/>
        </w:numPr>
        <w:ind w:firstLineChars="200" w:firstLine="61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工作任务</w:t>
      </w:r>
    </w:p>
    <w:p w:rsidR="00E57CB6" w:rsidRPr="00E57CB6" w:rsidRDefault="00E57CB6" w:rsidP="00E57CB6">
      <w:pPr>
        <w:numPr>
          <w:ilvl w:val="0"/>
          <w:numId w:val="2"/>
        </w:num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通过丰富多样的学习形式，激发学习热情，培养学习风气。</w:t>
      </w:r>
    </w:p>
    <w:p w:rsidR="00E57CB6" w:rsidRPr="00E57CB6" w:rsidRDefault="00E57CB6" w:rsidP="00E57CB6">
      <w:pPr>
        <w:numPr>
          <w:ilvl w:val="0"/>
          <w:numId w:val="2"/>
        </w:num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时刻关注工作需求，适时调整学习计划，不断加强学习针对性，提高学习实效。</w:t>
      </w:r>
    </w:p>
    <w:p w:rsidR="00E57CB6" w:rsidRPr="00E57CB6" w:rsidRDefault="00E57CB6" w:rsidP="00E57CB6">
      <w:pPr>
        <w:numPr>
          <w:ilvl w:val="0"/>
          <w:numId w:val="2"/>
        </w:num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增强参与感，争取人人上讲台、个个能出彩。形成</w:t>
      </w:r>
      <w:r w:rsidRPr="00E57CB6">
        <w:rPr>
          <w:rFonts w:ascii="仿宋_GB2312" w:eastAsia="仿宋_GB2312" w:hAnsi="仿宋" w:cs="仿宋" w:hint="eastAsia"/>
          <w:sz w:val="32"/>
          <w:szCs w:val="32"/>
        </w:rPr>
        <w:lastRenderedPageBreak/>
        <w:t>乐学、活学、实学的整体氛围。</w:t>
      </w:r>
    </w:p>
    <w:p w:rsidR="00E57CB6" w:rsidRPr="00E57CB6" w:rsidRDefault="00E57CB6" w:rsidP="00E57CB6">
      <w:pPr>
        <w:numPr>
          <w:ilvl w:val="0"/>
          <w:numId w:val="2"/>
        </w:num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注重人才发现与队伍有序养成，争取尽快推出我局写、讲、</w:t>
      </w:r>
      <w:proofErr w:type="gramStart"/>
      <w:r w:rsidRPr="00E57CB6">
        <w:rPr>
          <w:rFonts w:ascii="仿宋_GB2312" w:eastAsia="仿宋_GB2312" w:hAnsi="仿宋" w:cs="仿宋" w:hint="eastAsia"/>
          <w:sz w:val="32"/>
          <w:szCs w:val="32"/>
        </w:rPr>
        <w:t>研</w:t>
      </w:r>
      <w:proofErr w:type="gramEnd"/>
      <w:r w:rsidRPr="00E57CB6">
        <w:rPr>
          <w:rFonts w:ascii="仿宋_GB2312" w:eastAsia="仿宋_GB2312" w:hAnsi="仿宋" w:cs="仿宋" w:hint="eastAsia"/>
          <w:sz w:val="32"/>
          <w:szCs w:val="32"/>
        </w:rPr>
        <w:t>、调的领军人物，形成区、市、省影响力，推动工作提效创新出成果。</w:t>
      </w:r>
    </w:p>
    <w:p w:rsidR="00E57CB6" w:rsidRDefault="00E57CB6" w:rsidP="00E57CB6">
      <w:pPr>
        <w:ind w:firstLineChars="200" w:firstLine="616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三、主要内容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（一）公文写作、办会办事等机关基础能力培训，行政复议、社区矫正、法律援助等相关法律知识、法律技能培训，党史历程、形势变化等历史趋势及当前形势分析培训，新兴科技产品、专项应用软件等技能培训，优秀传统文化宣讲、地域英模人物宣讲等。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（二）采取列举形式以及列举之外多种形式，推动学习成果转化为工作实效。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1、特长名师请进来。邀请外单位相关业务精良、知识精湛人士，进行专项培训。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2、身边专家上讲台。局党组成员、各科室司法所所长主动认领任务，以指定或自选题目完成教学目标。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3、模拟法庭论辩赛。由相关部门挑选难点、热点案例，举办模拟法庭或论辩赛，体验沉浸式学习。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4、专题讨论读书会。通过对指定书目的座谈形式或轮流发言，以学促学，加深效果。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5、学后体验进角色。结合国庆节、元旦等节日庆典，排练特别剧目，锤炼登台经验，展示学习效果。组织我局人员到</w:t>
      </w:r>
      <w:r w:rsidRPr="00E57CB6">
        <w:rPr>
          <w:rFonts w:ascii="仿宋_GB2312" w:eastAsia="仿宋_GB2312" w:hAnsi="仿宋" w:cs="仿宋" w:hint="eastAsia"/>
          <w:sz w:val="32"/>
          <w:szCs w:val="32"/>
        </w:rPr>
        <w:lastRenderedPageBreak/>
        <w:t>党史纪念馆、团练培训基础参与体验活动，消化学习内容，增强机关团结。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6、优良作风传帮带。务实求真，注重点滴有效工作经验的接续，</w:t>
      </w:r>
      <w:proofErr w:type="gramStart"/>
      <w:r w:rsidRPr="00E57CB6">
        <w:rPr>
          <w:rFonts w:ascii="仿宋_GB2312" w:eastAsia="仿宋_GB2312" w:hAnsi="仿宋" w:cs="仿宋" w:hint="eastAsia"/>
          <w:sz w:val="32"/>
          <w:szCs w:val="32"/>
        </w:rPr>
        <w:t>加深局</w:t>
      </w:r>
      <w:proofErr w:type="gramEnd"/>
      <w:r w:rsidRPr="00E57CB6">
        <w:rPr>
          <w:rFonts w:ascii="仿宋_GB2312" w:eastAsia="仿宋_GB2312" w:hAnsi="仿宋" w:cs="仿宋" w:hint="eastAsia"/>
          <w:sz w:val="32"/>
          <w:szCs w:val="32"/>
        </w:rPr>
        <w:t>机关文化积淀，努力以文化人，以文育人。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（三）时间安排。拟以每月第二周周五或周六</w:t>
      </w:r>
      <w:proofErr w:type="gramStart"/>
      <w:r w:rsidRPr="00E57CB6">
        <w:rPr>
          <w:rFonts w:ascii="仿宋_GB2312" w:eastAsia="仿宋_GB2312" w:hAnsi="仿宋" w:cs="仿宋" w:hint="eastAsia"/>
          <w:sz w:val="32"/>
          <w:szCs w:val="32"/>
        </w:rPr>
        <w:t>上午为</w:t>
      </w:r>
      <w:proofErr w:type="gramEnd"/>
      <w:r w:rsidRPr="00E57CB6">
        <w:rPr>
          <w:rFonts w:ascii="仿宋_GB2312" w:eastAsia="仿宋_GB2312" w:hAnsi="仿宋" w:cs="仿宋" w:hint="eastAsia"/>
          <w:sz w:val="32"/>
          <w:szCs w:val="32"/>
        </w:rPr>
        <w:t>大讲堂开讲日，提前一周通知。在通知下发前，完成各项准备工作，相关课件在提前两周交秘书科，进行内容形式表达的沟通。讲课顺序以排定程序进行，讲课频率根据具体情况或有调整。</w:t>
      </w:r>
    </w:p>
    <w:p w:rsidR="00E57CB6" w:rsidRPr="00E57CB6" w:rsidRDefault="00E57CB6" w:rsidP="00E57CB6">
      <w:pPr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（四）激励监督。以适度压力激发学习动力。参</w:t>
      </w:r>
      <w:proofErr w:type="gramStart"/>
      <w:r w:rsidRPr="00E57CB6">
        <w:rPr>
          <w:rFonts w:ascii="仿宋_GB2312" w:eastAsia="仿宋_GB2312" w:hAnsi="仿宋" w:cs="仿宋" w:hint="eastAsia"/>
          <w:sz w:val="32"/>
          <w:szCs w:val="32"/>
        </w:rPr>
        <w:t>学人员</w:t>
      </w:r>
      <w:proofErr w:type="gramEnd"/>
      <w:r w:rsidRPr="00E57CB6">
        <w:rPr>
          <w:rFonts w:ascii="仿宋_GB2312" w:eastAsia="仿宋_GB2312" w:hAnsi="仿宋" w:cs="仿宋" w:hint="eastAsia"/>
          <w:sz w:val="32"/>
          <w:szCs w:val="32"/>
        </w:rPr>
        <w:t>以“课后反馈一句话、参学心得大家评、听讲内容对对碰、我的感悟上公号、阶段成果回头看”等形式，对教学质量、参</w:t>
      </w:r>
      <w:proofErr w:type="gramStart"/>
      <w:r w:rsidRPr="00E57CB6">
        <w:rPr>
          <w:rFonts w:ascii="仿宋_GB2312" w:eastAsia="仿宋_GB2312" w:hAnsi="仿宋" w:cs="仿宋" w:hint="eastAsia"/>
          <w:sz w:val="32"/>
          <w:szCs w:val="32"/>
        </w:rPr>
        <w:t>学效果</w:t>
      </w:r>
      <w:proofErr w:type="gramEnd"/>
      <w:r w:rsidRPr="00E57CB6">
        <w:rPr>
          <w:rFonts w:ascii="仿宋_GB2312" w:eastAsia="仿宋_GB2312" w:hAnsi="仿宋" w:cs="仿宋" w:hint="eastAsia"/>
          <w:sz w:val="32"/>
          <w:szCs w:val="32"/>
        </w:rPr>
        <w:t>进行反馈。充分利用多种形式包括走廊的“学习园地”，年末评选“学习之星”，予以奖励。</w:t>
      </w:r>
    </w:p>
    <w:p w:rsidR="00E57CB6" w:rsidRDefault="00E57CB6" w:rsidP="00E57CB6">
      <w:pPr>
        <w:ind w:leftChars="200" w:left="396" w:firstLineChars="100" w:firstLine="30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四、组织保障</w:t>
      </w:r>
    </w:p>
    <w:p w:rsidR="00E76BF1" w:rsidRDefault="00E57CB6" w:rsidP="00E57CB6">
      <w:pPr>
        <w:ind w:firstLine="640"/>
        <w:rPr>
          <w:rFonts w:ascii="仿宋_GB2312" w:eastAsia="仿宋_GB2312" w:hAnsi="仿宋" w:cs="仿宋"/>
          <w:sz w:val="32"/>
          <w:szCs w:val="32"/>
        </w:rPr>
      </w:pPr>
      <w:r w:rsidRPr="00E57CB6">
        <w:rPr>
          <w:rFonts w:ascii="仿宋_GB2312" w:eastAsia="仿宋_GB2312" w:hAnsi="仿宋" w:cs="仿宋" w:hint="eastAsia"/>
          <w:sz w:val="32"/>
          <w:szCs w:val="32"/>
        </w:rPr>
        <w:t>成立以党组书记、局长董瑞为组长的工作小组，工作小组成员为闵斌、陈彤、李旺舒、赵泗勇、李爱新、李文龙。另根据培训内容补充相关同志，建立临时工作小组，负责培训的组织、协调、监督、审核、保障等。</w:t>
      </w:r>
    </w:p>
    <w:p w:rsidR="00E57CB6" w:rsidRDefault="00E57CB6" w:rsidP="00E57CB6">
      <w:pPr>
        <w:ind w:firstLineChars="1400" w:firstLine="4311"/>
        <w:rPr>
          <w:rFonts w:ascii="仿宋_GB2312" w:eastAsia="仿宋_GB2312" w:hAnsi="仿宋" w:cs="仿宋"/>
          <w:sz w:val="32"/>
          <w:szCs w:val="32"/>
        </w:rPr>
      </w:pPr>
    </w:p>
    <w:p w:rsidR="00E57CB6" w:rsidRDefault="00E57CB6" w:rsidP="00DF14C0">
      <w:pPr>
        <w:ind w:firstLineChars="1700" w:firstLine="5234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济南市历城区司法局</w:t>
      </w:r>
    </w:p>
    <w:p w:rsidR="00E57CB6" w:rsidRPr="00E57CB6" w:rsidRDefault="00E57CB6" w:rsidP="00DF14C0">
      <w:pPr>
        <w:ind w:firstLineChars="1800" w:firstLine="5542"/>
        <w:rPr>
          <w:rStyle w:val="NormalCharacter"/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023年</w:t>
      </w:r>
      <w:r>
        <w:rPr>
          <w:rFonts w:ascii="仿宋_GB2312" w:eastAsia="仿宋_GB2312" w:hAnsi="仿宋" w:cs="仿宋" w:hint="eastAsia"/>
          <w:sz w:val="32"/>
          <w:szCs w:val="32"/>
        </w:rPr>
        <w:t>5月2</w:t>
      </w:r>
      <w:r>
        <w:rPr>
          <w:rFonts w:ascii="仿宋_GB2312" w:eastAsia="仿宋_GB2312" w:hAnsi="仿宋" w:cs="仿宋"/>
          <w:sz w:val="32"/>
          <w:szCs w:val="32"/>
        </w:rPr>
        <w:t>6日</w:t>
      </w:r>
    </w:p>
    <w:p w:rsidR="00E76BF1" w:rsidRDefault="00E76BF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F14C0" w:rsidRDefault="00DF14C0" w:rsidP="007C22C8">
      <w:pPr>
        <w:snapToGrid w:val="0"/>
        <w:jc w:val="left"/>
        <w:rPr>
          <w:rFonts w:ascii="方正小标宋简体" w:eastAsia="方正小标宋简体" w:hAnsi="宋体" w:cs="宋体"/>
          <w:sz w:val="44"/>
          <w:szCs w:val="44"/>
        </w:rPr>
      </w:pPr>
      <w:r w:rsidRPr="00DF14C0">
        <w:rPr>
          <w:rFonts w:ascii="仿宋_GB2312" w:eastAsia="仿宋_GB2312" w:hAnsi="宋体" w:cs="宋体" w:hint="eastAsia"/>
          <w:sz w:val="32"/>
          <w:szCs w:val="32"/>
        </w:rPr>
        <w:lastRenderedPageBreak/>
        <w:t>附件2</w:t>
      </w:r>
      <w:bookmarkStart w:id="0" w:name="_GoBack"/>
      <w:bookmarkEnd w:id="0"/>
    </w:p>
    <w:p w:rsidR="00FC0614" w:rsidRPr="00FC0614" w:rsidRDefault="00FC0614" w:rsidP="00DF14C0">
      <w:pPr>
        <w:snapToGrid w:val="0"/>
        <w:ind w:firstLine="641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proofErr w:type="gramStart"/>
      <w:r w:rsidRPr="00FC0614">
        <w:rPr>
          <w:rFonts w:ascii="方正小标宋简体" w:eastAsia="方正小标宋简体" w:hAnsi="宋体" w:cs="宋体" w:hint="eastAsia"/>
          <w:sz w:val="44"/>
          <w:szCs w:val="44"/>
        </w:rPr>
        <w:t>法安天下</w:t>
      </w:r>
      <w:proofErr w:type="gramEnd"/>
      <w:r w:rsidRPr="00FC0614">
        <w:rPr>
          <w:rFonts w:ascii="方正小标宋简体" w:eastAsia="方正小标宋简体" w:hAnsi="宋体" w:cs="宋体" w:hint="eastAsia"/>
          <w:sz w:val="44"/>
          <w:szCs w:val="44"/>
        </w:rPr>
        <w:t xml:space="preserve">  德润人心</w:t>
      </w:r>
    </w:p>
    <w:p w:rsidR="00FC0614" w:rsidRPr="00FC0614" w:rsidRDefault="00FC0614" w:rsidP="00FC0614">
      <w:pPr>
        <w:snapToGrid w:val="0"/>
        <w:ind w:firstLine="641"/>
        <w:jc w:val="center"/>
        <w:rPr>
          <w:rFonts w:ascii="方正小标宋简体" w:eastAsia="方正小标宋简体" w:hAnsi="宋体" w:cs="宋体" w:hint="eastAsia"/>
          <w:spacing w:val="-20"/>
          <w:sz w:val="44"/>
          <w:szCs w:val="44"/>
        </w:rPr>
      </w:pPr>
      <w:r w:rsidRPr="00FC0614">
        <w:rPr>
          <w:rFonts w:ascii="方正小标宋简体" w:eastAsia="方正小标宋简体" w:hAnsi="宋体" w:cs="宋体" w:hint="eastAsia"/>
          <w:sz w:val="44"/>
          <w:szCs w:val="44"/>
        </w:rPr>
        <w:t>——</w:t>
      </w:r>
      <w:r w:rsidRPr="00FC0614">
        <w:rPr>
          <w:rFonts w:ascii="方正小标宋简体" w:eastAsia="方正小标宋简体" w:hAnsi="宋体" w:cs="宋体" w:hint="eastAsia"/>
          <w:spacing w:val="-20"/>
          <w:sz w:val="44"/>
          <w:szCs w:val="44"/>
        </w:rPr>
        <w:t>历城司法行政大讲堂2023年度课程表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五月：办公室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六月：法制科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七月：社区矫正科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八月：普法依法治理科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九月：公证律师管理科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十月：行政执法监督科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十一月：公共法律服务中心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十二月：组织人事科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二</w:t>
      </w:r>
      <w:proofErr w:type="gramStart"/>
      <w:r w:rsidRPr="006E505B">
        <w:rPr>
          <w:rFonts w:ascii="仿宋_GB2312" w:eastAsia="仿宋_GB2312" w:hAnsi="仿宋" w:cs="仿宋" w:hint="eastAsia"/>
          <w:sz w:val="32"/>
          <w:szCs w:val="32"/>
        </w:rPr>
        <w:t>0二四</w:t>
      </w:r>
      <w:proofErr w:type="gramEnd"/>
      <w:r w:rsidRPr="006E505B">
        <w:rPr>
          <w:rFonts w:ascii="仿宋_GB2312" w:eastAsia="仿宋_GB2312" w:hAnsi="仿宋" w:cs="仿宋" w:hint="eastAsia"/>
          <w:sz w:val="32"/>
          <w:szCs w:val="32"/>
        </w:rPr>
        <w:t>年一月：依法治区办秘书科</w:t>
      </w: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FC0614" w:rsidRPr="006E505B" w:rsidRDefault="00FC0614" w:rsidP="00FC0614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6E505B">
        <w:rPr>
          <w:rFonts w:ascii="仿宋_GB2312" w:eastAsia="仿宋_GB2312" w:hAnsi="仿宋" w:cs="仿宋" w:hint="eastAsia"/>
          <w:sz w:val="32"/>
          <w:szCs w:val="32"/>
        </w:rPr>
        <w:t>注意事项：2023年度讲课人必须是科长或科室负责人，必须准备PPT。讲课时长一般为两小时左右。</w:t>
      </w:r>
    </w:p>
    <w:p w:rsidR="00E76BF1" w:rsidRPr="006E505B" w:rsidRDefault="00E76BF1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E76BF1" w:rsidRDefault="00E76BF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76BF1" w:rsidRDefault="00E76BF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76BF1" w:rsidRDefault="00E76BF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76BF1" w:rsidRDefault="00E76BF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76BF1" w:rsidRDefault="00E76BF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76BF1" w:rsidRDefault="003D0865">
      <w:pPr>
        <w:ind w:rightChars="-241" w:right="-477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              </w:t>
      </w:r>
    </w:p>
    <w:p w:rsidR="00E76BF1" w:rsidRDefault="003D0865">
      <w:pPr>
        <w:ind w:rightChars="-241" w:right="-477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济南市历城区司法局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202</w:t>
      </w:r>
      <w:r>
        <w:rPr>
          <w:rFonts w:ascii="仿宋_GB2312" w:eastAsia="仿宋_GB2312" w:hint="eastAsia"/>
          <w:sz w:val="32"/>
          <w:szCs w:val="32"/>
          <w:u w:val="single"/>
        </w:rPr>
        <w:t>3</w:t>
      </w:r>
      <w:r>
        <w:rPr>
          <w:rFonts w:ascii="仿宋_GB2312" w:eastAsia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5</w:t>
      </w:r>
      <w:r>
        <w:rPr>
          <w:rFonts w:ascii="仿宋_GB2312" w:eastAsia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2</w:t>
      </w:r>
      <w:r w:rsidR="00D931A3">
        <w:rPr>
          <w:rFonts w:ascii="仿宋_GB2312" w:eastAsia="仿宋_GB2312"/>
          <w:sz w:val="32"/>
          <w:szCs w:val="32"/>
          <w:u w:val="single"/>
        </w:rPr>
        <w:t>6</w:t>
      </w:r>
      <w:r>
        <w:rPr>
          <w:rFonts w:ascii="仿宋_GB2312" w:eastAsia="仿宋_GB2312" w:hint="eastAsia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sectPr w:rsidR="00E76BF1">
      <w:headerReference w:type="default" r:id="rId9"/>
      <w:footerReference w:type="default" r:id="rId10"/>
      <w:pgSz w:w="11906" w:h="16838"/>
      <w:pgMar w:top="1440" w:right="1701" w:bottom="1440" w:left="1701" w:header="851" w:footer="992" w:gutter="0"/>
      <w:cols w:space="425"/>
      <w:docGrid w:type="linesAndChars" w:linePitch="312" w:charSpace="-2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65" w:rsidRDefault="003D0865">
      <w:r>
        <w:separator/>
      </w:r>
    </w:p>
  </w:endnote>
  <w:endnote w:type="continuationSeparator" w:id="0">
    <w:p w:rsidR="003D0865" w:rsidRDefault="003D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BF1" w:rsidRDefault="003D0865">
    <w:pPr>
      <w:pStyle w:val="a4"/>
      <w:framePr w:wrap="around" w:vAnchor="text" w:hAnchor="margin" w:xAlign="center" w:y="1"/>
      <w:jc w:val="center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106183">
      <w:rPr>
        <w:rStyle w:val="a7"/>
        <w:noProof/>
      </w:rPr>
      <w:t>6</w:t>
    </w:r>
    <w:r>
      <w:fldChar w:fldCharType="end"/>
    </w:r>
  </w:p>
  <w:p w:rsidR="00E76BF1" w:rsidRDefault="00E76BF1">
    <w:pPr>
      <w:pStyle w:val="a4"/>
      <w:framePr w:wrap="around" w:vAnchor="text" w:hAnchor="margin" w:xAlign="center" w:y="1"/>
      <w:rPr>
        <w:rStyle w:val="a7"/>
      </w:rPr>
    </w:pPr>
  </w:p>
  <w:p w:rsidR="00E76BF1" w:rsidRDefault="00E76B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65" w:rsidRDefault="003D0865">
      <w:r>
        <w:separator/>
      </w:r>
    </w:p>
  </w:footnote>
  <w:footnote w:type="continuationSeparator" w:id="0">
    <w:p w:rsidR="003D0865" w:rsidRDefault="003D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BF1" w:rsidRDefault="00E76BF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C2314"/>
    <w:multiLevelType w:val="singleLevel"/>
    <w:tmpl w:val="E54C231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892016"/>
    <w:multiLevelType w:val="singleLevel"/>
    <w:tmpl w:val="1289201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 strokecolor="fuchsia">
      <v:fill color="white"/>
      <v:stroke 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cyMzM4YjFmZDU5OTE5ZTIwYzE0Mjg1NTExODQ1ZTQifQ=="/>
  </w:docVars>
  <w:rsids>
    <w:rsidRoot w:val="009D5382"/>
    <w:rsid w:val="00005745"/>
    <w:rsid w:val="000E0C47"/>
    <w:rsid w:val="00106183"/>
    <w:rsid w:val="001B4A52"/>
    <w:rsid w:val="001E2ED9"/>
    <w:rsid w:val="00236142"/>
    <w:rsid w:val="00247669"/>
    <w:rsid w:val="002679D4"/>
    <w:rsid w:val="002B1B73"/>
    <w:rsid w:val="002B794E"/>
    <w:rsid w:val="002C675B"/>
    <w:rsid w:val="002C67BB"/>
    <w:rsid w:val="003053B7"/>
    <w:rsid w:val="00381F1F"/>
    <w:rsid w:val="003D008E"/>
    <w:rsid w:val="003D0865"/>
    <w:rsid w:val="004A768E"/>
    <w:rsid w:val="0050033D"/>
    <w:rsid w:val="00517D73"/>
    <w:rsid w:val="00562769"/>
    <w:rsid w:val="005F3241"/>
    <w:rsid w:val="006049D2"/>
    <w:rsid w:val="006069E1"/>
    <w:rsid w:val="006566B5"/>
    <w:rsid w:val="00685034"/>
    <w:rsid w:val="006918C4"/>
    <w:rsid w:val="006D0BF7"/>
    <w:rsid w:val="006E505B"/>
    <w:rsid w:val="006F079F"/>
    <w:rsid w:val="007772BC"/>
    <w:rsid w:val="007C112B"/>
    <w:rsid w:val="007C22C8"/>
    <w:rsid w:val="00870D4D"/>
    <w:rsid w:val="00947D1B"/>
    <w:rsid w:val="00967BB5"/>
    <w:rsid w:val="009D5382"/>
    <w:rsid w:val="00A33EEC"/>
    <w:rsid w:val="00A47494"/>
    <w:rsid w:val="00A57129"/>
    <w:rsid w:val="00AD43F6"/>
    <w:rsid w:val="00AE6BFA"/>
    <w:rsid w:val="00B44F01"/>
    <w:rsid w:val="00BB4EDB"/>
    <w:rsid w:val="00BF3B28"/>
    <w:rsid w:val="00C331CF"/>
    <w:rsid w:val="00CD66A3"/>
    <w:rsid w:val="00D33054"/>
    <w:rsid w:val="00D618A7"/>
    <w:rsid w:val="00D931A3"/>
    <w:rsid w:val="00DA2144"/>
    <w:rsid w:val="00DF14C0"/>
    <w:rsid w:val="00E4099A"/>
    <w:rsid w:val="00E42598"/>
    <w:rsid w:val="00E57CB6"/>
    <w:rsid w:val="00E76BF1"/>
    <w:rsid w:val="00EF4ABD"/>
    <w:rsid w:val="00F722B3"/>
    <w:rsid w:val="00F951BE"/>
    <w:rsid w:val="00FC0614"/>
    <w:rsid w:val="0BEA794E"/>
    <w:rsid w:val="151D29B8"/>
    <w:rsid w:val="19BB266E"/>
    <w:rsid w:val="1C4D1B97"/>
    <w:rsid w:val="1DE5415D"/>
    <w:rsid w:val="1F140462"/>
    <w:rsid w:val="288F04E9"/>
    <w:rsid w:val="41656CF9"/>
    <w:rsid w:val="420B1392"/>
    <w:rsid w:val="43521F4D"/>
    <w:rsid w:val="4D8906F1"/>
    <w:rsid w:val="4FE3009D"/>
    <w:rsid w:val="566718B5"/>
    <w:rsid w:val="5C8D0971"/>
    <w:rsid w:val="616911BF"/>
    <w:rsid w:val="6239794A"/>
    <w:rsid w:val="6A4D55AB"/>
    <w:rsid w:val="6C2F199A"/>
    <w:rsid w:val="7460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fuchsia">
      <v:fill color="white"/>
      <v:stroke color="fuchsia"/>
    </o:shapedefaults>
    <o:shapelayout v:ext="edit">
      <o:idmap v:ext="edit" data="1"/>
    </o:shapelayout>
  </w:shapeDefaults>
  <w:decimalSymbol w:val="."/>
  <w:listSeparator w:val=","/>
  <w15:docId w15:val="{68F69E2E-B707-4095-8769-F8546724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pPr>
      <w:spacing w:before="120"/>
    </w:pPr>
    <w:rPr>
      <w:rFonts w:asciiTheme="majorHAnsi" w:eastAsia="宋体" w:hAnsiTheme="majorHAnsi" w:cstheme="majorBidi"/>
      <w:sz w:val="24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locked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rm-item-contng-bindingng-scope">
    <w:name w:val="form-item-cont ng-binding ng-scope"/>
    <w:basedOn w:val="a0"/>
    <w:uiPriority w:val="99"/>
    <w:rPr>
      <w:rFonts w:cs="Times New Roman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8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E29478-2535-4DA5-9D41-F2BE3B97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信访</cp:lastModifiedBy>
  <cp:revision>19</cp:revision>
  <dcterms:created xsi:type="dcterms:W3CDTF">2020-09-18T07:11:00Z</dcterms:created>
  <dcterms:modified xsi:type="dcterms:W3CDTF">2023-05-26T02:11:00Z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DEC27AB59BF74CAD95CDEA853B4C9C98_12</vt:lpwstr>
  </property>
</Properties>
</file>