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83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right="0" w:firstLine="1161" w:firstLineChars="400"/>
        <w:jc w:val="both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14"/>
          <w:szCs w:val="1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sz w:val="29"/>
          <w:szCs w:val="29"/>
          <w:shd w:val="clear" w:fill="FFFFFF"/>
          <w:lang w:val="en-US" w:eastAsia="zh-CN"/>
        </w:rPr>
        <w:t>王舍人街道办事处社区卫生服务中心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spacing w:val="0"/>
          <w:sz w:val="29"/>
          <w:szCs w:val="29"/>
          <w:shd w:val="clear" w:fill="FFFFFF"/>
        </w:rPr>
        <w:t>领导信息</w:t>
      </w:r>
    </w:p>
    <w:tbl>
      <w:tblPr>
        <w:tblStyle w:val="3"/>
        <w:tblW w:w="83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0"/>
        <w:gridCol w:w="1194"/>
        <w:gridCol w:w="4676"/>
      </w:tblGrid>
      <w:tr w14:paraId="462A2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E782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  <w:drawing>
                <wp:inline distT="0" distB="0" distL="114300" distR="114300">
                  <wp:extent cx="1276350" cy="1590675"/>
                  <wp:effectExtent l="0" t="0" r="6350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  <w:t> </w:t>
            </w: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5484A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姓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名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A65B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 w:firstLine="1920" w:firstLineChars="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宋延朋</w:t>
            </w:r>
          </w:p>
        </w:tc>
      </w:tr>
      <w:tr w14:paraId="33AC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30F125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27B53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职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务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0600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党支部书记、主任</w:t>
            </w:r>
          </w:p>
        </w:tc>
      </w:tr>
      <w:tr w14:paraId="4E8D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FC45BB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FBC2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领导简介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58C9E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男，汉族，1970年12月出生，大学学历，中共党员</w:t>
            </w:r>
          </w:p>
        </w:tc>
      </w:tr>
      <w:tr w14:paraId="21D80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E96D71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45BCC3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4254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主持中心全面工作</w:t>
            </w:r>
          </w:p>
        </w:tc>
      </w:tr>
      <w:tr w14:paraId="0F7C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3D1C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  <w:drawing>
                <wp:inline distT="0" distB="0" distL="114300" distR="114300">
                  <wp:extent cx="1181100" cy="1657350"/>
                  <wp:effectExtent l="0" t="0" r="0" b="6350"/>
                  <wp:docPr id="2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657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3F140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姓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名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057A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 w:firstLine="1920" w:firstLineChars="80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曾庆源</w:t>
            </w:r>
          </w:p>
        </w:tc>
      </w:tr>
      <w:tr w14:paraId="28B10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8D681C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07FD3A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职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务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5A1D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党支部宣传委员、副主任</w:t>
            </w:r>
          </w:p>
        </w:tc>
      </w:tr>
      <w:tr w14:paraId="68AA4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466571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234DB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right="0"/>
              <w:jc w:val="both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领导简介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4E3B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男，汉族，1975年2月出生，大学学历，中共党员</w:t>
            </w:r>
          </w:p>
        </w:tc>
      </w:tr>
      <w:tr w14:paraId="732BE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1B6D94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405A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C296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 w:val="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分管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：宣传工作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医养结合、医保、社区医院创建、创城工作。</w:t>
            </w:r>
          </w:p>
        </w:tc>
      </w:tr>
      <w:tr w14:paraId="7E1DA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F7E78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  <w:drawing>
                <wp:inline distT="0" distB="0" distL="114300" distR="114300">
                  <wp:extent cx="1219200" cy="1714500"/>
                  <wp:effectExtent l="0" t="0" r="0" b="0"/>
                  <wp:docPr id="3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51F9C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姓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名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4CEE07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徐崇祥</w:t>
            </w:r>
          </w:p>
        </w:tc>
      </w:tr>
      <w:tr w14:paraId="6F61C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807A799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CB8E4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职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务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FFB19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支部纪检委员、副主任</w:t>
            </w:r>
          </w:p>
        </w:tc>
      </w:tr>
      <w:tr w14:paraId="09E86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5E25B6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38DF3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领导简介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09C9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男，汉族，1976年11月出生，大学学历，中共党员</w:t>
            </w:r>
          </w:p>
        </w:tc>
      </w:tr>
      <w:tr w14:paraId="7304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31543FC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B9704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0E5F1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分管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：党风廉政建设、行风建设、党内监督；扫黑除恶、安全生产、爱国卫生、信访稳定；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第三方物业管理、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政府招标与采购、食堂；信息化建设；绩效考核；医疗废物及污水管理；卫生室证件办理及乡医人事管理。</w:t>
            </w:r>
          </w:p>
        </w:tc>
      </w:tr>
      <w:tr w14:paraId="4A1D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2480" w:type="dxa"/>
            <w:vMerge w:val="restart"/>
            <w:tcBorders>
              <w:top w:val="single" w:color="DDDDDD" w:sz="4" w:space="0"/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1EA11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lang w:eastAsia="zh-CN"/>
              </w:rPr>
              <w:drawing>
                <wp:inline distT="0" distB="0" distL="114300" distR="114300">
                  <wp:extent cx="1313180" cy="1838325"/>
                  <wp:effectExtent l="0" t="0" r="7620" b="3175"/>
                  <wp:docPr id="5" name="图片 5" descr="709a571cd76129a5b70f55812e4191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09a571cd76129a5b70f55812e4191f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180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7B6821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A43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孙婷</w:t>
            </w:r>
          </w:p>
        </w:tc>
      </w:tr>
      <w:tr w14:paraId="3C36B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3A82E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54069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0DA1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支部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组织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委员、副主任</w:t>
            </w:r>
          </w:p>
        </w:tc>
      </w:tr>
      <w:tr w14:paraId="32968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00D5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169AA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F4C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，汉族，19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81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月出生，大学学历，中共党员</w:t>
            </w:r>
          </w:p>
        </w:tc>
      </w:tr>
      <w:tr w14:paraId="41724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897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A578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DE1F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分管工作：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党建、组织人事、固定资产管理、后勤保障及维修。</w:t>
            </w:r>
          </w:p>
        </w:tc>
      </w:tr>
      <w:tr w14:paraId="3B5F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2480" w:type="dxa"/>
            <w:vMerge w:val="restar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FB2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  <w:drawing>
                <wp:inline distT="0" distB="0" distL="114300" distR="114300">
                  <wp:extent cx="1200150" cy="1676400"/>
                  <wp:effectExtent l="0" t="0" r="6350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213FA6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姓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名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83E2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刘小莉</w:t>
            </w:r>
          </w:p>
        </w:tc>
      </w:tr>
      <w:tr w14:paraId="4AFE6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E3F3CC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0E46D0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职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务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66B9A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工会主席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副主任</w:t>
            </w:r>
          </w:p>
        </w:tc>
      </w:tr>
      <w:tr w14:paraId="7127F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4C4F0E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55BA71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领导简介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2D99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女，汉族，1975年10月出生，大学学历，中共党员</w:t>
            </w:r>
          </w:p>
        </w:tc>
      </w:tr>
      <w:tr w14:paraId="640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  <w:jc w:val="center"/>
        </w:trPr>
        <w:tc>
          <w:tcPr>
            <w:tcW w:w="2480" w:type="dxa"/>
            <w:vMerge w:val="continue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0904196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6B9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</w:rPr>
              <w:t>工作分工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DB3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分管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：工会工作；国家基本及重大公共卫生服务项目工作、计划免疫、儿童保健、妇女保健、两癌筛查、传染病及突发公共卫生事件处置；学生查体、在园儿童查体、特殊家庭查体；村卫生室公共卫生管理。</w:t>
            </w:r>
          </w:p>
        </w:tc>
      </w:tr>
      <w:tr w14:paraId="170B3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restart"/>
            <w:tcBorders>
              <w:top w:val="single" w:color="DDDDDD" w:sz="4" w:space="0"/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5A6855">
            <w:pP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  <w:lang w:eastAsia="zh-CN"/>
              </w:rPr>
            </w:pPr>
            <w:r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  <w:lang w:eastAsia="zh-CN"/>
              </w:rPr>
              <w:drawing>
                <wp:inline distT="0" distB="0" distL="114300" distR="114300">
                  <wp:extent cx="1320165" cy="1889760"/>
                  <wp:effectExtent l="0" t="0" r="635" b="2540"/>
                  <wp:docPr id="6" name="图片 6" descr="002b41ba430eb28ebf96e078888d2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002b41ba430eb28ebf96e078888d23c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0165" cy="1889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649D0B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0B52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孟秀娟</w:t>
            </w:r>
          </w:p>
        </w:tc>
      </w:tr>
      <w:tr w14:paraId="0BF09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82C1436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7F0E5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E2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支部青年委员、办公室主任</w:t>
            </w:r>
          </w:p>
        </w:tc>
      </w:tr>
      <w:tr w14:paraId="21B0C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5E73D4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C4664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3A86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女，汉族，197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月出生，大学学历，中共党员</w:t>
            </w:r>
          </w:p>
        </w:tc>
      </w:tr>
      <w:tr w14:paraId="4944B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CE6034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F7E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88C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16"/>
                <w:szCs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分管工作：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指导团支部工作；协助分管领导落实法治建设、信访稳定；办公用品政府平台采购、后勤保障及维修、12345等办公室工作。</w:t>
            </w:r>
          </w:p>
        </w:tc>
      </w:tr>
      <w:tr w14:paraId="17387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restart"/>
            <w:tcBorders>
              <w:top w:val="single" w:color="DDDDDD" w:sz="4" w:space="0"/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F0CD89">
            <w:pPr>
              <w:rPr>
                <w:rFonts w:hint="eastAsia" w:eastAsiaTheme="minorEastAsia"/>
                <w:lang w:eastAsia="zh-CN"/>
              </w:rPr>
            </w:pPr>
          </w:p>
          <w:p w14:paraId="5DA3C951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0505" cy="2000885"/>
                  <wp:effectExtent l="0" t="0" r="10795" b="5715"/>
                  <wp:docPr id="7" name="图片 7" descr="0595e67b943ee198add824d8348afa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0595e67b943ee198add824d8348afa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2000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top"/>
          </w:tcPr>
          <w:p w14:paraId="456513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B7CE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乔光华</w:t>
            </w:r>
          </w:p>
        </w:tc>
      </w:tr>
      <w:tr w14:paraId="2473F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412938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5AF2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职 务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BA60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中心副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主任</w:t>
            </w:r>
          </w:p>
        </w:tc>
      </w:tr>
      <w:tr w14:paraId="730C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C1A3EB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bottom"/>
          </w:tcPr>
          <w:p w14:paraId="29D455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领导简介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3783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，汉族，19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81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</w:rPr>
              <w:t>月出生，大学学历，中共党员</w:t>
            </w:r>
          </w:p>
        </w:tc>
      </w:tr>
      <w:tr w14:paraId="1E4A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0" w:type="dxa"/>
            <w:vMerge w:val="continue"/>
            <w:tcBorders>
              <w:left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4E1500">
            <w:pP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5005B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/>
              <w:ind w:left="0" w:right="0"/>
              <w:jc w:val="center"/>
              <w:rPr>
                <w:rStyle w:val="5"/>
                <w:rFonts w:hint="default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工作分工</w:t>
            </w:r>
          </w:p>
        </w:tc>
        <w:tc>
          <w:tcPr>
            <w:tcW w:w="467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86D9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10" w:afterAutospacing="0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sz w:val="24"/>
                <w:szCs w:val="24"/>
                <w:lang w:val="en-US" w:eastAsia="zh-CN"/>
              </w:rPr>
              <w:t>分管工作：医疗、中医药管理、药品采购、业务培训及进修、医护考核、医师注册管理、院感控制、预检分诊；突发公共卫生事件医疗救治、医疗保障；村卫生室医疗业务管理及基药政策落实；政务公开。</w:t>
            </w:r>
          </w:p>
        </w:tc>
      </w:tr>
    </w:tbl>
    <w:p w14:paraId="62D0BC6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游园体W">
    <w:panose1 w:val="00020600040101010101"/>
    <w:charset w:val="86"/>
    <w:family w:val="auto"/>
    <w:pitch w:val="default"/>
    <w:sig w:usb0="8000003F" w:usb1="2A09001A" w:usb2="00000016" w:usb3="00000000" w:csb0="0004009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F6BF6"/>
    <w:rsid w:val="0460098C"/>
    <w:rsid w:val="10FF6BF6"/>
    <w:rsid w:val="1D0B1216"/>
    <w:rsid w:val="1ED951AF"/>
    <w:rsid w:val="20934234"/>
    <w:rsid w:val="209D0D1F"/>
    <w:rsid w:val="25C97EC1"/>
    <w:rsid w:val="273201C5"/>
    <w:rsid w:val="2F852EA7"/>
    <w:rsid w:val="3268659D"/>
    <w:rsid w:val="38962CE6"/>
    <w:rsid w:val="3C4345A2"/>
    <w:rsid w:val="41934D82"/>
    <w:rsid w:val="578C696E"/>
    <w:rsid w:val="67791813"/>
    <w:rsid w:val="709027A3"/>
    <w:rsid w:val="724235DE"/>
    <w:rsid w:val="73D70FC8"/>
    <w:rsid w:val="7D65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565</Words>
  <Characters>580</Characters>
  <Lines>0</Lines>
  <Paragraphs>0</Paragraphs>
  <TotalTime>19</TotalTime>
  <ScaleCrop>false</ScaleCrop>
  <LinksUpToDate>false</LinksUpToDate>
  <CharactersWithSpaces>581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2025-02-19T02:03:00Z</dcterms:created>
  <dc:creator>境由心生，一切随缘</dc:creator>
  <cp:lastModifiedBy>秋水无痕</cp:lastModifiedBy>
  <dcterms:modified xsi:type="dcterms:W3CDTF">2025-04-21T06:35:55Z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2665254140CA437A95065B84F4229B51_11</vt:lpwstr>
  </property>
  <property fmtid="{D5CDD505-2E9C-101B-9397-08002B2CF9AE}" pid="4" name="KSOTemplateDocerSaveRecord">
    <vt:lpwstr>eyJoZGlkIjoiMWY2YWE4NDllMDg4NWI5NTk1MDg3MzI3NGQ5ZTc5NGEiLCJ1c2VySWQiOiI1MTMyNjEwNTAifQ==</vt:lpwstr>
  </property>
</Properties>
</file>