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826C9">
      <w:pPr>
        <w:rPr>
          <w:rFonts w:ascii="宋体" w:hAnsi="宋体" w:eastAsia="宋体" w:cs="Times New Roman"/>
          <w:szCs w:val="21"/>
        </w:rPr>
      </w:pPr>
      <w:r>
        <w:rPr>
          <w:rFonts w:hint="eastAsia" w:ascii="宋体" w:hAnsi="宋体" w:eastAsia="宋体" w:cs="Times New Roman"/>
          <w:szCs w:val="21"/>
        </w:rPr>
        <w:t>预案编号：D</w:t>
      </w:r>
      <w:r>
        <w:rPr>
          <w:rFonts w:ascii="宋体" w:hAnsi="宋体" w:eastAsia="宋体" w:cs="Times New Roman"/>
          <w:szCs w:val="21"/>
        </w:rPr>
        <w:t>JJD</w:t>
      </w:r>
      <w:r>
        <w:rPr>
          <w:rFonts w:hint="eastAsia" w:ascii="宋体" w:hAnsi="宋体" w:eastAsia="宋体" w:cs="Times New Roman"/>
          <w:szCs w:val="21"/>
          <w:lang w:val="en-US" w:eastAsia="zh-CN"/>
        </w:rPr>
        <w:t>SGZN</w:t>
      </w:r>
      <w:r>
        <w:rPr>
          <w:rFonts w:ascii="宋体" w:hAnsi="宋体" w:eastAsia="宋体" w:cs="Times New Roman"/>
          <w:szCs w:val="21"/>
        </w:rPr>
        <w:t>YA-202302</w:t>
      </w:r>
    </w:p>
    <w:p w14:paraId="2908CB69">
      <w:pPr>
        <w:rPr>
          <w:rFonts w:ascii="宋体" w:hAnsi="宋体" w:eastAsia="宋体" w:cs="Times New Roman"/>
          <w:szCs w:val="21"/>
        </w:rPr>
      </w:pPr>
      <w:r>
        <w:rPr>
          <w:rFonts w:hint="eastAsia" w:ascii="宋体" w:hAnsi="宋体" w:eastAsia="宋体" w:cs="Times New Roman"/>
          <w:szCs w:val="21"/>
        </w:rPr>
        <w:t>预案版号：2</w:t>
      </w:r>
      <w:r>
        <w:rPr>
          <w:rFonts w:ascii="宋体" w:hAnsi="宋体" w:eastAsia="宋体" w:cs="Times New Roman"/>
          <w:szCs w:val="21"/>
        </w:rPr>
        <w:t>023</w:t>
      </w:r>
      <w:r>
        <w:rPr>
          <w:rFonts w:hint="eastAsia" w:ascii="宋体" w:hAnsi="宋体" w:eastAsia="宋体" w:cs="Times New Roman"/>
          <w:szCs w:val="21"/>
        </w:rPr>
        <w:t>版</w:t>
      </w:r>
    </w:p>
    <w:p w14:paraId="4BAE5D53">
      <w:pPr>
        <w:rPr>
          <w:rFonts w:ascii="Times New Roman" w:hAnsi="Times New Roman" w:eastAsia="Times New Roman" w:cs="Times New Roman"/>
          <w:sz w:val="20"/>
          <w:szCs w:val="20"/>
        </w:rPr>
      </w:pPr>
    </w:p>
    <w:p w14:paraId="0A7512AD">
      <w:pPr>
        <w:rPr>
          <w:rFonts w:ascii="Times New Roman" w:hAnsi="Times New Roman" w:eastAsia="Times New Roman" w:cs="Times New Roman"/>
          <w:sz w:val="20"/>
          <w:szCs w:val="20"/>
        </w:rPr>
      </w:pPr>
    </w:p>
    <w:p w14:paraId="00C509BD">
      <w:pPr>
        <w:rPr>
          <w:rFonts w:ascii="Times New Roman" w:hAnsi="Times New Roman" w:eastAsia="Times New Roman" w:cs="Times New Roman"/>
          <w:sz w:val="20"/>
          <w:szCs w:val="20"/>
        </w:rPr>
      </w:pPr>
    </w:p>
    <w:p w14:paraId="24D7035A">
      <w:pPr>
        <w:rPr>
          <w:rFonts w:ascii="Times New Roman" w:hAnsi="Times New Roman" w:eastAsia="Times New Roman" w:cs="Times New Roman"/>
          <w:sz w:val="20"/>
          <w:szCs w:val="20"/>
        </w:rPr>
      </w:pPr>
    </w:p>
    <w:p w14:paraId="5935AD7E">
      <w:pPr>
        <w:rPr>
          <w:rFonts w:ascii="Times New Roman" w:hAnsi="Times New Roman" w:eastAsia="Times New Roman" w:cs="Times New Roman"/>
          <w:sz w:val="20"/>
          <w:szCs w:val="20"/>
        </w:rPr>
      </w:pPr>
    </w:p>
    <w:p w14:paraId="2D54C083">
      <w:pPr>
        <w:rPr>
          <w:rFonts w:ascii="Times New Roman" w:hAnsi="Times New Roman" w:eastAsia="Times New Roman" w:cs="Times New Roman"/>
          <w:sz w:val="20"/>
          <w:szCs w:val="20"/>
        </w:rPr>
      </w:pPr>
    </w:p>
    <w:p w14:paraId="5D720D29">
      <w:pPr>
        <w:rPr>
          <w:rFonts w:ascii="Times New Roman" w:hAnsi="Times New Roman" w:eastAsia="Times New Roman" w:cs="Times New Roman"/>
          <w:sz w:val="20"/>
          <w:szCs w:val="20"/>
        </w:rPr>
      </w:pPr>
    </w:p>
    <w:p w14:paraId="5A4E386D">
      <w:pPr>
        <w:rPr>
          <w:rFonts w:ascii="Times New Roman" w:hAnsi="Times New Roman" w:eastAsia="Times New Roman" w:cs="Times New Roman"/>
          <w:sz w:val="20"/>
          <w:szCs w:val="20"/>
        </w:rPr>
      </w:pPr>
    </w:p>
    <w:p w14:paraId="7402481C">
      <w:pPr>
        <w:rPr>
          <w:rFonts w:ascii="Times New Roman" w:hAnsi="Times New Roman" w:eastAsia="Times New Roman" w:cs="Times New Roman"/>
          <w:sz w:val="20"/>
          <w:szCs w:val="20"/>
        </w:rPr>
      </w:pPr>
    </w:p>
    <w:p w14:paraId="677483DB">
      <w:pPr>
        <w:rPr>
          <w:rFonts w:ascii="Times New Roman" w:hAnsi="Times New Roman" w:eastAsia="Times New Roman" w:cs="Times New Roman"/>
          <w:sz w:val="20"/>
          <w:szCs w:val="20"/>
        </w:rPr>
      </w:pPr>
    </w:p>
    <w:p w14:paraId="3E043897">
      <w:pPr>
        <w:spacing w:before="109" w:line="499" w:lineRule="auto"/>
        <w:ind w:left="1185" w:right="1178" w:hanging="1"/>
        <w:jc w:val="center"/>
        <w:outlineLvl w:val="0"/>
        <w:rPr>
          <w:rFonts w:ascii="宋体" w:hAnsi="宋体" w:eastAsia="宋体" w:cs="仿宋"/>
          <w:b/>
          <w:bCs/>
          <w:sz w:val="44"/>
          <w:szCs w:val="44"/>
        </w:rPr>
      </w:pPr>
      <w:bookmarkStart w:id="0" w:name="_Toc26420"/>
      <w:bookmarkStart w:id="1" w:name="_Toc18742"/>
      <w:r>
        <w:rPr>
          <w:rFonts w:hint="eastAsia" w:ascii="宋体" w:hAnsi="宋体" w:eastAsia="宋体" w:cs="仿宋"/>
          <w:b/>
          <w:bCs/>
          <w:sz w:val="44"/>
          <w:szCs w:val="44"/>
        </w:rPr>
        <w:t>济南市历城区董家街道</w:t>
      </w:r>
      <w:bookmarkEnd w:id="0"/>
      <w:bookmarkEnd w:id="1"/>
    </w:p>
    <w:p w14:paraId="7402822D">
      <w:pPr>
        <w:spacing w:before="109" w:line="499" w:lineRule="auto"/>
        <w:ind w:left="1185" w:right="1178" w:hanging="1"/>
        <w:jc w:val="center"/>
        <w:outlineLvl w:val="0"/>
        <w:rPr>
          <w:rFonts w:ascii="宋体" w:hAnsi="宋体" w:eastAsia="宋体" w:cs="仿宋"/>
          <w:sz w:val="44"/>
          <w:szCs w:val="44"/>
        </w:rPr>
      </w:pPr>
      <w:r>
        <w:rPr>
          <w:rFonts w:ascii="宋体" w:hAnsi="宋体" w:eastAsia="宋体" w:cs="仿宋"/>
          <w:b/>
          <w:bCs/>
          <w:w w:val="99"/>
          <w:sz w:val="44"/>
          <w:szCs w:val="44"/>
        </w:rPr>
        <w:t xml:space="preserve"> </w:t>
      </w:r>
      <w:bookmarkStart w:id="2" w:name="_Toc20516"/>
      <w:bookmarkStart w:id="3" w:name="_Toc11385"/>
      <w:r>
        <w:rPr>
          <w:rFonts w:hint="eastAsia" w:ascii="宋体" w:hAnsi="宋体" w:eastAsia="宋体" w:cs="仿宋"/>
          <w:b/>
          <w:bCs/>
          <w:sz w:val="44"/>
          <w:szCs w:val="44"/>
          <w:lang w:val="en-US" w:eastAsia="zh-CN"/>
        </w:rPr>
        <w:t>事故灾难类</w:t>
      </w:r>
      <w:r>
        <w:rPr>
          <w:rFonts w:ascii="宋体" w:hAnsi="宋体" w:eastAsia="宋体" w:cs="仿宋"/>
          <w:b/>
          <w:bCs/>
          <w:sz w:val="44"/>
          <w:szCs w:val="44"/>
        </w:rPr>
        <w:t>应急预案</w:t>
      </w:r>
      <w:bookmarkEnd w:id="2"/>
      <w:bookmarkEnd w:id="3"/>
    </w:p>
    <w:p w14:paraId="67BC67AC">
      <w:pPr>
        <w:rPr>
          <w:rFonts w:ascii="宋体" w:hAnsi="宋体" w:eastAsia="宋体" w:cs="仿宋"/>
          <w:b/>
          <w:bCs/>
          <w:sz w:val="44"/>
          <w:szCs w:val="44"/>
        </w:rPr>
      </w:pPr>
      <w:r>
        <w:rPr>
          <w:rFonts w:hint="eastAsia" w:ascii="宋体" w:hAnsi="宋体" w:eastAsia="宋体" w:cs="仿宋"/>
          <w:b/>
          <w:bCs/>
          <w:sz w:val="44"/>
          <w:szCs w:val="44"/>
        </w:rPr>
        <w:t xml:space="preserve"> </w:t>
      </w:r>
      <w:r>
        <w:rPr>
          <w:rFonts w:ascii="宋体" w:hAnsi="宋体" w:eastAsia="宋体" w:cs="仿宋"/>
          <w:b/>
          <w:bCs/>
          <w:sz w:val="44"/>
          <w:szCs w:val="44"/>
        </w:rPr>
        <w:t xml:space="preserve">               </w:t>
      </w:r>
    </w:p>
    <w:p w14:paraId="7F5185EC">
      <w:pPr>
        <w:rPr>
          <w:rFonts w:ascii="宋体" w:hAnsi="宋体" w:eastAsia="宋体" w:cs="仿宋"/>
          <w:b/>
          <w:bCs/>
          <w:sz w:val="44"/>
          <w:szCs w:val="44"/>
        </w:rPr>
      </w:pPr>
    </w:p>
    <w:p w14:paraId="42526566">
      <w:pPr>
        <w:rPr>
          <w:rFonts w:ascii="宋体" w:hAnsi="宋体" w:eastAsia="宋体" w:cs="仿宋"/>
          <w:b/>
          <w:bCs/>
          <w:sz w:val="44"/>
          <w:szCs w:val="44"/>
        </w:rPr>
      </w:pPr>
    </w:p>
    <w:p w14:paraId="1F70832B">
      <w:pPr>
        <w:rPr>
          <w:rFonts w:ascii="宋体" w:hAnsi="宋体" w:eastAsia="宋体" w:cs="仿宋"/>
          <w:b/>
          <w:bCs/>
          <w:sz w:val="44"/>
          <w:szCs w:val="44"/>
        </w:rPr>
      </w:pPr>
    </w:p>
    <w:p w14:paraId="642259B7">
      <w:pPr>
        <w:rPr>
          <w:rFonts w:ascii="宋体" w:hAnsi="宋体" w:eastAsia="宋体" w:cs="仿宋"/>
          <w:b/>
          <w:bCs/>
          <w:sz w:val="44"/>
          <w:szCs w:val="44"/>
        </w:rPr>
      </w:pPr>
    </w:p>
    <w:p w14:paraId="6CB541F0">
      <w:pPr>
        <w:rPr>
          <w:rFonts w:ascii="宋体" w:hAnsi="宋体" w:eastAsia="宋体" w:cs="仿宋"/>
          <w:b/>
          <w:bCs/>
          <w:sz w:val="44"/>
          <w:szCs w:val="44"/>
        </w:rPr>
      </w:pPr>
    </w:p>
    <w:p w14:paraId="29941A97">
      <w:pPr>
        <w:rPr>
          <w:rFonts w:ascii="宋体" w:hAnsi="宋体" w:eastAsia="宋体" w:cs="仿宋"/>
          <w:b/>
          <w:bCs/>
          <w:sz w:val="44"/>
          <w:szCs w:val="44"/>
        </w:rPr>
      </w:pPr>
    </w:p>
    <w:p w14:paraId="021A96CB">
      <w:pPr>
        <w:rPr>
          <w:rFonts w:ascii="宋体" w:hAnsi="宋体" w:eastAsia="宋体" w:cs="仿宋"/>
          <w:b/>
          <w:bCs/>
          <w:sz w:val="44"/>
          <w:szCs w:val="44"/>
        </w:rPr>
      </w:pPr>
    </w:p>
    <w:p w14:paraId="6BBCF1AC">
      <w:pPr>
        <w:rPr>
          <w:rFonts w:ascii="宋体" w:hAnsi="宋体" w:eastAsia="宋体" w:cs="仿宋"/>
          <w:b/>
          <w:bCs/>
          <w:sz w:val="44"/>
          <w:szCs w:val="44"/>
        </w:rPr>
      </w:pPr>
    </w:p>
    <w:p w14:paraId="43BFE77E">
      <w:pPr>
        <w:rPr>
          <w:rFonts w:ascii="宋体" w:hAnsi="宋体" w:eastAsia="宋体" w:cs="仿宋"/>
          <w:b/>
          <w:bCs/>
          <w:sz w:val="44"/>
          <w:szCs w:val="44"/>
        </w:rPr>
      </w:pPr>
    </w:p>
    <w:p w14:paraId="756AB9BD">
      <w:pPr>
        <w:rPr>
          <w:rFonts w:ascii="宋体" w:hAnsi="宋体" w:eastAsia="宋体" w:cs="仿宋"/>
          <w:b/>
          <w:bCs/>
          <w:sz w:val="44"/>
          <w:szCs w:val="44"/>
        </w:rPr>
      </w:pPr>
    </w:p>
    <w:p w14:paraId="629105A2">
      <w:pPr>
        <w:rPr>
          <w:rFonts w:ascii="宋体" w:hAnsi="宋体" w:eastAsia="宋体" w:cs="仿宋"/>
          <w:b/>
          <w:bCs/>
          <w:sz w:val="44"/>
          <w:szCs w:val="44"/>
        </w:rPr>
      </w:pPr>
    </w:p>
    <w:p w14:paraId="095AB39A">
      <w:pPr>
        <w:adjustRightInd w:val="0"/>
        <w:snapToGrid w:val="0"/>
        <w:spacing w:line="600" w:lineRule="exact"/>
        <w:ind w:right="-202" w:firstLine="206" w:firstLineChars="64"/>
        <w:jc w:val="center"/>
        <w:rPr>
          <w:rFonts w:ascii="宋体" w:hAnsi="宋体" w:eastAsia="宋体" w:cs="仿宋_GB2312"/>
          <w:b/>
          <w:bCs/>
          <w:sz w:val="32"/>
          <w:szCs w:val="32"/>
        </w:rPr>
      </w:pPr>
      <w:r>
        <w:rPr>
          <w:rFonts w:hint="default" w:ascii="宋体" w:hAnsi="宋体" w:eastAsia="宋体" w:cs="仿宋_GB2312"/>
          <w:b/>
          <w:bCs/>
          <w:sz w:val="32"/>
          <w:szCs w:val="32"/>
          <w:lang w:val="en-US"/>
        </w:rPr>
        <mc:AlternateContent>
          <mc:Choice Requires="wpg">
            <w:drawing>
              <wp:anchor distT="0" distB="0" distL="114300" distR="114300" simplePos="0" relativeHeight="251659264" behindDoc="1" locked="0" layoutInCell="1" allowOverlap="1">
                <wp:simplePos x="0" y="0"/>
                <wp:positionH relativeFrom="page">
                  <wp:posOffset>1258570</wp:posOffset>
                </wp:positionH>
                <wp:positionV relativeFrom="paragraph">
                  <wp:posOffset>400685</wp:posOffset>
                </wp:positionV>
                <wp:extent cx="5381625" cy="9525"/>
                <wp:effectExtent l="10795" t="10160" r="8255" b="8890"/>
                <wp:wrapNone/>
                <wp:docPr id="1" name="组合 1"/>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2"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7216;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CJa8p/Og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xgVvNoA&#10;AAAKAQAADwAAAAAAAAABACAAAAAiAAAAZHJzL2Rvd25yZXYueG1sUEsBAhQAFAAAAAgAh07iQIlr&#10;yn86AwAAiAcAAA4AAAAAAAAAAQAgAAAAKQEAAGRycy9lMm9Eb2MueG1sUEsFBgAAAAAGAAYAWQEA&#10;ANUGAAAAAA==&#10;">
                <o:lock v:ext="edit" aspectratio="f"/>
                <v:shape id="Freeform 3" o:spid="_x0000_s1026" o:spt="100" style="position:absolute;left:1982;top:631;height:15;width:8475;" filled="f" stroked="t" coordsize="8475,15" o:gfxdata="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w7dvQAA&#10;ANoAAAAPAAAAAAAAAAEAIAAAACIAAABkcnMvZG93bnJldi54bWxQSwECFAAUAAAACACHTuJAMy8F&#10;njsAAAA5AAAAEAAAAAAAAAABACAAAAAMAQAAZHJzL3NoYXBleG1sLnhtbFBLBQYAAAAABgAGAFsB&#10;AAC2AwAAAAA=&#10;" path="m0,15l8475,0e">
                  <v:path o:connectlocs="0,646;8475,631" o:connectangles="0,0"/>
                  <v:fill on="f" focussize="0,0"/>
                  <v:stroke color="#000000" joinstyle="round"/>
                  <v:imagedata o:title=""/>
                  <o:lock v:ext="edit" aspectratio="f"/>
                </v:shape>
              </v:group>
            </w:pict>
          </mc:Fallback>
        </mc:AlternateContent>
      </w:r>
      <w:r>
        <w:rPr>
          <w:rFonts w:hint="eastAsia" w:ascii="宋体" w:hAnsi="宋体" w:eastAsia="宋体" w:cs="仿宋_GB2312"/>
          <w:b/>
          <w:bCs/>
          <w:sz w:val="32"/>
          <w:szCs w:val="32"/>
          <w:lang w:val="en-US" w:eastAsia="zh-CN"/>
        </w:rPr>
        <w:t>事故灾难类</w:t>
      </w:r>
      <w:r>
        <w:rPr>
          <w:rFonts w:hint="eastAsia" w:ascii="宋体" w:hAnsi="宋体" w:eastAsia="宋体" w:cs="仿宋_GB2312"/>
          <w:b/>
          <w:bCs/>
          <w:sz w:val="32"/>
          <w:szCs w:val="32"/>
        </w:rPr>
        <w:t>专项应急指挥部办公室编制</w:t>
      </w:r>
      <w:r>
        <w:rPr>
          <w:rFonts w:ascii="宋体" w:hAnsi="宋体" w:eastAsia="宋体" w:cs="仿宋_GB2312"/>
          <w:b/>
          <w:bCs/>
          <w:sz w:val="32"/>
          <w:szCs w:val="32"/>
        </w:rPr>
        <w:t xml:space="preserve">  </w:t>
      </w:r>
    </w:p>
    <w:p w14:paraId="00120FA8">
      <w:pPr>
        <w:spacing w:line="560" w:lineRule="exact"/>
        <w:jc w:val="center"/>
        <w:outlineLvl w:val="0"/>
        <w:rPr>
          <w:rFonts w:hint="eastAsia" w:ascii="宋体" w:hAnsi="宋体" w:eastAsia="宋体" w:cs="宋体"/>
          <w:b/>
          <w:bCs/>
          <w:sz w:val="28"/>
          <w:szCs w:val="28"/>
        </w:rPr>
      </w:pPr>
      <w:bookmarkStart w:id="4" w:name="_Toc1067"/>
      <w:r>
        <w:rPr>
          <w:rFonts w:hint="eastAsia" w:ascii="宋体" w:hAnsi="宋体" w:eastAsia="宋体" w:cs="宋体"/>
          <w:b/>
          <w:bCs/>
          <w:sz w:val="28"/>
          <w:szCs w:val="28"/>
        </w:rPr>
        <w:t>2023年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05</w:t>
      </w:r>
      <w:r>
        <w:rPr>
          <w:rFonts w:hint="eastAsia" w:ascii="宋体" w:hAnsi="宋体" w:eastAsia="宋体" w:cs="宋体"/>
          <w:b/>
          <w:bCs/>
          <w:sz w:val="28"/>
          <w:szCs w:val="28"/>
        </w:rPr>
        <w:t>日</w:t>
      </w:r>
    </w:p>
    <w:sdt>
      <w:sdtPr>
        <w:rPr>
          <w:rFonts w:ascii="宋体" w:hAnsi="宋体" w:eastAsia="宋体" w:cstheme="minorBidi"/>
          <w:b/>
          <w:bCs/>
          <w:kern w:val="2"/>
          <w:sz w:val="24"/>
          <w:szCs w:val="28"/>
          <w:lang w:val="en-US" w:eastAsia="zh-CN" w:bidi="ar-SA"/>
        </w:rPr>
        <w:id w:val="147455593"/>
        <w15:color w:val="DBDBDB"/>
        <w:docPartObj>
          <w:docPartGallery w:val="Table of Contents"/>
          <w:docPartUnique/>
        </w:docPartObj>
      </w:sdtPr>
      <w:sdtEndPr>
        <w:rPr>
          <w:rFonts w:ascii="宋体" w:hAnsi="宋体" w:eastAsia="宋体" w:cstheme="minorBidi"/>
          <w:b/>
          <w:bCs/>
          <w:kern w:val="2"/>
          <w:sz w:val="24"/>
          <w:szCs w:val="28"/>
          <w:lang w:val="en-US" w:eastAsia="zh-CN" w:bidi="ar-SA"/>
        </w:rPr>
      </w:sdtEndPr>
      <w:sdtContent>
        <w:p w14:paraId="33A07C1D">
          <w:pPr>
            <w:spacing w:before="0" w:beforeLines="0" w:after="0" w:afterLines="0" w:line="240" w:lineRule="auto"/>
            <w:ind w:left="0" w:leftChars="0" w:right="0" w:rightChars="0" w:firstLine="0" w:firstLineChars="0"/>
            <w:jc w:val="center"/>
            <w:rPr>
              <w:b/>
              <w:bCs/>
              <w:sz w:val="24"/>
              <w:szCs w:val="28"/>
            </w:rPr>
          </w:pPr>
          <w:r>
            <w:rPr>
              <w:rFonts w:ascii="宋体" w:hAnsi="宋体" w:eastAsia="宋体"/>
              <w:b/>
              <w:bCs/>
              <w:sz w:val="24"/>
              <w:szCs w:val="28"/>
            </w:rPr>
            <w:t>目</w:t>
          </w:r>
          <w:r>
            <w:rPr>
              <w:rFonts w:hint="eastAsia" w:ascii="宋体" w:hAnsi="宋体" w:eastAsia="宋体"/>
              <w:b/>
              <w:bCs/>
              <w:sz w:val="24"/>
              <w:szCs w:val="28"/>
              <w:lang w:val="en-US" w:eastAsia="zh-CN"/>
            </w:rPr>
            <w:t xml:space="preserve">  </w:t>
          </w:r>
          <w:r>
            <w:rPr>
              <w:rFonts w:ascii="宋体" w:hAnsi="宋体" w:eastAsia="宋体"/>
              <w:b/>
              <w:bCs/>
              <w:sz w:val="24"/>
              <w:szCs w:val="28"/>
            </w:rPr>
            <w:t>录</w:t>
          </w:r>
        </w:p>
        <w:p w14:paraId="793AE818">
          <w:pPr>
            <w:pStyle w:val="28"/>
            <w:tabs>
              <w:tab w:val="right" w:leader="dot" w:pos="8306"/>
            </w:tabs>
            <w:rPr>
              <w:b/>
            </w:rPr>
          </w:pPr>
          <w:r>
            <w:fldChar w:fldCharType="begin"/>
          </w:r>
          <w:r>
            <w:instrText xml:space="preserve">TOC \o "1-2" \h \u </w:instrText>
          </w:r>
          <w:r>
            <w:fldChar w:fldCharType="separate"/>
          </w:r>
        </w:p>
        <w:p w14:paraId="317E6F07">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_Toc27678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1  总则</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_Toc27678 \h </w:instrText>
          </w:r>
          <w:r>
            <w:rPr>
              <w:rFonts w:hint="eastAsia" w:ascii="宋体" w:hAnsi="宋体" w:eastAsia="宋体" w:cs="宋体"/>
              <w:b w:val="0"/>
              <w:bCs/>
            </w:rPr>
            <w:fldChar w:fldCharType="separate"/>
          </w:r>
          <w:r>
            <w:rPr>
              <w:rFonts w:hint="eastAsia" w:ascii="宋体" w:hAnsi="宋体" w:eastAsia="宋体" w:cs="宋体"/>
              <w:b w:val="0"/>
              <w:bCs/>
            </w:rPr>
            <w:t>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A7A0CED">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_Toc29647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1.1  编制目的</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_Toc29647 \h </w:instrText>
          </w:r>
          <w:r>
            <w:rPr>
              <w:rFonts w:hint="eastAsia" w:ascii="宋体" w:hAnsi="宋体" w:eastAsia="宋体" w:cs="宋体"/>
              <w:b w:val="0"/>
              <w:bCs/>
            </w:rPr>
            <w:fldChar w:fldCharType="separate"/>
          </w:r>
          <w:r>
            <w:rPr>
              <w:rFonts w:hint="eastAsia" w:ascii="宋体" w:hAnsi="宋体" w:eastAsia="宋体" w:cs="宋体"/>
              <w:b w:val="0"/>
              <w:bCs/>
            </w:rPr>
            <w:t>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1D89BC4F">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_Toc14386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1.2  编制依据</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_Toc14386 \h </w:instrText>
          </w:r>
          <w:r>
            <w:rPr>
              <w:rFonts w:hint="eastAsia" w:ascii="宋体" w:hAnsi="宋体" w:eastAsia="宋体" w:cs="宋体"/>
              <w:b w:val="0"/>
              <w:bCs/>
            </w:rPr>
            <w:fldChar w:fldCharType="separate"/>
          </w:r>
          <w:r>
            <w:rPr>
              <w:rFonts w:hint="eastAsia" w:ascii="宋体" w:hAnsi="宋体" w:eastAsia="宋体" w:cs="宋体"/>
              <w:b w:val="0"/>
              <w:bCs/>
            </w:rPr>
            <w:t>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69D2176B">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_Toc3738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1.3  适用范围</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_Toc3738 \h </w:instrText>
          </w:r>
          <w:r>
            <w:rPr>
              <w:rFonts w:hint="eastAsia" w:ascii="宋体" w:hAnsi="宋体" w:eastAsia="宋体" w:cs="宋体"/>
              <w:b w:val="0"/>
              <w:bCs/>
            </w:rPr>
            <w:fldChar w:fldCharType="separate"/>
          </w:r>
          <w:r>
            <w:rPr>
              <w:rFonts w:hint="eastAsia" w:ascii="宋体" w:hAnsi="宋体" w:eastAsia="宋体" w:cs="宋体"/>
              <w:b w:val="0"/>
              <w:bCs/>
            </w:rPr>
            <w:t>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6B87A4C3">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_Toc16092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1.4  工作原则</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_Toc16092 \h </w:instrText>
          </w:r>
          <w:r>
            <w:rPr>
              <w:rFonts w:hint="eastAsia" w:ascii="宋体" w:hAnsi="宋体" w:eastAsia="宋体" w:cs="宋体"/>
              <w:b w:val="0"/>
              <w:bCs/>
            </w:rPr>
            <w:fldChar w:fldCharType="separate"/>
          </w:r>
          <w:r>
            <w:rPr>
              <w:rFonts w:hint="eastAsia" w:ascii="宋体" w:hAnsi="宋体" w:eastAsia="宋体" w:cs="宋体"/>
              <w:b w:val="0"/>
              <w:bCs/>
            </w:rPr>
            <w:t>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4D76804F">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_Toc30997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2  组织机构和职责</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_Toc30997 \h </w:instrText>
          </w:r>
          <w:r>
            <w:rPr>
              <w:rFonts w:hint="eastAsia" w:ascii="宋体" w:hAnsi="宋体" w:eastAsia="宋体" w:cs="宋体"/>
              <w:b w:val="0"/>
              <w:bCs/>
            </w:rPr>
            <w:fldChar w:fldCharType="separate"/>
          </w:r>
          <w:r>
            <w:rPr>
              <w:rFonts w:hint="eastAsia" w:ascii="宋体" w:hAnsi="宋体" w:eastAsia="宋体" w:cs="宋体"/>
              <w:b w:val="0"/>
              <w:bCs/>
            </w:rPr>
            <w:t>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39DCDC63">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_Toc31003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2.1  指挥部组成</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_Toc31003 \h </w:instrText>
          </w:r>
          <w:r>
            <w:rPr>
              <w:rFonts w:hint="eastAsia" w:ascii="宋体" w:hAnsi="宋体" w:eastAsia="宋体" w:cs="宋体"/>
              <w:b w:val="0"/>
              <w:bCs/>
            </w:rPr>
            <w:fldChar w:fldCharType="separate"/>
          </w:r>
          <w:r>
            <w:rPr>
              <w:rFonts w:hint="eastAsia" w:ascii="宋体" w:hAnsi="宋体" w:eastAsia="宋体" w:cs="宋体"/>
              <w:b w:val="0"/>
              <w:bCs/>
            </w:rPr>
            <w:t>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4669EE2F">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_Toc32235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2.2  指挥部职责</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_Toc32235 \h </w:instrText>
          </w:r>
          <w:r>
            <w:rPr>
              <w:rFonts w:hint="eastAsia" w:ascii="宋体" w:hAnsi="宋体" w:eastAsia="宋体" w:cs="宋体"/>
              <w:b w:val="0"/>
              <w:bCs/>
            </w:rPr>
            <w:fldChar w:fldCharType="separate"/>
          </w:r>
          <w:r>
            <w:rPr>
              <w:rFonts w:hint="eastAsia" w:ascii="宋体" w:hAnsi="宋体" w:eastAsia="宋体" w:cs="宋体"/>
              <w:b w:val="0"/>
              <w:bCs/>
            </w:rPr>
            <w:t>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42D66B05">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_Toc28166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2.3  指挥部成员单位职责</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_Toc28166 \h </w:instrText>
          </w:r>
          <w:r>
            <w:rPr>
              <w:rFonts w:hint="eastAsia" w:ascii="宋体" w:hAnsi="宋体" w:eastAsia="宋体" w:cs="宋体"/>
              <w:b w:val="0"/>
              <w:bCs/>
            </w:rPr>
            <w:fldChar w:fldCharType="separate"/>
          </w:r>
          <w:r>
            <w:rPr>
              <w:rFonts w:hint="eastAsia" w:ascii="宋体" w:hAnsi="宋体" w:eastAsia="宋体" w:cs="宋体"/>
              <w:b w:val="0"/>
              <w:bCs/>
            </w:rPr>
            <w:t>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4CD9C2BB">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_Toc14978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3  预警预防机制</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_Toc14978 \h </w:instrText>
          </w:r>
          <w:r>
            <w:rPr>
              <w:rFonts w:hint="eastAsia" w:ascii="宋体" w:hAnsi="宋体" w:eastAsia="宋体" w:cs="宋体"/>
              <w:b w:val="0"/>
              <w:bCs/>
            </w:rPr>
            <w:fldChar w:fldCharType="separate"/>
          </w:r>
          <w:r>
            <w:rPr>
              <w:rFonts w:hint="eastAsia" w:ascii="宋体" w:hAnsi="宋体" w:eastAsia="宋体" w:cs="宋体"/>
              <w:b w:val="0"/>
              <w:bCs/>
            </w:rPr>
            <w:t>4</w:t>
          </w:r>
          <w:r>
            <w:rPr>
              <w:rFonts w:hint="eastAsia" w:ascii="宋体" w:hAnsi="宋体" w:eastAsia="宋体" w:cs="宋体"/>
              <w:b w:val="0"/>
              <w:bCs/>
            </w:rPr>
            <w:fldChar w:fldCharType="end"/>
          </w:r>
          <w:r>
            <w:rPr>
              <w:rFonts w:hint="eastAsia" w:ascii="宋体" w:hAnsi="宋体" w:eastAsia="宋体" w:cs="宋体"/>
              <w:b w:val="0"/>
              <w:bCs/>
            </w:rPr>
            <w:fldChar w:fldCharType="end"/>
          </w:r>
        </w:p>
        <w:p w14:paraId="2876D8CE">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_Toc30035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3.1  事故灾难信息监控</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_Toc30035 \h </w:instrText>
          </w:r>
          <w:r>
            <w:rPr>
              <w:rFonts w:hint="eastAsia" w:ascii="宋体" w:hAnsi="宋体" w:eastAsia="宋体" w:cs="宋体"/>
              <w:b w:val="0"/>
              <w:bCs/>
            </w:rPr>
            <w:fldChar w:fldCharType="separate"/>
          </w:r>
          <w:r>
            <w:rPr>
              <w:rFonts w:hint="eastAsia" w:ascii="宋体" w:hAnsi="宋体" w:eastAsia="宋体" w:cs="宋体"/>
              <w:b w:val="0"/>
              <w:bCs/>
            </w:rPr>
            <w:t>4</w:t>
          </w:r>
          <w:r>
            <w:rPr>
              <w:rFonts w:hint="eastAsia" w:ascii="宋体" w:hAnsi="宋体" w:eastAsia="宋体" w:cs="宋体"/>
              <w:b w:val="0"/>
              <w:bCs/>
            </w:rPr>
            <w:fldChar w:fldCharType="end"/>
          </w:r>
          <w:r>
            <w:rPr>
              <w:rFonts w:hint="eastAsia" w:ascii="宋体" w:hAnsi="宋体" w:eastAsia="宋体" w:cs="宋体"/>
              <w:b w:val="0"/>
              <w:bCs/>
            </w:rPr>
            <w:fldChar w:fldCharType="end"/>
          </w:r>
        </w:p>
        <w:p w14:paraId="539253C3">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_Toc16382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3.2  事故灾难信息报告</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_Toc16382 \h </w:instrText>
          </w:r>
          <w:r>
            <w:rPr>
              <w:rFonts w:hint="eastAsia" w:ascii="宋体" w:hAnsi="宋体" w:eastAsia="宋体" w:cs="宋体"/>
              <w:b w:val="0"/>
              <w:bCs/>
            </w:rPr>
            <w:fldChar w:fldCharType="separate"/>
          </w:r>
          <w:r>
            <w:rPr>
              <w:rFonts w:hint="eastAsia" w:ascii="宋体" w:hAnsi="宋体" w:eastAsia="宋体" w:cs="宋体"/>
              <w:b w:val="0"/>
              <w:bCs/>
            </w:rPr>
            <w:t>4</w:t>
          </w:r>
          <w:r>
            <w:rPr>
              <w:rFonts w:hint="eastAsia" w:ascii="宋体" w:hAnsi="宋体" w:eastAsia="宋体" w:cs="宋体"/>
              <w:b w:val="0"/>
              <w:bCs/>
            </w:rPr>
            <w:fldChar w:fldCharType="end"/>
          </w:r>
          <w:r>
            <w:rPr>
              <w:rFonts w:hint="eastAsia" w:ascii="宋体" w:hAnsi="宋体" w:eastAsia="宋体" w:cs="宋体"/>
              <w:b w:val="0"/>
              <w:bCs/>
            </w:rPr>
            <w:fldChar w:fldCharType="end"/>
          </w:r>
        </w:p>
        <w:p w14:paraId="33901BDE">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_Toc6869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3.3  事故分级及预警行动</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_Toc6869 \h </w:instrText>
          </w:r>
          <w:r>
            <w:rPr>
              <w:rFonts w:hint="eastAsia" w:ascii="宋体" w:hAnsi="宋体" w:eastAsia="宋体" w:cs="宋体"/>
              <w:b w:val="0"/>
              <w:bCs/>
            </w:rPr>
            <w:fldChar w:fldCharType="separate"/>
          </w:r>
          <w:r>
            <w:rPr>
              <w:rFonts w:hint="eastAsia" w:ascii="宋体" w:hAnsi="宋体" w:eastAsia="宋体" w:cs="宋体"/>
              <w:b w:val="0"/>
              <w:bCs/>
            </w:rPr>
            <w:t>5</w:t>
          </w:r>
          <w:r>
            <w:rPr>
              <w:rFonts w:hint="eastAsia" w:ascii="宋体" w:hAnsi="宋体" w:eastAsia="宋体" w:cs="宋体"/>
              <w:b w:val="0"/>
              <w:bCs/>
            </w:rPr>
            <w:fldChar w:fldCharType="end"/>
          </w:r>
          <w:r>
            <w:rPr>
              <w:rFonts w:hint="eastAsia" w:ascii="宋体" w:hAnsi="宋体" w:eastAsia="宋体" w:cs="宋体"/>
              <w:b w:val="0"/>
              <w:bCs/>
            </w:rPr>
            <w:fldChar w:fldCharType="end"/>
          </w:r>
        </w:p>
        <w:p w14:paraId="1D88CDF2">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_Toc5433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4  应急响应</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_Toc5433 \h </w:instrText>
          </w:r>
          <w:r>
            <w:rPr>
              <w:rFonts w:hint="eastAsia" w:ascii="宋体" w:hAnsi="宋体" w:eastAsia="宋体" w:cs="宋体"/>
              <w:b w:val="0"/>
              <w:bCs/>
            </w:rPr>
            <w:fldChar w:fldCharType="separate"/>
          </w:r>
          <w:r>
            <w:rPr>
              <w:rFonts w:hint="eastAsia" w:ascii="宋体" w:hAnsi="宋体" w:eastAsia="宋体" w:cs="宋体"/>
              <w:b w:val="0"/>
              <w:bCs/>
            </w:rPr>
            <w:t>6</w:t>
          </w:r>
          <w:r>
            <w:rPr>
              <w:rFonts w:hint="eastAsia" w:ascii="宋体" w:hAnsi="宋体" w:eastAsia="宋体" w:cs="宋体"/>
              <w:b w:val="0"/>
              <w:bCs/>
            </w:rPr>
            <w:fldChar w:fldCharType="end"/>
          </w:r>
          <w:r>
            <w:rPr>
              <w:rFonts w:hint="eastAsia" w:ascii="宋体" w:hAnsi="宋体" w:eastAsia="宋体" w:cs="宋体"/>
              <w:b w:val="0"/>
              <w:bCs/>
            </w:rPr>
            <w:fldChar w:fldCharType="end"/>
          </w:r>
        </w:p>
        <w:p w14:paraId="5CE10ECC">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_Toc4869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4.1  分级响应</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_Toc4869 \h </w:instrText>
          </w:r>
          <w:r>
            <w:rPr>
              <w:rFonts w:hint="eastAsia" w:ascii="宋体" w:hAnsi="宋体" w:eastAsia="宋体" w:cs="宋体"/>
              <w:b w:val="0"/>
              <w:bCs/>
            </w:rPr>
            <w:fldChar w:fldCharType="separate"/>
          </w:r>
          <w:r>
            <w:rPr>
              <w:rFonts w:hint="eastAsia" w:ascii="宋体" w:hAnsi="宋体" w:eastAsia="宋体" w:cs="宋体"/>
              <w:b w:val="0"/>
              <w:bCs/>
            </w:rPr>
            <w:t>6</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F0FEAD4">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_Toc27048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4.2  较大以上事故的先期处置</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_Toc27048 \h </w:instrText>
          </w:r>
          <w:r>
            <w:rPr>
              <w:rFonts w:hint="eastAsia" w:ascii="宋体" w:hAnsi="宋体" w:eastAsia="宋体" w:cs="宋体"/>
              <w:b w:val="0"/>
              <w:bCs/>
            </w:rPr>
            <w:fldChar w:fldCharType="separate"/>
          </w:r>
          <w:r>
            <w:rPr>
              <w:rFonts w:hint="eastAsia" w:ascii="宋体" w:hAnsi="宋体" w:eastAsia="宋体" w:cs="宋体"/>
              <w:b w:val="0"/>
              <w:bCs/>
            </w:rPr>
            <w:t>6</w:t>
          </w:r>
          <w:r>
            <w:rPr>
              <w:rFonts w:hint="eastAsia" w:ascii="宋体" w:hAnsi="宋体" w:eastAsia="宋体" w:cs="宋体"/>
              <w:b w:val="0"/>
              <w:bCs/>
            </w:rPr>
            <w:fldChar w:fldCharType="end"/>
          </w:r>
          <w:r>
            <w:rPr>
              <w:rFonts w:hint="eastAsia" w:ascii="宋体" w:hAnsi="宋体" w:eastAsia="宋体" w:cs="宋体"/>
              <w:b w:val="0"/>
              <w:bCs/>
            </w:rPr>
            <w:fldChar w:fldCharType="end"/>
          </w:r>
        </w:p>
        <w:p w14:paraId="1EE90F39">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_Toc28895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4.3  一般事故应急响应</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_Toc28895 \h </w:instrText>
          </w:r>
          <w:r>
            <w:rPr>
              <w:rFonts w:hint="eastAsia" w:ascii="宋体" w:hAnsi="宋体" w:eastAsia="宋体" w:cs="宋体"/>
              <w:b w:val="0"/>
              <w:bCs/>
            </w:rPr>
            <w:fldChar w:fldCharType="separate"/>
          </w:r>
          <w:r>
            <w:rPr>
              <w:rFonts w:hint="eastAsia" w:ascii="宋体" w:hAnsi="宋体" w:eastAsia="宋体" w:cs="宋体"/>
              <w:b w:val="0"/>
              <w:bCs/>
            </w:rPr>
            <w:t>7</w:t>
          </w:r>
          <w:r>
            <w:rPr>
              <w:rFonts w:hint="eastAsia" w:ascii="宋体" w:hAnsi="宋体" w:eastAsia="宋体" w:cs="宋体"/>
              <w:b w:val="0"/>
              <w:bCs/>
            </w:rPr>
            <w:fldChar w:fldCharType="end"/>
          </w:r>
          <w:r>
            <w:rPr>
              <w:rFonts w:hint="eastAsia" w:ascii="宋体" w:hAnsi="宋体" w:eastAsia="宋体" w:cs="宋体"/>
              <w:b w:val="0"/>
              <w:bCs/>
            </w:rPr>
            <w:fldChar w:fldCharType="end"/>
          </w:r>
        </w:p>
        <w:p w14:paraId="0D504144">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_Toc2119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4.4  信息发布</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_Toc2119 \h </w:instrText>
          </w:r>
          <w:r>
            <w:rPr>
              <w:rFonts w:hint="eastAsia" w:ascii="宋体" w:hAnsi="宋体" w:eastAsia="宋体" w:cs="宋体"/>
              <w:b w:val="0"/>
              <w:bCs/>
            </w:rPr>
            <w:fldChar w:fldCharType="separate"/>
          </w:r>
          <w:r>
            <w:rPr>
              <w:rFonts w:hint="eastAsia" w:ascii="宋体" w:hAnsi="宋体" w:eastAsia="宋体" w:cs="宋体"/>
              <w:b w:val="0"/>
              <w:bCs/>
            </w:rPr>
            <w:t>10</w:t>
          </w:r>
          <w:r>
            <w:rPr>
              <w:rFonts w:hint="eastAsia" w:ascii="宋体" w:hAnsi="宋体" w:eastAsia="宋体" w:cs="宋体"/>
              <w:b w:val="0"/>
              <w:bCs/>
            </w:rPr>
            <w:fldChar w:fldCharType="end"/>
          </w:r>
          <w:r>
            <w:rPr>
              <w:rFonts w:hint="eastAsia" w:ascii="宋体" w:hAnsi="宋体" w:eastAsia="宋体" w:cs="宋体"/>
              <w:b w:val="0"/>
              <w:bCs/>
            </w:rPr>
            <w:fldChar w:fldCharType="end"/>
          </w:r>
        </w:p>
        <w:p w14:paraId="540F7AE2">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_Toc3991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4.5  应急结束</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_Toc3991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24F99063">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_Toc21248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5  后期处置</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_Toc21248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03C0587B">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_Toc30443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5.1  善后处置</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_Toc30443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648D0D4A">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_Toc4648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5.2  保险</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_Toc4648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233AD2F">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_Toc30500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5.3  事故调查和应急救援工作总结</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_Toc30500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472872D0">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_Toc264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  保障措施</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_Toc264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39DA5A11">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_Toc25092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6.1  信息保障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_Toc25092 \h </w:instrText>
          </w:r>
          <w:r>
            <w:rPr>
              <w:rFonts w:hint="eastAsia" w:ascii="宋体" w:hAnsi="宋体" w:eastAsia="宋体" w:cs="宋体"/>
              <w:b w:val="0"/>
              <w:bCs/>
            </w:rPr>
            <w:fldChar w:fldCharType="separate"/>
          </w:r>
          <w:r>
            <w:rPr>
              <w:rFonts w:hint="eastAsia" w:ascii="宋体" w:hAnsi="宋体" w:eastAsia="宋体" w:cs="宋体"/>
              <w:b w:val="0"/>
              <w:bCs/>
            </w:rPr>
            <w:t>11</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7F12F80">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_Toc1932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6.2  队伍保障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_Toc1932 \h </w:instrText>
          </w:r>
          <w:r>
            <w:rPr>
              <w:rFonts w:hint="eastAsia" w:ascii="宋体" w:hAnsi="宋体" w:eastAsia="宋体" w:cs="宋体"/>
              <w:b w:val="0"/>
              <w:bCs/>
            </w:rPr>
            <w:fldChar w:fldCharType="separate"/>
          </w:r>
          <w:r>
            <w:rPr>
              <w:rFonts w:hint="eastAsia" w:ascii="宋体" w:hAnsi="宋体" w:eastAsia="宋体" w:cs="宋体"/>
              <w:b w:val="0"/>
              <w:bCs/>
            </w:rPr>
            <w:t>12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5B75DA6">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_Toc12333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6.3  资金保障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_Toc12333 \h </w:instrText>
          </w:r>
          <w:r>
            <w:rPr>
              <w:rFonts w:hint="eastAsia" w:ascii="宋体" w:hAnsi="宋体" w:eastAsia="宋体" w:cs="宋体"/>
              <w:b w:val="0"/>
              <w:bCs/>
            </w:rPr>
            <w:fldChar w:fldCharType="separate"/>
          </w:r>
          <w:r>
            <w:rPr>
              <w:rFonts w:hint="eastAsia" w:ascii="宋体" w:hAnsi="宋体" w:eastAsia="宋体" w:cs="宋体"/>
              <w:b w:val="0"/>
              <w:bCs/>
            </w:rPr>
            <w:t>12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5474DC7D">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_Toc21135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6.4  物资装备保障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_Toc21135 \h </w:instrText>
          </w:r>
          <w:r>
            <w:rPr>
              <w:rFonts w:hint="eastAsia" w:ascii="宋体" w:hAnsi="宋体" w:eastAsia="宋体" w:cs="宋体"/>
              <w:b w:val="0"/>
              <w:bCs/>
            </w:rPr>
            <w:fldChar w:fldCharType="separate"/>
          </w:r>
          <w:r>
            <w:rPr>
              <w:rFonts w:hint="eastAsia" w:ascii="宋体" w:hAnsi="宋体" w:eastAsia="宋体" w:cs="宋体"/>
              <w:b w:val="0"/>
              <w:bCs/>
            </w:rPr>
            <w:t>12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254E6570">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_Toc7884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6.5  避难场所保障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_Toc7884 \h </w:instrText>
          </w:r>
          <w:r>
            <w:rPr>
              <w:rFonts w:hint="eastAsia" w:ascii="宋体" w:hAnsi="宋体" w:eastAsia="宋体" w:cs="宋体"/>
              <w:b w:val="0"/>
              <w:bCs/>
            </w:rPr>
            <w:fldChar w:fldCharType="separate"/>
          </w:r>
          <w:r>
            <w:rPr>
              <w:rFonts w:hint="eastAsia" w:ascii="宋体" w:hAnsi="宋体" w:eastAsia="宋体" w:cs="宋体"/>
              <w:b w:val="0"/>
              <w:bCs/>
            </w:rPr>
            <w:t>12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7BB78A5">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_Toc18267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6.6  技术保障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_Toc18267 \h </w:instrText>
          </w:r>
          <w:r>
            <w:rPr>
              <w:rFonts w:hint="eastAsia" w:ascii="宋体" w:hAnsi="宋体" w:eastAsia="宋体" w:cs="宋体"/>
              <w:b w:val="0"/>
              <w:bCs/>
            </w:rPr>
            <w:fldChar w:fldCharType="separate"/>
          </w:r>
          <w:r>
            <w:rPr>
              <w:rFonts w:hint="eastAsia" w:ascii="宋体" w:hAnsi="宋体" w:eastAsia="宋体" w:cs="宋体"/>
              <w:b w:val="0"/>
              <w:bCs/>
            </w:rPr>
            <w:t>12</w:t>
          </w:r>
          <w:r>
            <w:rPr>
              <w:rFonts w:hint="eastAsia" w:ascii="宋体" w:hAnsi="宋体" w:eastAsia="宋体" w:cs="宋体"/>
              <w:b w:val="0"/>
              <w:bCs/>
            </w:rPr>
            <w:fldChar w:fldCharType="end"/>
          </w:r>
          <w:r>
            <w:rPr>
              <w:rFonts w:hint="eastAsia" w:ascii="宋体" w:hAnsi="宋体" w:eastAsia="宋体" w:cs="宋体"/>
              <w:b w:val="0"/>
              <w:bCs/>
            </w:rPr>
            <w:fldChar w:fldCharType="end"/>
          </w:r>
        </w:p>
        <w:p w14:paraId="549BCF6D">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_Toc28555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6.7  治安和交通运输保障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_Toc28555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0B40BDA9">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_Toc29781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6.8  医疗卫生保障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_Toc29781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05BCFD0D">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_Toc1299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6.9  社会动员保障</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_Toc1299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2B4F0CB6">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_Toc28662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  附 则</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_Toc28662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7EF8C866">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_Toc10408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7.1  宣传</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_Toc10408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5A81900D">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_Toc24689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7.2  奖惩和责任追究</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_Toc24689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6BEF0A28">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_Toc31168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7.3  名词术语的定义</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_Toc31168 \h </w:instrText>
          </w:r>
          <w:r>
            <w:rPr>
              <w:rFonts w:hint="eastAsia" w:ascii="宋体" w:hAnsi="宋体" w:eastAsia="宋体" w:cs="宋体"/>
              <w:b w:val="0"/>
              <w:bCs/>
            </w:rPr>
            <w:fldChar w:fldCharType="separate"/>
          </w:r>
          <w:r>
            <w:rPr>
              <w:rFonts w:hint="eastAsia" w:ascii="宋体" w:hAnsi="宋体" w:eastAsia="宋体" w:cs="宋体"/>
              <w:b w:val="0"/>
              <w:bCs/>
            </w:rPr>
            <w:t>13</w:t>
          </w:r>
          <w:r>
            <w:rPr>
              <w:rFonts w:hint="eastAsia" w:ascii="宋体" w:hAnsi="宋体" w:eastAsia="宋体" w:cs="宋体"/>
              <w:b w:val="0"/>
              <w:bCs/>
            </w:rPr>
            <w:fldChar w:fldCharType="end"/>
          </w:r>
          <w:r>
            <w:rPr>
              <w:rFonts w:hint="eastAsia" w:ascii="宋体" w:hAnsi="宋体" w:eastAsia="宋体" w:cs="宋体"/>
              <w:b w:val="0"/>
              <w:bCs/>
            </w:rPr>
            <w:fldChar w:fldCharType="end"/>
          </w:r>
        </w:p>
        <w:p w14:paraId="397C3D1F">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_Toc19951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7.4  预案启动格式框架</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_Toc19951 \h </w:instrText>
          </w:r>
          <w:r>
            <w:rPr>
              <w:rFonts w:hint="eastAsia" w:ascii="宋体" w:hAnsi="宋体" w:eastAsia="宋体" w:cs="宋体"/>
              <w:b w:val="0"/>
              <w:bCs/>
            </w:rPr>
            <w:fldChar w:fldCharType="separate"/>
          </w:r>
          <w:r>
            <w:rPr>
              <w:rFonts w:hint="eastAsia" w:ascii="宋体" w:hAnsi="宋体" w:eastAsia="宋体" w:cs="宋体"/>
              <w:b w:val="0"/>
              <w:bCs/>
            </w:rPr>
            <w:t>14</w:t>
          </w:r>
          <w:r>
            <w:rPr>
              <w:rFonts w:hint="eastAsia" w:ascii="宋体" w:hAnsi="宋体" w:eastAsia="宋体" w:cs="宋体"/>
              <w:b w:val="0"/>
              <w:bCs/>
            </w:rPr>
            <w:fldChar w:fldCharType="end"/>
          </w:r>
          <w:r>
            <w:rPr>
              <w:rFonts w:hint="eastAsia" w:ascii="宋体" w:hAnsi="宋体" w:eastAsia="宋体" w:cs="宋体"/>
              <w:b w:val="0"/>
              <w:bCs/>
            </w:rPr>
            <w:fldChar w:fldCharType="end"/>
          </w:r>
        </w:p>
        <w:p w14:paraId="46B872D0">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_Toc27888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7.5  新闻发布内容框架</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_Toc27888 \h </w:instrText>
          </w:r>
          <w:r>
            <w:rPr>
              <w:rFonts w:hint="eastAsia" w:ascii="宋体" w:hAnsi="宋体" w:eastAsia="宋体" w:cs="宋体"/>
              <w:b w:val="0"/>
              <w:bCs/>
            </w:rPr>
            <w:fldChar w:fldCharType="separate"/>
          </w:r>
          <w:r>
            <w:rPr>
              <w:rFonts w:hint="eastAsia" w:ascii="宋体" w:hAnsi="宋体" w:eastAsia="宋体" w:cs="宋体"/>
              <w:b w:val="0"/>
              <w:bCs/>
            </w:rPr>
            <w:t>14</w:t>
          </w:r>
          <w:r>
            <w:rPr>
              <w:rFonts w:hint="eastAsia" w:ascii="宋体" w:hAnsi="宋体" w:eastAsia="宋体" w:cs="宋体"/>
              <w:b w:val="0"/>
              <w:bCs/>
            </w:rPr>
            <w:fldChar w:fldCharType="end"/>
          </w:r>
          <w:r>
            <w:rPr>
              <w:rFonts w:hint="eastAsia" w:ascii="宋体" w:hAnsi="宋体" w:eastAsia="宋体" w:cs="宋体"/>
              <w:b w:val="0"/>
              <w:bCs/>
            </w:rPr>
            <w:fldChar w:fldCharType="end"/>
          </w:r>
        </w:p>
        <w:p w14:paraId="3188EE42">
          <w:pPr>
            <w:pStyle w:val="29"/>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_Toc623 </w:instrText>
          </w:r>
          <w:r>
            <w:rPr>
              <w:rFonts w:hint="eastAsia" w:ascii="宋体" w:hAnsi="宋体" w:eastAsia="宋体" w:cs="宋体"/>
              <w:b w:val="0"/>
              <w:bCs/>
            </w:rPr>
            <w:fldChar w:fldCharType="separate"/>
          </w:r>
          <w:r>
            <w:rPr>
              <w:rFonts w:hint="eastAsia" w:ascii="宋体" w:hAnsi="宋体" w:eastAsia="宋体" w:cs="宋体"/>
              <w:b w:val="0"/>
              <w:bCs/>
              <w:i w:val="0"/>
              <w:iCs w:val="0"/>
              <w:caps w:val="0"/>
              <w:spacing w:val="0"/>
              <w:szCs w:val="24"/>
              <w:shd w:val="clear" w:fill="FFFFFF"/>
            </w:rPr>
            <w:t>7.6  应急结束宣布格式</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_Toc623 \h </w:instrText>
          </w:r>
          <w:r>
            <w:rPr>
              <w:rFonts w:hint="eastAsia" w:ascii="宋体" w:hAnsi="宋体" w:eastAsia="宋体" w:cs="宋体"/>
              <w:b w:val="0"/>
              <w:bCs/>
            </w:rPr>
            <w:fldChar w:fldCharType="separate"/>
          </w:r>
          <w:r>
            <w:rPr>
              <w:rFonts w:hint="eastAsia" w:ascii="宋体" w:hAnsi="宋体" w:eastAsia="宋体" w:cs="宋体"/>
              <w:b w:val="0"/>
              <w:bCs/>
            </w:rPr>
            <w:t>14</w:t>
          </w:r>
          <w:r>
            <w:rPr>
              <w:rFonts w:hint="eastAsia" w:ascii="宋体" w:hAnsi="宋体" w:eastAsia="宋体" w:cs="宋体"/>
              <w:b w:val="0"/>
              <w:bCs/>
            </w:rPr>
            <w:fldChar w:fldCharType="end"/>
          </w:r>
          <w:r>
            <w:rPr>
              <w:rFonts w:hint="eastAsia" w:ascii="宋体" w:hAnsi="宋体" w:eastAsia="宋体" w:cs="宋体"/>
              <w:b w:val="0"/>
              <w:bCs/>
            </w:rPr>
            <w:fldChar w:fldCharType="end"/>
          </w:r>
        </w:p>
        <w:p w14:paraId="0B5AFBFC">
          <w:pPr>
            <w:pStyle w:val="28"/>
            <w:tabs>
              <w:tab w:val="right" w:leader="dot" w:pos="8306"/>
            </w:tabs>
            <w:spacing w:line="240" w:lineRule="auto"/>
            <w:rPr>
              <w:rFonts w:hint="eastAsia" w:ascii="宋体" w:hAnsi="宋体" w:eastAsia="宋体" w:cs="宋体"/>
              <w:b w:val="0"/>
              <w:bCs/>
            </w:rPr>
          </w:pPr>
          <w:r>
            <w:rPr>
              <w:rFonts w:hint="eastAsia" w:ascii="宋体" w:hAnsi="宋体" w:eastAsia="宋体" w:cs="宋体"/>
              <w:b w:val="0"/>
              <w:bCs/>
            </w:rPr>
            <w:fldChar w:fldCharType="begin"/>
          </w:r>
          <w:r>
            <w:rPr>
              <w:rFonts w:hint="eastAsia" w:ascii="宋体" w:hAnsi="宋体" w:eastAsia="宋体" w:cs="宋体"/>
              <w:b w:val="0"/>
              <w:bCs/>
            </w:rPr>
            <w:instrText xml:space="preserve"> HYPERLINK \l _Toc23261 </w:instrText>
          </w:r>
          <w:r>
            <w:rPr>
              <w:rFonts w:hint="eastAsia" w:ascii="宋体" w:hAnsi="宋体" w:eastAsia="宋体" w:cs="宋体"/>
              <w:b w:val="0"/>
              <w:bCs/>
            </w:rPr>
            <w:fldChar w:fldCharType="separate"/>
          </w:r>
          <w:r>
            <w:rPr>
              <w:rFonts w:hint="eastAsia" w:ascii="宋体" w:hAnsi="宋体" w:eastAsia="宋体" w:cs="宋体"/>
              <w:b w:val="0"/>
              <w:bCs/>
              <w:szCs w:val="28"/>
            </w:rPr>
            <w:t>附件</w:t>
          </w:r>
          <w:r>
            <w:rPr>
              <w:rFonts w:hint="eastAsia" w:ascii="宋体" w:hAnsi="宋体" w:eastAsia="宋体" w:cs="宋体"/>
              <w:b w:val="0"/>
              <w:bCs/>
            </w:rPr>
            <w:tab/>
          </w:r>
          <w:r>
            <w:rPr>
              <w:rFonts w:hint="eastAsia" w:ascii="宋体" w:hAnsi="宋体" w:eastAsia="宋体" w:cs="宋体"/>
              <w:b w:val="0"/>
              <w:bCs/>
            </w:rPr>
            <w:fldChar w:fldCharType="begin"/>
          </w:r>
          <w:r>
            <w:rPr>
              <w:rFonts w:hint="eastAsia" w:ascii="宋体" w:hAnsi="宋体" w:eastAsia="宋体" w:cs="宋体"/>
              <w:b w:val="0"/>
              <w:bCs/>
            </w:rPr>
            <w:instrText xml:space="preserve"> PAGEREF _Toc23261 \h </w:instrText>
          </w:r>
          <w:r>
            <w:rPr>
              <w:rFonts w:hint="eastAsia" w:ascii="宋体" w:hAnsi="宋体" w:eastAsia="宋体" w:cs="宋体"/>
              <w:b w:val="0"/>
              <w:bCs/>
            </w:rPr>
            <w:fldChar w:fldCharType="separate"/>
          </w:r>
          <w:r>
            <w:rPr>
              <w:rFonts w:hint="eastAsia" w:ascii="宋体" w:hAnsi="宋体" w:eastAsia="宋体" w:cs="宋体"/>
              <w:b w:val="0"/>
              <w:bCs/>
            </w:rPr>
            <w:t>15</w:t>
          </w:r>
          <w:r>
            <w:rPr>
              <w:rFonts w:hint="eastAsia" w:ascii="宋体" w:hAnsi="宋体" w:eastAsia="宋体" w:cs="宋体"/>
              <w:b w:val="0"/>
              <w:bCs/>
            </w:rPr>
            <w:fldChar w:fldCharType="end"/>
          </w:r>
          <w:r>
            <w:rPr>
              <w:rFonts w:hint="eastAsia" w:ascii="宋体" w:hAnsi="宋体" w:eastAsia="宋体" w:cs="宋体"/>
              <w:b w:val="0"/>
              <w:bCs/>
            </w:rPr>
            <w:fldChar w:fldCharType="end"/>
          </w:r>
        </w:p>
        <w:p w14:paraId="01B7C626">
          <w:r>
            <w:rPr>
              <w:b/>
            </w:rPr>
            <w:fldChar w:fldCharType="end"/>
          </w:r>
        </w:p>
      </w:sdtContent>
    </w:sdt>
    <w:p w14:paraId="284D3F49">
      <w:pPr>
        <w:widowControl/>
        <w:spacing w:after="150" w:line="420" w:lineRule="atLeast"/>
        <w:jc w:val="center"/>
        <w:outlineLvl w:val="0"/>
        <w:rPr>
          <w:rFonts w:hint="eastAsia" w:ascii="宋体" w:hAnsi="宋体" w:eastAsia="宋体" w:cs="宋体"/>
          <w:b/>
          <w:bCs/>
          <w:color w:val="333333"/>
          <w:kern w:val="0"/>
          <w:sz w:val="44"/>
          <w:szCs w:val="44"/>
          <w:lang w:eastAsia="zh-CN"/>
        </w:rPr>
        <w:sectPr>
          <w:footerReference r:id="rId3" w:type="default"/>
          <w:pgSz w:w="11906" w:h="16838"/>
          <w:pgMar w:top="1440" w:right="1800" w:bottom="1440" w:left="1800" w:header="851" w:footer="992" w:gutter="0"/>
          <w:cols w:space="425" w:num="1"/>
          <w:titlePg/>
          <w:docGrid w:type="lines" w:linePitch="312" w:charSpace="0"/>
        </w:sectPr>
      </w:pPr>
      <w:bookmarkStart w:id="5" w:name="_Toc13849"/>
    </w:p>
    <w:p w14:paraId="5BDFE41E">
      <w:pPr>
        <w:widowControl/>
        <w:spacing w:after="150" w:line="420" w:lineRule="atLeast"/>
        <w:jc w:val="center"/>
        <w:outlineLvl w:val="0"/>
        <w:rPr>
          <w:rFonts w:ascii="宋体" w:hAnsi="宋体" w:eastAsia="宋体" w:cs="宋体"/>
          <w:color w:val="333333"/>
          <w:kern w:val="0"/>
          <w:sz w:val="44"/>
          <w:szCs w:val="44"/>
        </w:rPr>
      </w:pPr>
      <w:r>
        <w:rPr>
          <w:rFonts w:hint="eastAsia" w:ascii="宋体" w:hAnsi="宋体" w:eastAsia="宋体" w:cs="宋体"/>
          <w:b/>
          <w:bCs/>
          <w:color w:val="333333"/>
          <w:kern w:val="0"/>
          <w:sz w:val="44"/>
          <w:szCs w:val="44"/>
          <w:lang w:eastAsia="zh-CN"/>
        </w:rPr>
        <w:t>事故灾难类</w:t>
      </w:r>
      <w:r>
        <w:rPr>
          <w:rFonts w:hint="eastAsia" w:ascii="宋体" w:hAnsi="宋体" w:eastAsia="宋体" w:cs="宋体"/>
          <w:b/>
          <w:bCs/>
          <w:color w:val="333333"/>
          <w:kern w:val="0"/>
          <w:sz w:val="44"/>
          <w:szCs w:val="44"/>
        </w:rPr>
        <w:t>应急预案</w:t>
      </w:r>
      <w:bookmarkEnd w:id="4"/>
      <w:bookmarkEnd w:id="5"/>
    </w:p>
    <w:p w14:paraId="2D5BC93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6" w:name="_Toc27678"/>
      <w:r>
        <w:rPr>
          <w:rFonts w:hint="eastAsia" w:ascii="微软雅黑" w:hAnsi="微软雅黑" w:eastAsia="微软雅黑" w:cs="微软雅黑"/>
          <w:i w:val="0"/>
          <w:iCs w:val="0"/>
          <w:caps w:val="0"/>
          <w:color w:val="333333"/>
          <w:spacing w:val="0"/>
          <w:sz w:val="24"/>
          <w:szCs w:val="24"/>
          <w:shd w:val="clear" w:fill="FFFFFF"/>
        </w:rPr>
        <w:t>1  总则</w:t>
      </w:r>
      <w:bookmarkEnd w:id="6"/>
    </w:p>
    <w:p w14:paraId="3DA474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7" w:name="_Toc29647"/>
      <w:r>
        <w:rPr>
          <w:rFonts w:hint="eastAsia" w:ascii="微软雅黑" w:hAnsi="微软雅黑" w:eastAsia="微软雅黑" w:cs="微软雅黑"/>
          <w:i w:val="0"/>
          <w:iCs w:val="0"/>
          <w:caps w:val="0"/>
          <w:color w:val="333333"/>
          <w:spacing w:val="0"/>
          <w:sz w:val="24"/>
          <w:szCs w:val="24"/>
          <w:shd w:val="clear" w:fill="FFFFFF"/>
        </w:rPr>
        <w:t>1.1  编制目的</w:t>
      </w:r>
      <w:bookmarkEnd w:id="7"/>
    </w:p>
    <w:p w14:paraId="548D1A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规范安全生产事故灾难的应急处置，及时控制和消除突发性事故危害，提高事故应急处置能力，最大限度地减少事故灾难造成的人员伤亡和财产损失，维护人民群众的生命财产安全和社会稳定。</w:t>
      </w:r>
    </w:p>
    <w:p w14:paraId="3DE614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8" w:name="_Toc14386"/>
      <w:r>
        <w:rPr>
          <w:rFonts w:hint="eastAsia" w:ascii="微软雅黑" w:hAnsi="微软雅黑" w:eastAsia="微软雅黑" w:cs="微软雅黑"/>
          <w:i w:val="0"/>
          <w:iCs w:val="0"/>
          <w:caps w:val="0"/>
          <w:color w:val="333333"/>
          <w:spacing w:val="0"/>
          <w:sz w:val="24"/>
          <w:szCs w:val="24"/>
          <w:shd w:val="clear" w:fill="FFFFFF"/>
        </w:rPr>
        <w:t>1.2  编制依据</w:t>
      </w:r>
      <w:bookmarkEnd w:id="8"/>
    </w:p>
    <w:p w14:paraId="33AB8C1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依据《中华人民共和国安全生产法》、《中华人民共和国突发事件应对法》、《生产安全事故报告和调查处理条例》、《</w:t>
      </w:r>
      <w:r>
        <w:rPr>
          <w:rFonts w:hint="eastAsia" w:ascii="微软雅黑" w:hAnsi="微软雅黑" w:eastAsia="微软雅黑" w:cs="微软雅黑"/>
          <w:i w:val="0"/>
          <w:iCs w:val="0"/>
          <w:caps w:val="0"/>
          <w:color w:val="333333"/>
          <w:spacing w:val="0"/>
          <w:sz w:val="24"/>
          <w:szCs w:val="24"/>
          <w:shd w:val="clear" w:fill="FFFFFF"/>
          <w:lang w:val="en-US" w:eastAsia="zh-CN"/>
        </w:rPr>
        <w:t>山东</w:t>
      </w:r>
      <w:r>
        <w:rPr>
          <w:rFonts w:hint="eastAsia" w:ascii="微软雅黑" w:hAnsi="微软雅黑" w:eastAsia="微软雅黑" w:cs="微软雅黑"/>
          <w:i w:val="0"/>
          <w:iCs w:val="0"/>
          <w:caps w:val="0"/>
          <w:color w:val="333333"/>
          <w:spacing w:val="0"/>
          <w:sz w:val="24"/>
          <w:szCs w:val="24"/>
          <w:shd w:val="clear" w:fill="FFFFFF"/>
        </w:rPr>
        <w:t>省安全生产条例》、《</w:t>
      </w:r>
      <w:r>
        <w:rPr>
          <w:rFonts w:hint="eastAsia" w:ascii="微软雅黑" w:hAnsi="微软雅黑" w:eastAsia="微软雅黑" w:cs="微软雅黑"/>
          <w:i w:val="0"/>
          <w:iCs w:val="0"/>
          <w:caps w:val="0"/>
          <w:color w:val="333333"/>
          <w:spacing w:val="0"/>
          <w:sz w:val="24"/>
          <w:szCs w:val="24"/>
          <w:shd w:val="clear" w:fill="FFFFFF"/>
          <w:lang w:val="en-US" w:eastAsia="zh-CN"/>
        </w:rPr>
        <w:t>山东</w:t>
      </w:r>
      <w:r>
        <w:rPr>
          <w:rFonts w:hint="eastAsia" w:ascii="微软雅黑" w:hAnsi="微软雅黑" w:eastAsia="微软雅黑" w:cs="微软雅黑"/>
          <w:i w:val="0"/>
          <w:iCs w:val="0"/>
          <w:caps w:val="0"/>
          <w:color w:val="333333"/>
          <w:spacing w:val="0"/>
          <w:sz w:val="24"/>
          <w:szCs w:val="24"/>
          <w:shd w:val="clear" w:fill="FFFFFF"/>
        </w:rPr>
        <w:t>省突发事件应对条例》、《</w:t>
      </w:r>
      <w:r>
        <w:rPr>
          <w:rFonts w:hint="eastAsia" w:ascii="微软雅黑" w:hAnsi="微软雅黑" w:eastAsia="微软雅黑" w:cs="微软雅黑"/>
          <w:i w:val="0"/>
          <w:iCs w:val="0"/>
          <w:caps w:val="0"/>
          <w:color w:val="333333"/>
          <w:spacing w:val="0"/>
          <w:sz w:val="24"/>
          <w:szCs w:val="24"/>
          <w:shd w:val="clear" w:fill="FFFFFF"/>
          <w:lang w:val="en-US" w:eastAsia="zh-CN"/>
        </w:rPr>
        <w:t>济南市历城区</w:t>
      </w:r>
      <w:r>
        <w:rPr>
          <w:rFonts w:hint="eastAsia" w:ascii="微软雅黑" w:hAnsi="微软雅黑" w:eastAsia="微软雅黑" w:cs="微软雅黑"/>
          <w:i w:val="0"/>
          <w:iCs w:val="0"/>
          <w:caps w:val="0"/>
          <w:color w:val="333333"/>
          <w:spacing w:val="0"/>
          <w:sz w:val="24"/>
          <w:szCs w:val="24"/>
          <w:shd w:val="clear" w:fill="FFFFFF"/>
        </w:rPr>
        <w:t>安全生产事故灾难应急预案》等法律法规及有关规定，制定本预案。</w:t>
      </w:r>
    </w:p>
    <w:p w14:paraId="1314E25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9" w:name="_Toc3738"/>
      <w:r>
        <w:rPr>
          <w:rFonts w:hint="eastAsia" w:ascii="微软雅黑" w:hAnsi="微软雅黑" w:eastAsia="微软雅黑" w:cs="微软雅黑"/>
          <w:i w:val="0"/>
          <w:iCs w:val="0"/>
          <w:caps w:val="0"/>
          <w:color w:val="333333"/>
          <w:spacing w:val="0"/>
          <w:sz w:val="24"/>
          <w:szCs w:val="24"/>
          <w:shd w:val="clear" w:fill="FFFFFF"/>
        </w:rPr>
        <w:t>1.3  适用范围</w:t>
      </w:r>
      <w:bookmarkEnd w:id="9"/>
    </w:p>
    <w:p w14:paraId="693C4A8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本预案适用于下列安全生产事故灾难的应对工作：</w:t>
      </w:r>
    </w:p>
    <w:p w14:paraId="6995E1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 般安全生产事故灾难。</w:t>
      </w:r>
    </w:p>
    <w:p w14:paraId="54AC40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⑵超出社区、企事业等单位应急处置能力的安全生产事故灾难。</w:t>
      </w:r>
    </w:p>
    <w:p w14:paraId="7673C10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⑶街道认为有必要响应的安全生产事故灾难。</w:t>
      </w:r>
    </w:p>
    <w:p w14:paraId="774DA01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0" w:name="_Toc16092"/>
      <w:r>
        <w:rPr>
          <w:rFonts w:hint="eastAsia" w:ascii="微软雅黑" w:hAnsi="微软雅黑" w:eastAsia="微软雅黑" w:cs="微软雅黑"/>
          <w:i w:val="0"/>
          <w:iCs w:val="0"/>
          <w:caps w:val="0"/>
          <w:color w:val="333333"/>
          <w:spacing w:val="0"/>
          <w:sz w:val="24"/>
          <w:szCs w:val="24"/>
          <w:shd w:val="clear" w:fill="FFFFFF"/>
        </w:rPr>
        <w:t>1.4  工作原则</w:t>
      </w:r>
      <w:bookmarkEnd w:id="10"/>
    </w:p>
    <w:p w14:paraId="65675E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⑴以人为本，安全第一。把保障人民群众生命安全和身体健康作为应急工作的出发点和落脚点，提高全社会的安全防范意识，建立健全社会各方支持、参与应对事故灾难的救援工作机制。</w:t>
      </w:r>
    </w:p>
    <w:p w14:paraId="422BE07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统一指挥，分级负责。在街道统一领导下，坚持属地管理为主的原则。各社区和有关部门按照各自职责和权限，负责有关事故灾难的应急管理和处置工作。生产经营单位要认真履行安全生产责任主体职责，建立安全生产应急预案体系和应急机制。</w:t>
      </w:r>
    </w:p>
    <w:p w14:paraId="60A2442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预防为主，专兼结合。坚持“安全第一、预防为主、综合治理”的方针，全面规划、整合资源，将平时管理与应急处置有机结合起来；加强培训演练，将日常工作和应急救援工作相结合，充分发挥生产经营单位应急救援第一响应者的作用；发挥经过专门培训的兼职应急救援力量和社会救援的作用。</w:t>
      </w:r>
    </w:p>
    <w:p w14:paraId="709FE56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⑷依靠科技，提高水平。积极采用先进的预测、预警、预防和应急处置技术，提高预警预防水平；不断改进和完善应急救援的装备、设施和手段，增强应急救援能力。</w:t>
      </w:r>
    </w:p>
    <w:p w14:paraId="4CDF59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11" w:name="_Toc30997"/>
      <w:r>
        <w:rPr>
          <w:rFonts w:hint="eastAsia" w:ascii="微软雅黑" w:hAnsi="微软雅黑" w:eastAsia="微软雅黑" w:cs="微软雅黑"/>
          <w:i w:val="0"/>
          <w:iCs w:val="0"/>
          <w:caps w:val="0"/>
          <w:color w:val="333333"/>
          <w:spacing w:val="0"/>
          <w:sz w:val="24"/>
          <w:szCs w:val="24"/>
          <w:shd w:val="clear" w:fill="FFFFFF"/>
        </w:rPr>
        <w:t>2  组织机构和职责</w:t>
      </w:r>
      <w:bookmarkEnd w:id="11"/>
    </w:p>
    <w:p w14:paraId="50A7B2E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2" w:name="_Toc31003"/>
      <w:r>
        <w:rPr>
          <w:rFonts w:hint="eastAsia" w:ascii="微软雅黑" w:hAnsi="微软雅黑" w:eastAsia="微软雅黑" w:cs="微软雅黑"/>
          <w:i w:val="0"/>
          <w:iCs w:val="0"/>
          <w:caps w:val="0"/>
          <w:color w:val="333333"/>
          <w:spacing w:val="0"/>
          <w:sz w:val="24"/>
          <w:szCs w:val="24"/>
          <w:shd w:val="clear" w:fill="FFFFFF"/>
        </w:rPr>
        <w:t>2.1  指挥部组成</w:t>
      </w:r>
      <w:bookmarkEnd w:id="12"/>
    </w:p>
    <w:p w14:paraId="4574839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在街道领导下，设立街道安全生产事故灾难应急指挥部（以下简称街道应急指挥部），由书记任总指挥，分管副书记任副总指挥，有关部门主要负责人为成员。街道应急指挥部下设办公室，负责安全生产应急管理日常工作和应急指挥协调工作，完成指挥部交办的任务。办公室设在街道安全生产管理办公室。</w:t>
      </w:r>
    </w:p>
    <w:p w14:paraId="037870C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街道应急指挥部成员单位包括：综合执法中队、党群服务中心、网格服务中心、综合服务中心、派出所、工商所、卫生服务中心、供电、城管等部门。</w:t>
      </w:r>
    </w:p>
    <w:p w14:paraId="45C777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3" w:name="_Toc32235"/>
      <w:r>
        <w:rPr>
          <w:rFonts w:hint="eastAsia" w:ascii="微软雅黑" w:hAnsi="微软雅黑" w:eastAsia="微软雅黑" w:cs="微软雅黑"/>
          <w:i w:val="0"/>
          <w:iCs w:val="0"/>
          <w:caps w:val="0"/>
          <w:color w:val="333333"/>
          <w:spacing w:val="0"/>
          <w:sz w:val="24"/>
          <w:szCs w:val="24"/>
          <w:shd w:val="clear" w:fill="FFFFFF"/>
        </w:rPr>
        <w:t>2.2  指挥部职责</w:t>
      </w:r>
      <w:bookmarkEnd w:id="13"/>
    </w:p>
    <w:p w14:paraId="1DC54BF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应急指挥部主要职责是负责组织、协调、指挥全街一般安全生产事故灾难应急救援工作，协助街道及其相关部门做好较大以上安全生产事故灾难的应急救援工作；协调与自然灾害、公共卫生和社会安全突发事件应急救援机构以及有关部门、单位之间的关系；决定启动</w:t>
      </w:r>
      <w:r>
        <w:rPr>
          <w:rFonts w:hint="eastAsia" w:ascii="微软雅黑" w:hAnsi="微软雅黑" w:eastAsia="微软雅黑" w:cs="微软雅黑"/>
          <w:i w:val="0"/>
          <w:iCs w:val="0"/>
          <w:caps w:val="0"/>
          <w:color w:val="333333"/>
          <w:spacing w:val="0"/>
          <w:sz w:val="24"/>
          <w:szCs w:val="24"/>
          <w:shd w:val="clear" w:fill="FFFFFF"/>
          <w:lang w:eastAsia="zh-CN"/>
        </w:rPr>
        <w:t>历城区董家街道</w:t>
      </w:r>
      <w:r>
        <w:rPr>
          <w:rFonts w:hint="eastAsia" w:ascii="微软雅黑" w:hAnsi="微软雅黑" w:eastAsia="微软雅黑" w:cs="微软雅黑"/>
          <w:i w:val="0"/>
          <w:iCs w:val="0"/>
          <w:caps w:val="0"/>
          <w:color w:val="333333"/>
          <w:spacing w:val="0"/>
          <w:sz w:val="24"/>
          <w:szCs w:val="24"/>
          <w:shd w:val="clear" w:fill="FFFFFF"/>
        </w:rPr>
        <w:t>安全生产事故灾难应急预案；做好事故情况的信息发布有关工作。</w:t>
      </w:r>
    </w:p>
    <w:p w14:paraId="069FCD2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4" w:name="_Toc28166"/>
      <w:r>
        <w:rPr>
          <w:rFonts w:hint="eastAsia" w:ascii="微软雅黑" w:hAnsi="微软雅黑" w:eastAsia="微软雅黑" w:cs="微软雅黑"/>
          <w:i w:val="0"/>
          <w:iCs w:val="0"/>
          <w:caps w:val="0"/>
          <w:color w:val="333333"/>
          <w:spacing w:val="0"/>
          <w:sz w:val="24"/>
          <w:szCs w:val="24"/>
          <w:shd w:val="clear" w:fill="FFFFFF"/>
        </w:rPr>
        <w:t>2.3  指挥部成员单位职责</w:t>
      </w:r>
      <w:bookmarkEnd w:id="14"/>
    </w:p>
    <w:p w14:paraId="021C15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安全生产管理办公室负责具体组织、协调、指挥工矿商贸行业安全生产事故灾难的应急救援；向应急指挥部提出应急处置建议。</w:t>
      </w:r>
    </w:p>
    <w:p w14:paraId="3199B2E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党政办负责街道应急值守工作，及时汇总报告重要情况；传达和督促落实街道领导同志指宗；协助街道领导同志做好应急处置工作。统一协调宣传报道，组织信息发布工作。</w:t>
      </w:r>
    </w:p>
    <w:p w14:paraId="490BC30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派出所具体组织、协调、指挥道路交通、火灾等事故灾难的应急救援；参与其它行业领域的事故灾难的应急救援；组织、指导事发地的社会治安管理、道路交通管制和重点目标的安全保卫工作。</w:t>
      </w:r>
    </w:p>
    <w:p w14:paraId="6F83CC5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民政办负责组织指导事故灾难群众救济工作以及遇难人员遗体处置等相关事务，组织协调转移人员生活安置，应急救援物资保障等工作</w:t>
      </w:r>
    </w:p>
    <w:p w14:paraId="329DA5B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财政所负责安全生产事故灾难应急资金的预算、管理，依法依规保障应急救援工作所需经费。</w:t>
      </w:r>
    </w:p>
    <w:p w14:paraId="7FC8692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卫生服务中心负责具体组织协调应急医疗救援、卫生防疫工作。</w:t>
      </w:r>
    </w:p>
    <w:p w14:paraId="1922634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应急指挥部各成员单位按照职责制订、管理并实施有关应急工作方案。各成员单位与应急指挥部办公室建立应急联系工作机制，保证信息通畅，做到信息和资源共享。其他有关部门和单位根据安全生产事故灾难应对工作的需要，在应急指挥部的组织、协调下做好相关工作。</w:t>
      </w:r>
    </w:p>
    <w:p w14:paraId="5A19A3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发生事故的社区按照有关规定及时向街道应急指挥部办公室及有关主管部门报告事故灾难情况，并在第一时间采取应急处置措施，开展应急救援工作，为街道应急指挥部组织应急救援提供有效保障。</w:t>
      </w:r>
    </w:p>
    <w:p w14:paraId="7C1AB85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15" w:name="_Toc14978"/>
      <w:r>
        <w:rPr>
          <w:rFonts w:hint="eastAsia" w:ascii="微软雅黑" w:hAnsi="微软雅黑" w:eastAsia="微软雅黑" w:cs="微软雅黑"/>
          <w:i w:val="0"/>
          <w:iCs w:val="0"/>
          <w:caps w:val="0"/>
          <w:color w:val="333333"/>
          <w:spacing w:val="0"/>
          <w:sz w:val="24"/>
          <w:szCs w:val="24"/>
          <w:shd w:val="clear" w:fill="FFFFFF"/>
        </w:rPr>
        <w:t>3  预警预防机制</w:t>
      </w:r>
      <w:bookmarkEnd w:id="15"/>
    </w:p>
    <w:p w14:paraId="7060717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6" w:name="_Toc30035"/>
      <w:r>
        <w:rPr>
          <w:rFonts w:hint="eastAsia" w:ascii="微软雅黑" w:hAnsi="微软雅黑" w:eastAsia="微软雅黑" w:cs="微软雅黑"/>
          <w:i w:val="0"/>
          <w:iCs w:val="0"/>
          <w:caps w:val="0"/>
          <w:color w:val="333333"/>
          <w:spacing w:val="0"/>
          <w:sz w:val="24"/>
          <w:szCs w:val="24"/>
          <w:shd w:val="clear" w:fill="FFFFFF"/>
        </w:rPr>
        <w:t>3.1  事故灾难信息监控</w:t>
      </w:r>
      <w:bookmarkEnd w:id="16"/>
    </w:p>
    <w:p w14:paraId="55854F2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管理办公室负责全街安全生产事故灾难信息接收、报告、处理、统计分析工作。会同有关部门建立健全并及时更新重大事故隐患和重大危险源监控数据库，制订监控方案，进行风险分级。对可能引发安全生产事故的险情，或当其他灾害、灾难可能引发安全生产事故灾难时，相关单位和部门应及时报告。自然灾害、公共卫生和社会安全等方面的突发事件可能引发安全生产事故灾难的信息，各有关部门应及时通报街道安全生产事故灾难应急指挥机构。</w:t>
      </w:r>
    </w:p>
    <w:p w14:paraId="7BC2908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7" w:name="_Toc16382"/>
      <w:r>
        <w:rPr>
          <w:rFonts w:hint="eastAsia" w:ascii="微软雅黑" w:hAnsi="微软雅黑" w:eastAsia="微软雅黑" w:cs="微软雅黑"/>
          <w:i w:val="0"/>
          <w:iCs w:val="0"/>
          <w:caps w:val="0"/>
          <w:color w:val="333333"/>
          <w:spacing w:val="0"/>
          <w:sz w:val="24"/>
          <w:szCs w:val="24"/>
          <w:shd w:val="clear" w:fill="FFFFFF"/>
        </w:rPr>
        <w:t>3.2  事故灾难信息报告</w:t>
      </w:r>
      <w:bookmarkEnd w:id="17"/>
    </w:p>
    <w:p w14:paraId="1DF4757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3.2.1  事故信息报告程序和时限</w:t>
      </w:r>
    </w:p>
    <w:p w14:paraId="295C0D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安全生产事故发生后,事故单位应当在1小时内报告区安监局和负有安全生产监督管理职责的有关部门。</w:t>
      </w:r>
    </w:p>
    <w:p w14:paraId="20D52B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事发地社区及其负有安全生产监督管理职责的部门接到报告后,要立即采取应急措施,同时向街道报告。紧急情况下可越级上报。较大以上安全生产事故灾难发生后，要立即向市政府及市有关部门报告，最迟不超过2小时。</w:t>
      </w:r>
    </w:p>
    <w:p w14:paraId="7FF2FF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3.2.2  事故信息报告内容</w:t>
      </w:r>
    </w:p>
    <w:p w14:paraId="2BF69EE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报告事故应当包括下列内容：事故发生单位概况；事故发生的时间、地点以及事故现场情况；事故的简要经过；事故已经造成或者可能造成的伤亡人数（包括失踪人数）和初步估计的直接经济损失；已经采取的措施；其他应当报告的情况。</w:t>
      </w:r>
    </w:p>
    <w:p w14:paraId="72EBC38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18" w:name="_Toc6869"/>
      <w:r>
        <w:rPr>
          <w:rFonts w:hint="eastAsia" w:ascii="微软雅黑" w:hAnsi="微软雅黑" w:eastAsia="微软雅黑" w:cs="微软雅黑"/>
          <w:i w:val="0"/>
          <w:iCs w:val="0"/>
          <w:caps w:val="0"/>
          <w:color w:val="333333"/>
          <w:spacing w:val="0"/>
          <w:sz w:val="24"/>
          <w:szCs w:val="24"/>
          <w:shd w:val="clear" w:fill="FFFFFF"/>
        </w:rPr>
        <w:t>3.3  事故分级及预警行动</w:t>
      </w:r>
      <w:bookmarkEnd w:id="18"/>
    </w:p>
    <w:p w14:paraId="4872EAC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3.3.1  事故应急响应分级</w:t>
      </w:r>
    </w:p>
    <w:p w14:paraId="121B72E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⑴特别重大事故，是指造成30人以上死亡，或者100人以上重伤（包括急性工业中毒，下同），或者1亿元以上直接经济损失的事故；</w:t>
      </w:r>
    </w:p>
    <w:p w14:paraId="4C27B3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⑵重大事故，是指造成10人以上30人以下死亡，或者50人以上100人以下重伤，或者5000万元以上1亿元以下直接经济损失的事故；</w:t>
      </w:r>
    </w:p>
    <w:p w14:paraId="35319C0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⑶较大事故，是指造成3人以上10人以下死亡，或者10人以上50人以下重伤，或者1000万元以上5000万元以下直接经济损失的事故；</w:t>
      </w:r>
    </w:p>
    <w:p w14:paraId="093AAB0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⑷一般事故，是指造成3人以下死亡，或者10人以下重伤，或者1000万元以下直接经济损失的事故。</w:t>
      </w:r>
    </w:p>
    <w:p w14:paraId="331B815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对应急事故等级，安全生产事故应急响应等级划分为Ⅰ级、Ⅱ级、Ⅲ级、Ⅳ级。</w:t>
      </w:r>
    </w:p>
    <w:p w14:paraId="3AB647B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3.3.2  预警行动</w:t>
      </w:r>
    </w:p>
    <w:p w14:paraId="107A16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根据有关因素分析和趋势预测，对有可能启动Ⅳ、Ⅲ、Ⅱ、Ⅰ级应急响应的安全生产事故灾难，应分级及时进行预警，依次用蓝色、黄色、橙色和红色表示。</w:t>
      </w:r>
    </w:p>
    <w:p w14:paraId="42CEA50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事故红色、橙色、黄色预警公告由区应急指挥部向市应急指挥部报告后，由市应急指挥部发布。区应急指挥部向社会发布蓝色预警公告。</w:t>
      </w:r>
    </w:p>
    <w:p w14:paraId="095F158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预警公告内容包括：安全生产事故灾难名称、预警级别、预警区域或场所、预警时间、影响估计及应对措施、发布机关等。预警公告可以通过报纸、广播、电视、通信网络等公共媒体，组织人员逐户通知等方式发布。对特殊人群、特殊场所应当采取有针对性的有效公告方式。</w:t>
      </w:r>
    </w:p>
    <w:p w14:paraId="0D9E476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预警信息发布后，预警区域内各有关单位要采取有效预防措施，预防事故发生。</w:t>
      </w:r>
    </w:p>
    <w:p w14:paraId="7973DD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收到市应急指挥部发布的红色、橙色、黄色预警公告发布同时，街道应急指挥部立即通知各成员单位进入应急状态，密切关注事态进展，并按照预案做好应急响应的准备工作，组织各类救援队伍和安全监管人员参与隐患排查和预防性检查，有效防范事故发生。</w:t>
      </w:r>
    </w:p>
    <w:p w14:paraId="694251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19" w:name="_Toc5433"/>
      <w:r>
        <w:rPr>
          <w:rFonts w:hint="eastAsia" w:ascii="微软雅黑" w:hAnsi="微软雅黑" w:eastAsia="微软雅黑" w:cs="微软雅黑"/>
          <w:i w:val="0"/>
          <w:iCs w:val="0"/>
          <w:caps w:val="0"/>
          <w:color w:val="333333"/>
          <w:spacing w:val="0"/>
          <w:sz w:val="24"/>
          <w:szCs w:val="24"/>
          <w:shd w:val="clear" w:fill="FFFFFF"/>
        </w:rPr>
        <w:t>4  应急响应</w:t>
      </w:r>
      <w:bookmarkEnd w:id="19"/>
    </w:p>
    <w:p w14:paraId="03387A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0" w:name="_Toc4869"/>
      <w:r>
        <w:rPr>
          <w:rFonts w:hint="eastAsia" w:ascii="微软雅黑" w:hAnsi="微软雅黑" w:eastAsia="微软雅黑" w:cs="微软雅黑"/>
          <w:i w:val="0"/>
          <w:iCs w:val="0"/>
          <w:caps w:val="0"/>
          <w:color w:val="333333"/>
          <w:spacing w:val="0"/>
          <w:sz w:val="24"/>
          <w:szCs w:val="24"/>
          <w:shd w:val="clear" w:fill="FFFFFF"/>
        </w:rPr>
        <w:t>4.1  分级响应</w:t>
      </w:r>
      <w:bookmarkEnd w:id="20"/>
    </w:p>
    <w:p w14:paraId="11A2C8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应急响应坚持属地管理原则,按照安全生产事故和应急处置等级，分别响应。</w:t>
      </w:r>
    </w:p>
    <w:p w14:paraId="611F5A0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发生一般安全生产事故灾难及险情时，启动街级预案组织应急处置，并及时上报区应急指挥部。</w:t>
      </w:r>
    </w:p>
    <w:p w14:paraId="56B5840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1" w:name="_Toc27048"/>
      <w:r>
        <w:rPr>
          <w:rFonts w:hint="eastAsia" w:ascii="微软雅黑" w:hAnsi="微软雅黑" w:eastAsia="微软雅黑" w:cs="微软雅黑"/>
          <w:i w:val="0"/>
          <w:iCs w:val="0"/>
          <w:caps w:val="0"/>
          <w:color w:val="333333"/>
          <w:spacing w:val="0"/>
          <w:sz w:val="24"/>
          <w:szCs w:val="24"/>
          <w:shd w:val="clear" w:fill="FFFFFF"/>
        </w:rPr>
        <w:t>4.2  较大以上事故的先期处置</w:t>
      </w:r>
      <w:bookmarkEnd w:id="21"/>
    </w:p>
    <w:p w14:paraId="24CFC8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本地区发生较大以上安全生产事故灾难后，街道主要负责人应立即赶赴现场，组织指挥公安、消防、医疗救援等相关应急救援队伍进行先期处置，并根据实际情况，决定采取下列必要措施：</w:t>
      </w:r>
    </w:p>
    <w:p w14:paraId="3859892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⑴立即实施紧急疏散和救援行动，组织群众开展自救互救；</w:t>
      </w:r>
    </w:p>
    <w:p w14:paraId="6EE729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⑵紧急调配辖区内应急资源用于应急处置；</w:t>
      </w:r>
    </w:p>
    <w:p w14:paraId="6B5EEDD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⑶划定警戒区域，采取必要管制措施；</w:t>
      </w:r>
    </w:p>
    <w:p w14:paraId="5A99BC5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⑷实施动态监测，进一步调查核实；</w:t>
      </w:r>
    </w:p>
    <w:p w14:paraId="6A482C0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⑸向社会发出危险或者避险警告；</w:t>
      </w:r>
    </w:p>
    <w:p w14:paraId="663978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⑹及时向区应急指挥部报告，并提出应急处置建议和支持请求。</w:t>
      </w:r>
    </w:p>
    <w:p w14:paraId="6A4D0A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2" w:name="_Toc28895"/>
      <w:r>
        <w:rPr>
          <w:rFonts w:hint="eastAsia" w:ascii="微软雅黑" w:hAnsi="微软雅黑" w:eastAsia="微软雅黑" w:cs="微软雅黑"/>
          <w:i w:val="0"/>
          <w:iCs w:val="0"/>
          <w:caps w:val="0"/>
          <w:color w:val="333333"/>
          <w:spacing w:val="0"/>
          <w:sz w:val="24"/>
          <w:szCs w:val="24"/>
          <w:shd w:val="clear" w:fill="FFFFFF"/>
        </w:rPr>
        <w:t>4.3  一般事故应急响应</w:t>
      </w:r>
      <w:bookmarkEnd w:id="22"/>
    </w:p>
    <w:p w14:paraId="6E3CB67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发生一般安全生产事故，由街道根据本预案，启动应急响应及时处置，事发地社区和事故单位应同时启动相应的专项应急预案。</w:t>
      </w:r>
    </w:p>
    <w:p w14:paraId="47F2B86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4.3.1  先期处置</w:t>
      </w:r>
    </w:p>
    <w:p w14:paraId="33AE174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发生一般安全生产事故灾难后,事发地社区主要负责人或者相关负责人应立即赶赴现场，组织开展先期处置，全力配合镇政府的统一处置。有关单位负责人应当立即赶赴事故现场，协助做好处置工作。</w:t>
      </w:r>
    </w:p>
    <w:p w14:paraId="749A49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4.3.2  应急决策</w:t>
      </w:r>
    </w:p>
    <w:p w14:paraId="00C300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街道应急指挥部接到事故灾难报告后，根据事故的性质、类别、危害程度、范围和可控情况，作出如下处置：</w:t>
      </w:r>
    </w:p>
    <w:p w14:paraId="597A72E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⑴对事发地社区提出事故灾难应急处置要求，指令街道有关部门立即采取相应的应急措施；</w:t>
      </w:r>
    </w:p>
    <w:p w14:paraId="767F4BC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⑵向区安监局报告；</w:t>
      </w:r>
    </w:p>
    <w:p w14:paraId="0EF4515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⑶派出工作组、专家或者有关部门负责人赴事发地进行指导；</w:t>
      </w:r>
    </w:p>
    <w:p w14:paraId="47B82D3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 集专业处置力量和救援物资救援，必要时请区安监局协调有关方面给予支持；</w:t>
      </w:r>
    </w:p>
    <w:p w14:paraId="7ADD7D4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⑸街道应急指挥部负责人赴事发地，现场指挥；</w:t>
      </w:r>
    </w:p>
    <w:p w14:paraId="69D047C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⑹发布启动相应应急预案的指令；</w:t>
      </w:r>
    </w:p>
    <w:p w14:paraId="2966B46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⑺对可能或者引发自然灾害、公共卫生和社会安全突发事件的，及时上报区政府，同时通报相关领域的应急救援指挥机构；</w:t>
      </w:r>
    </w:p>
    <w:p w14:paraId="334EAE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⑻认真按照上级有关指示，进一步采取有关处置措施。</w:t>
      </w:r>
    </w:p>
    <w:p w14:paraId="583D76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4.3.3  现场指挥</w:t>
      </w:r>
    </w:p>
    <w:p w14:paraId="2B75C73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根据应急处置的需要，成立由事发地社区负责人、有关部门和企事业单位人员参加的现场指挥部，负责制订现场应急处置方案和措施，指挥现场抢险救援，协调有关保障、支援工作，及时向区应急指挥机构报告事态发展和处置情况。</w:t>
      </w:r>
    </w:p>
    <w:p w14:paraId="4C4C5A5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4.3.4  处置措施</w:t>
      </w:r>
    </w:p>
    <w:p w14:paraId="4326C0F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事故发生后,现场指挥部针对其性质、特点和危害程度,并根据事态发展情况采取下列一项或者多项应急处置措施：</w:t>
      </w:r>
    </w:p>
    <w:p w14:paraId="079C288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⑴组织营救和救治受害人员，疏散、撤离并妥善安置受到威胁的人员以及采取其他救助措施；</w:t>
      </w:r>
    </w:p>
    <w:p w14:paraId="09E8E6A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⑵划定危险区域，封锁危险场所，迅速控制危险源，设定警戒区，实行交通管制以及其他控制措施；</w:t>
      </w:r>
    </w:p>
    <w:p w14:paraId="2E7DBF3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⑶立即抢修被损坏的交通、通信等公共设施，向受到危害的人员提供避难场所和生活必需品，实施医疗救护和卫生防疫以及其他保障措施；</w:t>
      </w:r>
    </w:p>
    <w:p w14:paraId="0B6287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⑷禁止或者限制使用有关设备、设施，关闭或者限制使用有关场所，中止人员密集的活动或者可能导致危害扩大的生产经营活动以及采取其他保护措施；</w:t>
      </w:r>
    </w:p>
    <w:p w14:paraId="5BD2868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⑸启用储备应急救援物资，必要时调用其他急需物资、设备、设施、工具；</w:t>
      </w:r>
    </w:p>
    <w:p w14:paraId="7914FA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⑹组织公民参加应急救援和处置工作，要求具有特定专长的人员提供服务；</w:t>
      </w:r>
    </w:p>
    <w:p w14:paraId="62F28C0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⑺采取防止发生次生、衍生事件的必要措施。</w:t>
      </w:r>
    </w:p>
    <w:p w14:paraId="678B8EE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现场指挥部根据应急处置的需要可成立若干工作组：</w:t>
      </w:r>
    </w:p>
    <w:p w14:paraId="6E23FD5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⑴抢险救援组：由公安、消防、安监、环保等部门人员组成，组织专业抢险救援力量，开展现场处置。</w:t>
      </w:r>
    </w:p>
    <w:p w14:paraId="07682B6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⑵医疗卫生组：由卫生等部门人员组成，负责医疗救援、卫生防疫工作。</w:t>
      </w:r>
    </w:p>
    <w:p w14:paraId="5B11D3F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⑶治安管理组：由公安等部门人员组成，协调实施现场警戒，维护治安秩序，保护事故现场；负责协调事发地交通管制工作。</w:t>
      </w:r>
    </w:p>
    <w:p w14:paraId="0D31AD6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⑷处置保障组：由民政、财政、交通、通信、电力等相关部门人员组成，负责应急处置所需物资、装备、资金、交通工具、电力的供应，确保运输和通信畅通。</w:t>
      </w:r>
    </w:p>
    <w:p w14:paraId="33C266D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⑸疏散安置和生活保障组：由民政和事发地社区两委人员组成，负责群众紧急疏散安置以及应急救援人员和疏散安置人员的生活保障。</w:t>
      </w:r>
    </w:p>
    <w:p w14:paraId="51B75A3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⑹综合组：由现场指挥部抽调专门人员组成，负责事故信息综合整理工作；制订新闻报道方案，发布事故灾难进展和处置情况。</w:t>
      </w:r>
    </w:p>
    <w:p w14:paraId="12DC5E3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根据处置工作需要，可另设专家组，由相关技术专家组成，参与现场应急处置方案的研究工作，鉴定和解决有关专业技术问题。</w:t>
      </w:r>
    </w:p>
    <w:p w14:paraId="021AB66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现场指挥部根据需要，可增设其他工作组。</w:t>
      </w:r>
    </w:p>
    <w:p w14:paraId="4DDC830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4.3.5  安全防护</w:t>
      </w:r>
    </w:p>
    <w:p w14:paraId="233CC49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现场应急救援人员应根据需要携带专业防护装备，采取安全防护措施，严格执行应急救援人员进入和离开事故现场的相关规定。现场指挥部根据需要协调、调集相应的安全防护装备。</w:t>
      </w:r>
    </w:p>
    <w:p w14:paraId="4AD37E7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现场指挥部负责组织群众的安全防护工作。</w:t>
      </w:r>
    </w:p>
    <w:p w14:paraId="17B2DDE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⑴督促事故发生单位和社区建立应急互动机制，确定保护群众安全需要采取的安全防护措施；</w:t>
      </w:r>
    </w:p>
    <w:p w14:paraId="3F17109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⑵决定应急状态下群众疏散、转移和安置的方式、范围、路线、程序；</w:t>
      </w:r>
    </w:p>
    <w:p w14:paraId="2AFFC5D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⑶指定有关部门负责实施疏散、转移；</w:t>
      </w:r>
    </w:p>
    <w:p w14:paraId="0C2FD59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⑷启动应急避难场所；</w:t>
      </w:r>
    </w:p>
    <w:p w14:paraId="3A0998C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⑸开展医疗、防疫和疾病控制工作；</w:t>
      </w:r>
    </w:p>
    <w:p w14:paraId="53BAF7C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⑹负责治安管理。</w:t>
      </w:r>
    </w:p>
    <w:p w14:paraId="725FE8B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3" w:name="_Toc2119"/>
      <w:r>
        <w:rPr>
          <w:rFonts w:hint="eastAsia" w:ascii="微软雅黑" w:hAnsi="微软雅黑" w:eastAsia="微软雅黑" w:cs="微软雅黑"/>
          <w:i w:val="0"/>
          <w:iCs w:val="0"/>
          <w:caps w:val="0"/>
          <w:color w:val="333333"/>
          <w:spacing w:val="0"/>
          <w:sz w:val="24"/>
          <w:szCs w:val="24"/>
          <w:shd w:val="clear" w:fill="FFFFFF"/>
        </w:rPr>
        <w:t>4.4  信息发布</w:t>
      </w:r>
      <w:bookmarkEnd w:id="23"/>
    </w:p>
    <w:p w14:paraId="350FC4F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在党政办的组织下，对外发布事故信息。发布的信息要经指挥部负责人审查，做到及时、准确、客观。</w:t>
      </w:r>
    </w:p>
    <w:p w14:paraId="3987E93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4" w:name="_Toc3991"/>
      <w:r>
        <w:rPr>
          <w:rFonts w:hint="eastAsia" w:ascii="微软雅黑" w:hAnsi="微软雅黑" w:eastAsia="微软雅黑" w:cs="微软雅黑"/>
          <w:i w:val="0"/>
          <w:iCs w:val="0"/>
          <w:caps w:val="0"/>
          <w:color w:val="333333"/>
          <w:spacing w:val="0"/>
          <w:sz w:val="24"/>
          <w:szCs w:val="24"/>
          <w:shd w:val="clear" w:fill="FFFFFF"/>
        </w:rPr>
        <w:t>4.5  应急结束</w:t>
      </w:r>
      <w:bookmarkEnd w:id="24"/>
    </w:p>
    <w:p w14:paraId="455AAFB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现场指挥部确认事故灾难得到有效控制、危害已经消除后，向区应急指挥部提交结束现场应急处置的报告，经批准后，宣布应急结束。</w:t>
      </w:r>
    </w:p>
    <w:p w14:paraId="4DAE84E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25" w:name="_Toc21248"/>
      <w:r>
        <w:rPr>
          <w:rFonts w:hint="eastAsia" w:ascii="微软雅黑" w:hAnsi="微软雅黑" w:eastAsia="微软雅黑" w:cs="微软雅黑"/>
          <w:i w:val="0"/>
          <w:iCs w:val="0"/>
          <w:caps w:val="0"/>
          <w:color w:val="333333"/>
          <w:spacing w:val="0"/>
          <w:sz w:val="24"/>
          <w:szCs w:val="24"/>
          <w:shd w:val="clear" w:fill="FFFFFF"/>
        </w:rPr>
        <w:t>5  后期处置</w:t>
      </w:r>
      <w:bookmarkEnd w:id="25"/>
    </w:p>
    <w:p w14:paraId="7949EBC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6" w:name="_Toc30443"/>
      <w:r>
        <w:rPr>
          <w:rFonts w:hint="eastAsia" w:ascii="微软雅黑" w:hAnsi="微软雅黑" w:eastAsia="微软雅黑" w:cs="微软雅黑"/>
          <w:i w:val="0"/>
          <w:iCs w:val="0"/>
          <w:caps w:val="0"/>
          <w:color w:val="333333"/>
          <w:spacing w:val="0"/>
          <w:sz w:val="24"/>
          <w:szCs w:val="24"/>
          <w:shd w:val="clear" w:fill="FFFFFF"/>
        </w:rPr>
        <w:t>5.1  善后处置</w:t>
      </w:r>
      <w:bookmarkEnd w:id="26"/>
    </w:p>
    <w:p w14:paraId="43FE27F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事发地社区和街道有关部门按照工作职责开展善后处置工作，包括人员安置、补偿，征用物资补偿，灾后重建，污染物收集、清理与处理等事项。尽快消除事故后果和影响，安抚受害和受影响人员，保证社会稳定，恢复正常秩序。</w:t>
      </w:r>
    </w:p>
    <w:p w14:paraId="799CEA9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7" w:name="_Toc4648"/>
      <w:r>
        <w:rPr>
          <w:rFonts w:hint="eastAsia" w:ascii="微软雅黑" w:hAnsi="微软雅黑" w:eastAsia="微软雅黑" w:cs="微软雅黑"/>
          <w:i w:val="0"/>
          <w:iCs w:val="0"/>
          <w:caps w:val="0"/>
          <w:color w:val="333333"/>
          <w:spacing w:val="0"/>
          <w:sz w:val="24"/>
          <w:szCs w:val="24"/>
          <w:shd w:val="clear" w:fill="FFFFFF"/>
        </w:rPr>
        <w:t>5.2  保险</w:t>
      </w:r>
      <w:bookmarkEnd w:id="27"/>
    </w:p>
    <w:p w14:paraId="41E89BB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安全生产事故灾难发生后，应急指挥部办公室应督促各类保险经办机构积极履行保险责任，迅速开展保险理赔工作。</w:t>
      </w:r>
    </w:p>
    <w:p w14:paraId="1A02D01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28" w:name="_Toc30500"/>
      <w:r>
        <w:rPr>
          <w:rFonts w:hint="eastAsia" w:ascii="微软雅黑" w:hAnsi="微软雅黑" w:eastAsia="微软雅黑" w:cs="微软雅黑"/>
          <w:i w:val="0"/>
          <w:iCs w:val="0"/>
          <w:caps w:val="0"/>
          <w:color w:val="333333"/>
          <w:spacing w:val="0"/>
          <w:sz w:val="24"/>
          <w:szCs w:val="24"/>
          <w:shd w:val="clear" w:fill="FFFFFF"/>
        </w:rPr>
        <w:t>5.3  事故调查和应急救援工作总结</w:t>
      </w:r>
      <w:bookmarkEnd w:id="28"/>
    </w:p>
    <w:p w14:paraId="00FC9D3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应急工作结束后，应急指挥部将有关信息资料移交安全生产管理办公室归档。并指令有关部门对各自事故应急救援情况进行总结，根据事故检测、鉴定的数据，分析事故原因，评估事故应急响应情况，总结评估报告要及时报送镇政府。</w:t>
      </w:r>
    </w:p>
    <w:p w14:paraId="6B932A3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29" w:name="_Toc264"/>
      <w:r>
        <w:rPr>
          <w:rFonts w:hint="eastAsia" w:ascii="微软雅黑" w:hAnsi="微软雅黑" w:eastAsia="微软雅黑" w:cs="微软雅黑"/>
          <w:i w:val="0"/>
          <w:iCs w:val="0"/>
          <w:caps w:val="0"/>
          <w:color w:val="333333"/>
          <w:spacing w:val="0"/>
          <w:sz w:val="24"/>
          <w:szCs w:val="24"/>
          <w:shd w:val="clear" w:fill="FFFFFF"/>
        </w:rPr>
        <w:t>6  保障措施</w:t>
      </w:r>
      <w:bookmarkEnd w:id="29"/>
    </w:p>
    <w:p w14:paraId="0D86EBC4">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0" w:name="_Toc25092"/>
      <w:r>
        <w:rPr>
          <w:rFonts w:hint="eastAsia" w:ascii="微软雅黑" w:hAnsi="微软雅黑" w:eastAsia="微软雅黑" w:cs="微软雅黑"/>
          <w:i w:val="0"/>
          <w:iCs w:val="0"/>
          <w:caps w:val="0"/>
          <w:color w:val="333333"/>
          <w:spacing w:val="0"/>
          <w:sz w:val="24"/>
          <w:szCs w:val="24"/>
          <w:shd w:val="clear" w:fill="FFFFFF"/>
        </w:rPr>
        <w:t>6.1  信息保障</w:t>
      </w:r>
      <w:bookmarkEnd w:id="30"/>
    </w:p>
    <w:p w14:paraId="53EFCED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有关负有安全生产监督管理职责的部门负责本部门、本地区相关安全生产事故信息收集、分析和处理，定期向街道安全生产管理办公室报送有关信息，重要信息和变更信息要及时报送。街道安全生产管理办公室负责及时收集、分析和处理全街安全生产事故灾难应急救援有关信息。</w:t>
      </w:r>
    </w:p>
    <w:p w14:paraId="545D6D4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1" w:name="_Toc1932"/>
      <w:r>
        <w:rPr>
          <w:rFonts w:hint="eastAsia" w:ascii="微软雅黑" w:hAnsi="微软雅黑" w:eastAsia="微软雅黑" w:cs="微软雅黑"/>
          <w:i w:val="0"/>
          <w:iCs w:val="0"/>
          <w:caps w:val="0"/>
          <w:color w:val="333333"/>
          <w:spacing w:val="0"/>
          <w:sz w:val="24"/>
          <w:szCs w:val="24"/>
          <w:shd w:val="clear" w:fill="FFFFFF"/>
        </w:rPr>
        <w:t>6.2  队伍保障</w:t>
      </w:r>
      <w:bookmarkEnd w:id="31"/>
    </w:p>
    <w:p w14:paraId="6C1D2C7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街道有关负有安全生产监督管理职责的部门应指导、协调全街应急救援队伍的建设工作，形成安全生产应急救援队伍体系。</w:t>
      </w:r>
    </w:p>
    <w:p w14:paraId="35107C1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2" w:name="_Toc12333"/>
      <w:r>
        <w:rPr>
          <w:rFonts w:hint="eastAsia" w:ascii="微软雅黑" w:hAnsi="微软雅黑" w:eastAsia="微软雅黑" w:cs="微软雅黑"/>
          <w:i w:val="0"/>
          <w:iCs w:val="0"/>
          <w:caps w:val="0"/>
          <w:color w:val="333333"/>
          <w:spacing w:val="0"/>
          <w:sz w:val="24"/>
          <w:szCs w:val="24"/>
          <w:shd w:val="clear" w:fill="FFFFFF"/>
        </w:rPr>
        <w:t>6.3  资金保障</w:t>
      </w:r>
      <w:bookmarkEnd w:id="32"/>
    </w:p>
    <w:p w14:paraId="5463D51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生产经营单位应当做好应急救援必要的资金准备。安全生产事故灾难应急救援资金首先由事故责任单位承担，事故责任单位暂时无力承担的，由街道协调解决。</w:t>
      </w:r>
    </w:p>
    <w:p w14:paraId="05E93B3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3" w:name="_Toc21135"/>
      <w:r>
        <w:rPr>
          <w:rFonts w:hint="eastAsia" w:ascii="微软雅黑" w:hAnsi="微软雅黑" w:eastAsia="微软雅黑" w:cs="微软雅黑"/>
          <w:i w:val="0"/>
          <w:iCs w:val="0"/>
          <w:caps w:val="0"/>
          <w:color w:val="333333"/>
          <w:spacing w:val="0"/>
          <w:sz w:val="24"/>
          <w:szCs w:val="24"/>
          <w:shd w:val="clear" w:fill="FFFFFF"/>
        </w:rPr>
        <w:t>6.4  物资装备保障</w:t>
      </w:r>
      <w:bookmarkEnd w:id="33"/>
    </w:p>
    <w:p w14:paraId="3B8E11A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和相关企业建立应急救援设施、设备、救治药品和医疗器械等储备制度，储备必要的应急物资和装备。各专业应急救援队伍和相关企业根据实际情况和需要配备应急救援装备。街道有关负有安全生产监督管理职责的部门应建立完善应急物资、装备数据库和调用制度，保证应急状态时调用。</w:t>
      </w:r>
    </w:p>
    <w:p w14:paraId="1D7955B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4" w:name="_Toc7884"/>
      <w:r>
        <w:rPr>
          <w:rFonts w:hint="eastAsia" w:ascii="微软雅黑" w:hAnsi="微软雅黑" w:eastAsia="微软雅黑" w:cs="微软雅黑"/>
          <w:i w:val="0"/>
          <w:iCs w:val="0"/>
          <w:caps w:val="0"/>
          <w:color w:val="333333"/>
          <w:spacing w:val="0"/>
          <w:sz w:val="24"/>
          <w:szCs w:val="24"/>
          <w:shd w:val="clear" w:fill="FFFFFF"/>
        </w:rPr>
        <w:t>6.5  避难场所保障</w:t>
      </w:r>
      <w:bookmarkEnd w:id="34"/>
    </w:p>
    <w:p w14:paraId="178542C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全街应确定一批设施完备、布局合理、能够满足人员紧急疏散需要的应急避难场所，建立维护和使用保障制度，保证疏散安置人员的基本生活需要。</w:t>
      </w:r>
    </w:p>
    <w:p w14:paraId="6FDADF7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5" w:name="_Toc18267"/>
      <w:r>
        <w:rPr>
          <w:rFonts w:hint="eastAsia" w:ascii="微软雅黑" w:hAnsi="微软雅黑" w:eastAsia="微软雅黑" w:cs="微软雅黑"/>
          <w:i w:val="0"/>
          <w:iCs w:val="0"/>
          <w:caps w:val="0"/>
          <w:color w:val="333333"/>
          <w:spacing w:val="0"/>
          <w:sz w:val="24"/>
          <w:szCs w:val="24"/>
          <w:shd w:val="clear" w:fill="FFFFFF"/>
        </w:rPr>
        <w:t>6.6  技术保障</w:t>
      </w:r>
      <w:bookmarkEnd w:id="35"/>
    </w:p>
    <w:p w14:paraId="3187B40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街道安全生产管理办公室及街道相关部门应建立街级安全生产事故灾难应急救援专家库，为应急救援提供技术支持和保障。充分发挥相关行业、领域的机构和专家的作用，加强技术储备。</w:t>
      </w:r>
    </w:p>
    <w:p w14:paraId="2B96252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6" w:name="_Toc28555"/>
      <w:r>
        <w:rPr>
          <w:rFonts w:hint="eastAsia" w:ascii="微软雅黑" w:hAnsi="微软雅黑" w:eastAsia="微软雅黑" w:cs="微软雅黑"/>
          <w:i w:val="0"/>
          <w:iCs w:val="0"/>
          <w:caps w:val="0"/>
          <w:color w:val="333333"/>
          <w:spacing w:val="0"/>
          <w:sz w:val="24"/>
          <w:szCs w:val="24"/>
          <w:shd w:val="clear" w:fill="FFFFFF"/>
        </w:rPr>
        <w:t>6.7  治安和交通运输保障</w:t>
      </w:r>
      <w:bookmarkEnd w:id="36"/>
    </w:p>
    <w:p w14:paraId="7C4F7B6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发生一般事故灾难后，根据需要对事故现场实施治安警戒和治安管理，加强对重点地区、重点场所、重点人群、重要物资设备的防范保护，维持现场秩序，必要时及时疏散群众，保持社会治安秩序的稳定。根据需要及时对现场和相关通道实行交通管制，开设应急救援特别通道，确保救灾物资、器材和人员的运送。</w:t>
      </w:r>
    </w:p>
    <w:p w14:paraId="1D6E33C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7" w:name="_Toc29781"/>
      <w:r>
        <w:rPr>
          <w:rFonts w:hint="eastAsia" w:ascii="微软雅黑" w:hAnsi="微软雅黑" w:eastAsia="微软雅黑" w:cs="微软雅黑"/>
          <w:i w:val="0"/>
          <w:iCs w:val="0"/>
          <w:caps w:val="0"/>
          <w:color w:val="333333"/>
          <w:spacing w:val="0"/>
          <w:sz w:val="24"/>
          <w:szCs w:val="24"/>
          <w:shd w:val="clear" w:fill="FFFFFF"/>
        </w:rPr>
        <w:t>6.8  医疗卫生保障</w:t>
      </w:r>
      <w:bookmarkEnd w:id="37"/>
    </w:p>
    <w:p w14:paraId="5331BDA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卫生部门负责做好人员院前急救、转运、后续救治及做好有关卫生防疫工作。</w:t>
      </w:r>
    </w:p>
    <w:p w14:paraId="34A5B4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38" w:name="_Toc1299"/>
      <w:r>
        <w:rPr>
          <w:rFonts w:hint="eastAsia" w:ascii="微软雅黑" w:hAnsi="微软雅黑" w:eastAsia="微软雅黑" w:cs="微软雅黑"/>
          <w:i w:val="0"/>
          <w:iCs w:val="0"/>
          <w:caps w:val="0"/>
          <w:color w:val="333333"/>
          <w:spacing w:val="0"/>
          <w:sz w:val="24"/>
          <w:szCs w:val="24"/>
          <w:shd w:val="clear" w:fill="FFFFFF"/>
        </w:rPr>
        <w:t>6.9  社会动员保障</w:t>
      </w:r>
      <w:bookmarkEnd w:id="38"/>
    </w:p>
    <w:p w14:paraId="7389A94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街道根据处置工作需要，可以调集、征用国家机关、企事业单位、社会团体等机构以及个人的物资、装备，应急工作结束后应及时返还。财产被征用或者征用后毁损、灭失的，庆给予补偿。</w:t>
      </w:r>
    </w:p>
    <w:p w14:paraId="53C6F6E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0"/>
        <w:rPr>
          <w:rFonts w:hint="eastAsia" w:ascii="微软雅黑" w:hAnsi="微软雅黑" w:eastAsia="微软雅黑" w:cs="微软雅黑"/>
          <w:i w:val="0"/>
          <w:iCs w:val="0"/>
          <w:caps w:val="0"/>
          <w:color w:val="333333"/>
          <w:spacing w:val="0"/>
          <w:sz w:val="24"/>
          <w:szCs w:val="24"/>
        </w:rPr>
      </w:pPr>
      <w:bookmarkStart w:id="39" w:name="_Toc28662"/>
      <w:r>
        <w:rPr>
          <w:rFonts w:hint="eastAsia" w:ascii="微软雅黑" w:hAnsi="微软雅黑" w:eastAsia="微软雅黑" w:cs="微软雅黑"/>
          <w:i w:val="0"/>
          <w:iCs w:val="0"/>
          <w:caps w:val="0"/>
          <w:color w:val="333333"/>
          <w:spacing w:val="0"/>
          <w:sz w:val="24"/>
          <w:szCs w:val="24"/>
          <w:shd w:val="clear" w:fill="FFFFFF"/>
        </w:rPr>
        <w:t>7  附 则</w:t>
      </w:r>
      <w:bookmarkEnd w:id="39"/>
    </w:p>
    <w:p w14:paraId="7F28CC8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40" w:name="_Toc10408"/>
      <w:r>
        <w:rPr>
          <w:rFonts w:hint="eastAsia" w:ascii="微软雅黑" w:hAnsi="微软雅黑" w:eastAsia="微软雅黑" w:cs="微软雅黑"/>
          <w:i w:val="0"/>
          <w:iCs w:val="0"/>
          <w:caps w:val="0"/>
          <w:color w:val="333333"/>
          <w:spacing w:val="0"/>
          <w:sz w:val="24"/>
          <w:szCs w:val="24"/>
          <w:shd w:val="clear" w:fill="FFFFFF"/>
        </w:rPr>
        <w:t>7.1  宣传</w:t>
      </w:r>
      <w:bookmarkEnd w:id="40"/>
    </w:p>
    <w:p w14:paraId="2B4139E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各有关部门和单位要广泛开展应急法律法规和事故灾难预防、避险、避灾、自救、互救常识的宣传工作，提高全民安全生产和应急避险意识。</w:t>
      </w:r>
    </w:p>
    <w:p w14:paraId="2548099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41" w:name="_Toc24689"/>
      <w:r>
        <w:rPr>
          <w:rFonts w:hint="eastAsia" w:ascii="微软雅黑" w:hAnsi="微软雅黑" w:eastAsia="微软雅黑" w:cs="微软雅黑"/>
          <w:i w:val="0"/>
          <w:iCs w:val="0"/>
          <w:caps w:val="0"/>
          <w:color w:val="333333"/>
          <w:spacing w:val="0"/>
          <w:sz w:val="24"/>
          <w:szCs w:val="24"/>
          <w:shd w:val="clear" w:fill="FFFFFF"/>
        </w:rPr>
        <w:t>7.2  奖惩和责任追究</w:t>
      </w:r>
      <w:bookmarkEnd w:id="41"/>
    </w:p>
    <w:p w14:paraId="396E545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对在安全生产事故灾难应急工作中成绩显著的单位和个人，给予表彰和奖励。对不履行法定职责，造成严重后果的单位和有关责任人，给予有关处分和处罚；构成犯罪的，由司法机关依法追究刑事责任。</w:t>
      </w:r>
    </w:p>
    <w:p w14:paraId="5EB10090">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42" w:name="_Toc31168"/>
      <w:r>
        <w:rPr>
          <w:rFonts w:hint="eastAsia" w:ascii="微软雅黑" w:hAnsi="微软雅黑" w:eastAsia="微软雅黑" w:cs="微软雅黑"/>
          <w:i w:val="0"/>
          <w:iCs w:val="0"/>
          <w:caps w:val="0"/>
          <w:color w:val="333333"/>
          <w:spacing w:val="0"/>
          <w:sz w:val="24"/>
          <w:szCs w:val="24"/>
          <w:shd w:val="clear" w:fill="FFFFFF"/>
        </w:rPr>
        <w:t>7.3  名词术语的定义</w:t>
      </w:r>
      <w:bookmarkEnd w:id="42"/>
    </w:p>
    <w:p w14:paraId="7EC7953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事故灾难是指突然发生，造成或者可能造成重大人员伤亡、重大财产损失、重大生态环境破坏以及对地区的经济社会稳定、政治安定构成重大威胁和损害，有重大社会影响的涉及安全生产的紧急事件。包括：工矿商贸企业以及机关、事业单位发生的各类安全生产事故，含矿山、危险化学品、烟花爆竹、特种设备、建筑工程等生产安全事故；铁路、公路、水运等重大交通运输事故；供电、供油、供水和供气等城市公共服务设施事故；通讯、信息网络安全生产事故；核与辐射事故；环境污染事故；生态破坏事故。</w:t>
      </w:r>
    </w:p>
    <w:p w14:paraId="5142F41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预案有关数量的表述中，“以上”含本数，“以下”不含本数。</w:t>
      </w:r>
    </w:p>
    <w:p w14:paraId="54F2F5A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43" w:name="_Toc19951"/>
      <w:r>
        <w:rPr>
          <w:rFonts w:hint="eastAsia" w:ascii="微软雅黑" w:hAnsi="微软雅黑" w:eastAsia="微软雅黑" w:cs="微软雅黑"/>
          <w:i w:val="0"/>
          <w:iCs w:val="0"/>
          <w:caps w:val="0"/>
          <w:color w:val="333333"/>
          <w:spacing w:val="0"/>
          <w:sz w:val="24"/>
          <w:szCs w:val="24"/>
          <w:shd w:val="clear" w:fill="FFFFFF"/>
        </w:rPr>
        <w:t>7.4  预案启动格式框架</w:t>
      </w:r>
      <w:bookmarkEnd w:id="43"/>
    </w:p>
    <w:p w14:paraId="252546F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安全生产事故灾难的信息来源；安全生产事故灾难的现状；宣布启动相应的应急预案等级；发布单位或者发布人及发布时间。</w:t>
      </w:r>
    </w:p>
    <w:p w14:paraId="4B889C3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44" w:name="_Toc27888"/>
      <w:r>
        <w:rPr>
          <w:rFonts w:hint="eastAsia" w:ascii="微软雅黑" w:hAnsi="微软雅黑" w:eastAsia="微软雅黑" w:cs="微软雅黑"/>
          <w:i w:val="0"/>
          <w:iCs w:val="0"/>
          <w:caps w:val="0"/>
          <w:color w:val="333333"/>
          <w:spacing w:val="0"/>
          <w:sz w:val="24"/>
          <w:szCs w:val="24"/>
          <w:shd w:val="clear" w:fill="FFFFFF"/>
        </w:rPr>
        <w:t>7.5  新闻发布内容框架</w:t>
      </w:r>
      <w:bookmarkEnd w:id="44"/>
    </w:p>
    <w:p w14:paraId="5DFA0113">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安全生产事故灾难的基本情况；有关领导的指示；应急处置工作情况；下一步工作计划；需要说明的有关问题。</w:t>
      </w:r>
    </w:p>
    <w:p w14:paraId="3CC557E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outlineLvl w:val="1"/>
        <w:rPr>
          <w:rFonts w:hint="eastAsia" w:ascii="微软雅黑" w:hAnsi="微软雅黑" w:eastAsia="微软雅黑" w:cs="微软雅黑"/>
          <w:i w:val="0"/>
          <w:iCs w:val="0"/>
          <w:caps w:val="0"/>
          <w:color w:val="333333"/>
          <w:spacing w:val="0"/>
          <w:sz w:val="24"/>
          <w:szCs w:val="24"/>
        </w:rPr>
      </w:pPr>
      <w:bookmarkStart w:id="45" w:name="_Toc623"/>
      <w:r>
        <w:rPr>
          <w:rFonts w:hint="eastAsia" w:ascii="微软雅黑" w:hAnsi="微软雅黑" w:eastAsia="微软雅黑" w:cs="微软雅黑"/>
          <w:i w:val="0"/>
          <w:iCs w:val="0"/>
          <w:caps w:val="0"/>
          <w:color w:val="333333"/>
          <w:spacing w:val="0"/>
          <w:sz w:val="24"/>
          <w:szCs w:val="24"/>
          <w:shd w:val="clear" w:fill="FFFFFF"/>
        </w:rPr>
        <w:t>7.6  应急结束宣布格式</w:t>
      </w:r>
      <w:bookmarkEnd w:id="45"/>
    </w:p>
    <w:p w14:paraId="3C0D3D9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安全生产事故灾难发生、伤亡和损失情况；应急处置成效及目前状况；宣布应急结束，撤销现场指挥部；善后处置和恢复工作情况；发布单位或者发布人及发布时间。</w:t>
      </w:r>
    </w:p>
    <w:p w14:paraId="10552CF5">
      <w:pPr>
        <w:widowControl/>
        <w:spacing w:after="150" w:line="420" w:lineRule="atLeast"/>
        <w:ind w:firstLine="480"/>
        <w:jc w:val="left"/>
        <w:rPr>
          <w:rFonts w:ascii="宋体" w:hAnsi="宋体" w:eastAsia="宋体" w:cs="宋体"/>
          <w:color w:val="333333"/>
          <w:kern w:val="0"/>
          <w:sz w:val="28"/>
          <w:szCs w:val="28"/>
        </w:rPr>
      </w:pPr>
    </w:p>
    <w:p w14:paraId="47F5856E">
      <w:pPr>
        <w:rPr>
          <w:rFonts w:hint="eastAsia" w:ascii="宋体" w:hAnsi="宋体" w:eastAsia="宋体"/>
          <w:sz w:val="28"/>
          <w:szCs w:val="28"/>
        </w:rPr>
      </w:pPr>
      <w:r>
        <w:rPr>
          <w:rFonts w:hint="eastAsia" w:ascii="宋体" w:hAnsi="宋体" w:eastAsia="宋体"/>
          <w:sz w:val="28"/>
          <w:szCs w:val="28"/>
        </w:rPr>
        <w:br w:type="page"/>
      </w:r>
    </w:p>
    <w:p w14:paraId="60590C53">
      <w:pPr>
        <w:pStyle w:val="2"/>
        <w:keepNext/>
        <w:keepLines/>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sz w:val="28"/>
          <w:szCs w:val="28"/>
          <w:lang w:val="en-US" w:eastAsia="zh-CN"/>
        </w:rPr>
      </w:pPr>
      <w:bookmarkStart w:id="46" w:name="_Toc32486"/>
      <w:bookmarkStart w:id="47" w:name="_Toc23261"/>
      <w:r>
        <w:rPr>
          <w:rFonts w:hint="eastAsia" w:ascii="宋体" w:hAnsi="宋体" w:eastAsia="宋体"/>
          <w:sz w:val="28"/>
          <w:szCs w:val="28"/>
          <w:lang w:val="en-US" w:eastAsia="zh-CN"/>
        </w:rPr>
        <w:t>附件</w:t>
      </w:r>
      <w:bookmarkEnd w:id="46"/>
      <w:bookmarkEnd w:id="47"/>
      <w:r>
        <w:rPr>
          <w:rFonts w:hint="eastAsia" w:ascii="宋体" w:hAnsi="宋体" w:eastAsia="宋体"/>
          <w:sz w:val="28"/>
          <w:szCs w:val="28"/>
          <w:lang w:val="en-US" w:eastAsia="zh-CN"/>
        </w:rPr>
        <w:t>1：</w:t>
      </w:r>
      <w:bookmarkStart w:id="48" w:name="_Toc30081"/>
      <w:bookmarkStart w:id="49" w:name="_Toc4347"/>
      <w:bookmarkStart w:id="50" w:name="OLE_LINK1"/>
      <w:bookmarkStart w:id="51" w:name="OLE_LINK2"/>
      <w:r>
        <w:rPr>
          <w:rFonts w:hint="eastAsia" w:ascii="宋体" w:hAnsi="宋体" w:eastAsia="宋体"/>
          <w:sz w:val="28"/>
          <w:szCs w:val="28"/>
          <w:lang w:val="en-US" w:eastAsia="zh-CN"/>
        </w:rPr>
        <w:t>街道应急应急指挥机构</w:t>
      </w:r>
      <w:bookmarkEnd w:id="48"/>
      <w:bookmarkEnd w:id="49"/>
      <w:bookmarkEnd w:id="50"/>
      <w:r>
        <w:rPr>
          <w:rFonts w:hint="eastAsia" w:ascii="宋体" w:hAnsi="宋体" w:eastAsia="宋体"/>
          <w:sz w:val="28"/>
          <w:szCs w:val="28"/>
          <w:lang w:val="en-US" w:eastAsia="zh-CN"/>
        </w:rPr>
        <w:t>成员联系方式</w:t>
      </w:r>
    </w:p>
    <w:bookmarkEnd w:id="51"/>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76"/>
        <w:gridCol w:w="1767"/>
        <w:gridCol w:w="3970"/>
        <w:gridCol w:w="2145"/>
      </w:tblGrid>
      <w:tr w14:paraId="7CC1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76" w:type="dxa"/>
            <w:vAlign w:val="center"/>
          </w:tcPr>
          <w:p w14:paraId="14BD0414">
            <w:pPr>
              <w:spacing w:line="480" w:lineRule="exact"/>
              <w:jc w:val="center"/>
              <w:rPr>
                <w:rFonts w:ascii="宋体" w:hAnsi="宋体" w:eastAsia="宋体" w:cs="仿宋"/>
                <w:sz w:val="28"/>
                <w:szCs w:val="28"/>
              </w:rPr>
            </w:pPr>
            <w:bookmarkStart w:id="52" w:name="_Toc11711"/>
            <w:bookmarkStart w:id="53" w:name="_Toc7326"/>
            <w:r>
              <w:rPr>
                <w:rFonts w:hint="eastAsia" w:ascii="宋体" w:hAnsi="宋体" w:eastAsia="宋体" w:cs="仿宋"/>
                <w:sz w:val="28"/>
                <w:szCs w:val="28"/>
              </w:rPr>
              <w:t>序号</w:t>
            </w:r>
          </w:p>
        </w:tc>
        <w:tc>
          <w:tcPr>
            <w:tcW w:w="1076" w:type="dxa"/>
            <w:vAlign w:val="center"/>
          </w:tcPr>
          <w:p w14:paraId="783C9FB3">
            <w:pPr>
              <w:spacing w:line="480" w:lineRule="exact"/>
              <w:jc w:val="center"/>
              <w:rPr>
                <w:rFonts w:ascii="宋体" w:hAnsi="宋体" w:eastAsia="宋体" w:cs="仿宋"/>
                <w:sz w:val="28"/>
                <w:szCs w:val="28"/>
              </w:rPr>
            </w:pPr>
            <w:r>
              <w:rPr>
                <w:rFonts w:hint="eastAsia" w:ascii="宋体" w:hAnsi="宋体" w:eastAsia="宋体" w:cs="仿宋"/>
                <w:sz w:val="28"/>
                <w:szCs w:val="28"/>
              </w:rPr>
              <w:t>姓名</w:t>
            </w:r>
          </w:p>
        </w:tc>
        <w:tc>
          <w:tcPr>
            <w:tcW w:w="1767" w:type="dxa"/>
            <w:vAlign w:val="center"/>
          </w:tcPr>
          <w:p w14:paraId="41FFACE6">
            <w:pPr>
              <w:spacing w:line="480" w:lineRule="exact"/>
              <w:jc w:val="center"/>
              <w:rPr>
                <w:rFonts w:ascii="宋体" w:hAnsi="宋体" w:eastAsia="宋体" w:cs="仿宋"/>
                <w:sz w:val="28"/>
                <w:szCs w:val="28"/>
              </w:rPr>
            </w:pPr>
            <w:r>
              <w:rPr>
                <w:rFonts w:hint="eastAsia" w:ascii="宋体" w:hAnsi="宋体" w:eastAsia="宋体" w:cs="仿宋"/>
                <w:sz w:val="28"/>
                <w:szCs w:val="28"/>
              </w:rPr>
              <w:t>指挥部职务</w:t>
            </w:r>
          </w:p>
        </w:tc>
        <w:tc>
          <w:tcPr>
            <w:tcW w:w="3970" w:type="dxa"/>
            <w:vAlign w:val="center"/>
          </w:tcPr>
          <w:p w14:paraId="40FF7697">
            <w:pPr>
              <w:spacing w:line="480" w:lineRule="exact"/>
              <w:jc w:val="center"/>
              <w:rPr>
                <w:rFonts w:ascii="宋体" w:hAnsi="宋体" w:eastAsia="宋体" w:cs="仿宋"/>
                <w:sz w:val="28"/>
                <w:szCs w:val="28"/>
              </w:rPr>
            </w:pPr>
            <w:r>
              <w:rPr>
                <w:rFonts w:hint="eastAsia" w:ascii="宋体" w:hAnsi="宋体" w:eastAsia="宋体" w:cs="仿宋"/>
                <w:sz w:val="28"/>
                <w:szCs w:val="28"/>
              </w:rPr>
              <w:t>职务</w:t>
            </w:r>
          </w:p>
        </w:tc>
        <w:tc>
          <w:tcPr>
            <w:tcW w:w="2145" w:type="dxa"/>
            <w:vAlign w:val="center"/>
          </w:tcPr>
          <w:p w14:paraId="52853A26">
            <w:pPr>
              <w:spacing w:line="480" w:lineRule="exact"/>
              <w:jc w:val="center"/>
              <w:rPr>
                <w:rFonts w:ascii="宋体" w:hAnsi="宋体" w:eastAsia="宋体" w:cs="仿宋"/>
                <w:sz w:val="28"/>
                <w:szCs w:val="28"/>
              </w:rPr>
            </w:pPr>
            <w:r>
              <w:rPr>
                <w:rFonts w:hint="eastAsia" w:ascii="宋体" w:hAnsi="宋体" w:eastAsia="宋体" w:cs="仿宋"/>
                <w:sz w:val="28"/>
                <w:szCs w:val="28"/>
              </w:rPr>
              <w:t>联系方式</w:t>
            </w:r>
          </w:p>
        </w:tc>
      </w:tr>
      <w:tr w14:paraId="5FEE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9265903">
            <w:pPr>
              <w:numPr>
                <w:ilvl w:val="0"/>
                <w:numId w:val="1"/>
              </w:numPr>
              <w:spacing w:line="480" w:lineRule="exact"/>
              <w:ind w:left="308" w:hanging="308"/>
              <w:jc w:val="center"/>
              <w:rPr>
                <w:rFonts w:ascii="宋体" w:hAnsi="宋体" w:eastAsia="宋体" w:cs="仿宋"/>
                <w:sz w:val="28"/>
                <w:szCs w:val="28"/>
              </w:rPr>
            </w:pPr>
          </w:p>
        </w:tc>
        <w:tc>
          <w:tcPr>
            <w:tcW w:w="1076" w:type="dxa"/>
          </w:tcPr>
          <w:p w14:paraId="3F6F422B">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王海军</w:t>
            </w:r>
          </w:p>
        </w:tc>
        <w:tc>
          <w:tcPr>
            <w:tcW w:w="1767" w:type="dxa"/>
          </w:tcPr>
          <w:p w14:paraId="6570AD64">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总指挥</w:t>
            </w:r>
          </w:p>
        </w:tc>
        <w:tc>
          <w:tcPr>
            <w:tcW w:w="3970" w:type="dxa"/>
          </w:tcPr>
          <w:p w14:paraId="332855CE">
            <w:pPr>
              <w:spacing w:line="560" w:lineRule="exact"/>
              <w:rPr>
                <w:rFonts w:hint="eastAsia" w:ascii="宋体" w:hAnsi="宋体" w:eastAsia="宋体" w:cs="宋体"/>
                <w:sz w:val="28"/>
                <w:szCs w:val="28"/>
              </w:rPr>
            </w:pPr>
            <w:r>
              <w:rPr>
                <w:rFonts w:hint="eastAsia" w:ascii="宋体" w:hAnsi="宋体" w:eastAsia="宋体" w:cs="宋体"/>
                <w:sz w:val="28"/>
                <w:szCs w:val="28"/>
              </w:rPr>
              <w:t>党工委书记</w:t>
            </w:r>
          </w:p>
        </w:tc>
        <w:tc>
          <w:tcPr>
            <w:tcW w:w="2145" w:type="dxa"/>
          </w:tcPr>
          <w:p w14:paraId="52D463A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17668866888</w:t>
            </w:r>
          </w:p>
        </w:tc>
      </w:tr>
      <w:tr w14:paraId="3D33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67B3B1B5">
            <w:pPr>
              <w:numPr>
                <w:ilvl w:val="0"/>
                <w:numId w:val="1"/>
              </w:numPr>
              <w:spacing w:line="480" w:lineRule="exact"/>
              <w:ind w:left="317" w:hanging="317"/>
              <w:jc w:val="center"/>
              <w:rPr>
                <w:rFonts w:ascii="宋体" w:hAnsi="宋体" w:eastAsia="宋体" w:cs="仿宋"/>
                <w:sz w:val="28"/>
                <w:szCs w:val="28"/>
              </w:rPr>
            </w:pPr>
          </w:p>
        </w:tc>
        <w:tc>
          <w:tcPr>
            <w:tcW w:w="1076" w:type="dxa"/>
          </w:tcPr>
          <w:p w14:paraId="08A8A4DC">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李鹏飞</w:t>
            </w:r>
          </w:p>
        </w:tc>
        <w:tc>
          <w:tcPr>
            <w:tcW w:w="1767" w:type="dxa"/>
          </w:tcPr>
          <w:p w14:paraId="7BA5F016">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总指挥</w:t>
            </w:r>
          </w:p>
        </w:tc>
        <w:tc>
          <w:tcPr>
            <w:tcW w:w="3970" w:type="dxa"/>
          </w:tcPr>
          <w:p w14:paraId="579B2FFB">
            <w:pPr>
              <w:spacing w:line="480" w:lineRule="exact"/>
              <w:jc w:val="both"/>
              <w:rPr>
                <w:rFonts w:hint="eastAsia" w:ascii="宋体" w:hAnsi="宋体" w:eastAsia="宋体" w:cs="宋体"/>
                <w:sz w:val="28"/>
                <w:szCs w:val="28"/>
              </w:rPr>
            </w:pPr>
            <w:r>
              <w:rPr>
                <w:rFonts w:hint="eastAsia" w:ascii="宋体" w:hAnsi="宋体" w:eastAsia="宋体" w:cs="宋体"/>
                <w:sz w:val="28"/>
                <w:szCs w:val="28"/>
              </w:rPr>
              <w:t>党工委副书记、办事处主任</w:t>
            </w:r>
          </w:p>
        </w:tc>
        <w:tc>
          <w:tcPr>
            <w:tcW w:w="2145" w:type="dxa"/>
          </w:tcPr>
          <w:p w14:paraId="4940B3A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15853181060</w:t>
            </w:r>
          </w:p>
        </w:tc>
      </w:tr>
      <w:tr w14:paraId="20AE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0E02430">
            <w:pPr>
              <w:numPr>
                <w:ilvl w:val="0"/>
                <w:numId w:val="1"/>
              </w:numPr>
              <w:spacing w:line="480" w:lineRule="exact"/>
              <w:ind w:left="317" w:hanging="317"/>
              <w:jc w:val="center"/>
              <w:rPr>
                <w:rFonts w:ascii="宋体" w:hAnsi="宋体" w:eastAsia="宋体" w:cs="仿宋"/>
                <w:sz w:val="28"/>
                <w:szCs w:val="28"/>
              </w:rPr>
            </w:pPr>
          </w:p>
        </w:tc>
        <w:tc>
          <w:tcPr>
            <w:tcW w:w="1076" w:type="dxa"/>
          </w:tcPr>
          <w:p w14:paraId="0B1FE5DD">
            <w:pPr>
              <w:spacing w:line="480" w:lineRule="exact"/>
              <w:rPr>
                <w:rFonts w:hint="eastAsia" w:ascii="宋体" w:hAnsi="宋体" w:eastAsia="宋体" w:cs="宋体"/>
                <w:sz w:val="28"/>
                <w:szCs w:val="28"/>
              </w:rPr>
            </w:pPr>
            <w:r>
              <w:rPr>
                <w:rFonts w:hint="eastAsia" w:ascii="宋体" w:hAnsi="宋体" w:eastAsia="宋体" w:cs="宋体"/>
                <w:sz w:val="28"/>
                <w:szCs w:val="28"/>
              </w:rPr>
              <w:t>李延禄</w:t>
            </w:r>
          </w:p>
        </w:tc>
        <w:tc>
          <w:tcPr>
            <w:tcW w:w="1767" w:type="dxa"/>
          </w:tcPr>
          <w:p w14:paraId="2EEC2BD7">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288BCD50">
            <w:pPr>
              <w:spacing w:line="560" w:lineRule="exact"/>
              <w:rPr>
                <w:rFonts w:hint="eastAsia" w:ascii="宋体" w:hAnsi="宋体" w:eastAsia="宋体" w:cs="宋体"/>
                <w:sz w:val="28"/>
                <w:szCs w:val="28"/>
              </w:rPr>
            </w:pPr>
            <w:r>
              <w:rPr>
                <w:rFonts w:hint="eastAsia" w:ascii="宋体" w:hAnsi="宋体" w:eastAsia="宋体" w:cs="宋体"/>
                <w:sz w:val="28"/>
                <w:szCs w:val="28"/>
              </w:rPr>
              <w:t>党工委副书记</w:t>
            </w:r>
            <w:r>
              <w:rPr>
                <w:rFonts w:hint="eastAsia" w:ascii="宋体" w:hAnsi="宋体" w:eastAsia="宋体" w:cs="宋体"/>
                <w:sz w:val="28"/>
                <w:szCs w:val="28"/>
                <w:lang w:eastAsia="zh-CN"/>
              </w:rPr>
              <w:t>、</w:t>
            </w:r>
            <w:r>
              <w:rPr>
                <w:rFonts w:hint="eastAsia" w:ascii="宋体" w:hAnsi="宋体" w:eastAsia="宋体" w:cs="宋体"/>
                <w:sz w:val="28"/>
                <w:szCs w:val="28"/>
              </w:rPr>
              <w:t>人大工作负责人</w:t>
            </w:r>
          </w:p>
        </w:tc>
        <w:tc>
          <w:tcPr>
            <w:tcW w:w="2145" w:type="dxa"/>
          </w:tcPr>
          <w:p w14:paraId="5116CDE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18615312280</w:t>
            </w:r>
          </w:p>
        </w:tc>
      </w:tr>
      <w:tr w14:paraId="6BFD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1484AFBD">
            <w:pPr>
              <w:numPr>
                <w:ilvl w:val="0"/>
                <w:numId w:val="1"/>
              </w:numPr>
              <w:spacing w:line="480" w:lineRule="exact"/>
              <w:ind w:left="317" w:hanging="317"/>
              <w:jc w:val="center"/>
              <w:rPr>
                <w:rFonts w:ascii="宋体" w:hAnsi="宋体" w:eastAsia="宋体" w:cs="仿宋"/>
                <w:sz w:val="28"/>
                <w:szCs w:val="28"/>
              </w:rPr>
            </w:pPr>
          </w:p>
        </w:tc>
        <w:tc>
          <w:tcPr>
            <w:tcW w:w="1076" w:type="dxa"/>
          </w:tcPr>
          <w:p w14:paraId="15A132E7">
            <w:pPr>
              <w:spacing w:line="480" w:lineRule="exact"/>
              <w:rPr>
                <w:rFonts w:hint="eastAsia" w:ascii="宋体" w:hAnsi="宋体" w:eastAsia="宋体" w:cs="宋体"/>
                <w:sz w:val="28"/>
                <w:szCs w:val="28"/>
              </w:rPr>
            </w:pPr>
            <w:r>
              <w:rPr>
                <w:rFonts w:hint="eastAsia" w:ascii="宋体" w:hAnsi="宋体" w:eastAsia="宋体" w:cs="宋体"/>
                <w:sz w:val="28"/>
                <w:szCs w:val="28"/>
              </w:rPr>
              <w:t>李天宇</w:t>
            </w:r>
          </w:p>
        </w:tc>
        <w:tc>
          <w:tcPr>
            <w:tcW w:w="1767" w:type="dxa"/>
          </w:tcPr>
          <w:p w14:paraId="3CBDF8B5">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0A9E823E">
            <w:pPr>
              <w:spacing w:line="560" w:lineRule="exact"/>
              <w:rPr>
                <w:rFonts w:hint="eastAsia" w:ascii="宋体" w:hAnsi="宋体" w:eastAsia="宋体" w:cs="宋体"/>
                <w:sz w:val="28"/>
                <w:szCs w:val="28"/>
              </w:rPr>
            </w:pPr>
            <w:r>
              <w:rPr>
                <w:rFonts w:hint="eastAsia" w:ascii="宋体" w:hAnsi="宋体" w:eastAsia="宋体" w:cs="宋体"/>
                <w:color w:val="000000"/>
                <w:sz w:val="28"/>
                <w:szCs w:val="28"/>
              </w:rPr>
              <w:t>党工委副书记、武装部长</w:t>
            </w:r>
          </w:p>
        </w:tc>
        <w:tc>
          <w:tcPr>
            <w:tcW w:w="2145" w:type="dxa"/>
          </w:tcPr>
          <w:p w14:paraId="2D1C4AA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18615310708</w:t>
            </w:r>
          </w:p>
        </w:tc>
      </w:tr>
      <w:tr w14:paraId="4350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EA7A0D6">
            <w:pPr>
              <w:numPr>
                <w:ilvl w:val="0"/>
                <w:numId w:val="1"/>
              </w:numPr>
              <w:spacing w:line="480" w:lineRule="exact"/>
              <w:ind w:left="317" w:hanging="317"/>
              <w:jc w:val="center"/>
              <w:rPr>
                <w:rFonts w:ascii="宋体" w:hAnsi="宋体" w:eastAsia="宋体" w:cs="仿宋"/>
                <w:sz w:val="28"/>
                <w:szCs w:val="28"/>
              </w:rPr>
            </w:pPr>
          </w:p>
        </w:tc>
        <w:tc>
          <w:tcPr>
            <w:tcW w:w="1076" w:type="dxa"/>
          </w:tcPr>
          <w:p w14:paraId="2868E0E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石 磊</w:t>
            </w:r>
          </w:p>
        </w:tc>
        <w:tc>
          <w:tcPr>
            <w:tcW w:w="1767" w:type="dxa"/>
          </w:tcPr>
          <w:p w14:paraId="1A490FFA">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0B312714">
            <w:pPr>
              <w:spacing w:line="480" w:lineRule="exact"/>
              <w:jc w:val="both"/>
              <w:rPr>
                <w:rFonts w:hint="eastAsia" w:ascii="宋体" w:hAnsi="宋体" w:eastAsia="宋体" w:cs="宋体"/>
                <w:sz w:val="28"/>
                <w:szCs w:val="28"/>
              </w:rPr>
            </w:pPr>
            <w:r>
              <w:rPr>
                <w:rFonts w:hint="eastAsia" w:ascii="宋体" w:hAnsi="宋体" w:eastAsia="宋体" w:cs="宋体"/>
                <w:sz w:val="28"/>
                <w:szCs w:val="28"/>
                <w:lang w:val="en-US" w:eastAsia="zh-CN"/>
              </w:rPr>
              <w:t>党工委委员、</w:t>
            </w:r>
            <w:r>
              <w:rPr>
                <w:rFonts w:hint="eastAsia" w:ascii="宋体" w:hAnsi="宋体" w:eastAsia="宋体" w:cs="宋体"/>
                <w:sz w:val="28"/>
                <w:szCs w:val="28"/>
              </w:rPr>
              <w:t>派出所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tcPr>
          <w:p w14:paraId="653BA00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18866118011</w:t>
            </w:r>
          </w:p>
        </w:tc>
      </w:tr>
      <w:tr w14:paraId="1E7B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1F621BBA">
            <w:pPr>
              <w:numPr>
                <w:ilvl w:val="0"/>
                <w:numId w:val="1"/>
              </w:numPr>
              <w:spacing w:line="480" w:lineRule="exact"/>
              <w:ind w:left="317" w:hanging="317"/>
              <w:jc w:val="center"/>
              <w:rPr>
                <w:rFonts w:ascii="宋体" w:hAnsi="宋体" w:eastAsia="宋体" w:cs="仿宋"/>
                <w:sz w:val="28"/>
                <w:szCs w:val="28"/>
              </w:rPr>
            </w:pPr>
          </w:p>
        </w:tc>
        <w:tc>
          <w:tcPr>
            <w:tcW w:w="1076" w:type="dxa"/>
          </w:tcPr>
          <w:p w14:paraId="2C10FD5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w:t>
            </w:r>
            <w:r>
              <w:rPr>
                <w:rFonts w:hint="eastAsia" w:ascii="宋体" w:hAnsi="宋体" w:eastAsia="宋体" w:cs="宋体"/>
                <w:sz w:val="28"/>
                <w:szCs w:val="28"/>
              </w:rPr>
              <w:t>乃岷</w:t>
            </w:r>
          </w:p>
        </w:tc>
        <w:tc>
          <w:tcPr>
            <w:tcW w:w="1767" w:type="dxa"/>
          </w:tcPr>
          <w:p w14:paraId="1380B6DB">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34487FDB">
            <w:pPr>
              <w:tabs>
                <w:tab w:val="left" w:pos="1050"/>
              </w:tabs>
              <w:spacing w:line="480" w:lineRule="exact"/>
              <w:jc w:val="both"/>
              <w:rPr>
                <w:rFonts w:hint="eastAsia" w:ascii="宋体" w:hAnsi="宋体" w:eastAsia="宋体" w:cs="宋体"/>
                <w:sz w:val="28"/>
                <w:szCs w:val="28"/>
              </w:rPr>
            </w:pPr>
            <w:r>
              <w:rPr>
                <w:rFonts w:hint="eastAsia" w:ascii="宋体" w:hAnsi="宋体" w:eastAsia="宋体" w:cs="宋体"/>
                <w:sz w:val="28"/>
                <w:szCs w:val="28"/>
              </w:rPr>
              <w:t>党工委委员  办事处副主任</w:t>
            </w:r>
          </w:p>
        </w:tc>
        <w:tc>
          <w:tcPr>
            <w:tcW w:w="2145" w:type="dxa"/>
          </w:tcPr>
          <w:p w14:paraId="3E9F1F6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18766121177</w:t>
            </w:r>
          </w:p>
        </w:tc>
      </w:tr>
      <w:tr w14:paraId="48A6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7D2D7510">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290EFA9">
            <w:pPr>
              <w:spacing w:line="480" w:lineRule="exact"/>
              <w:rPr>
                <w:rFonts w:hint="eastAsia" w:ascii="宋体" w:hAnsi="宋体" w:eastAsia="宋体" w:cs="宋体"/>
                <w:sz w:val="28"/>
                <w:szCs w:val="28"/>
              </w:rPr>
            </w:pPr>
            <w:r>
              <w:rPr>
                <w:rFonts w:hint="eastAsia" w:ascii="宋体" w:hAnsi="宋体" w:eastAsia="宋体" w:cs="宋体"/>
                <w:sz w:val="28"/>
                <w:szCs w:val="28"/>
              </w:rPr>
              <w:t>侯福霞</w:t>
            </w:r>
          </w:p>
        </w:tc>
        <w:tc>
          <w:tcPr>
            <w:tcW w:w="1767" w:type="dxa"/>
          </w:tcPr>
          <w:p w14:paraId="3106442A">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35E9E2D6">
            <w:pPr>
              <w:rPr>
                <w:rFonts w:hint="eastAsia" w:ascii="宋体" w:hAnsi="宋体" w:eastAsia="宋体" w:cs="宋体"/>
                <w:sz w:val="28"/>
                <w:szCs w:val="28"/>
              </w:rPr>
            </w:pPr>
            <w:r>
              <w:rPr>
                <w:rFonts w:hint="eastAsia" w:ascii="宋体" w:hAnsi="宋体" w:eastAsia="宋体" w:cs="宋体"/>
                <w:color w:val="000000"/>
                <w:sz w:val="28"/>
                <w:szCs w:val="28"/>
              </w:rPr>
              <w:t>党工委</w:t>
            </w:r>
            <w:r>
              <w:rPr>
                <w:rFonts w:hint="eastAsia" w:ascii="宋体" w:hAnsi="宋体" w:eastAsia="宋体" w:cs="宋体"/>
                <w:color w:val="000000"/>
                <w:sz w:val="28"/>
                <w:szCs w:val="28"/>
                <w:lang w:val="en-US" w:eastAsia="zh-CN"/>
              </w:rPr>
              <w:t>委员</w:t>
            </w:r>
            <w:r>
              <w:rPr>
                <w:rFonts w:hint="eastAsia" w:ascii="宋体" w:hAnsi="宋体" w:eastAsia="宋体" w:cs="宋体"/>
                <w:color w:val="000000"/>
                <w:sz w:val="28"/>
                <w:szCs w:val="28"/>
                <w:lang w:eastAsia="zh-CN"/>
              </w:rPr>
              <w:t>、</w:t>
            </w:r>
            <w:r>
              <w:rPr>
                <w:rFonts w:hint="eastAsia" w:ascii="宋体" w:hAnsi="宋体" w:eastAsia="宋体" w:cs="宋体"/>
                <w:sz w:val="28"/>
                <w:szCs w:val="28"/>
              </w:rPr>
              <w:t>办事处副主任</w:t>
            </w:r>
          </w:p>
        </w:tc>
        <w:tc>
          <w:tcPr>
            <w:tcW w:w="2145" w:type="dxa"/>
          </w:tcPr>
          <w:p w14:paraId="5E49ABB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13793182297</w:t>
            </w:r>
          </w:p>
        </w:tc>
      </w:tr>
      <w:tr w14:paraId="004C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76" w:type="dxa"/>
          </w:tcPr>
          <w:p w14:paraId="4D28723B">
            <w:pPr>
              <w:numPr>
                <w:ilvl w:val="0"/>
                <w:numId w:val="1"/>
              </w:numPr>
              <w:spacing w:line="480" w:lineRule="exact"/>
              <w:ind w:left="317" w:hanging="317"/>
              <w:jc w:val="center"/>
              <w:rPr>
                <w:rFonts w:ascii="宋体" w:hAnsi="宋体" w:eastAsia="宋体" w:cs="仿宋"/>
                <w:sz w:val="28"/>
                <w:szCs w:val="28"/>
              </w:rPr>
            </w:pPr>
          </w:p>
        </w:tc>
        <w:tc>
          <w:tcPr>
            <w:tcW w:w="1076" w:type="dxa"/>
          </w:tcPr>
          <w:p w14:paraId="3C652803">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殷  强</w:t>
            </w:r>
          </w:p>
        </w:tc>
        <w:tc>
          <w:tcPr>
            <w:tcW w:w="1767" w:type="dxa"/>
          </w:tcPr>
          <w:p w14:paraId="3B31955C">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tcPr>
          <w:p w14:paraId="3F496144">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t>党工委</w:t>
            </w:r>
            <w:r>
              <w:rPr>
                <w:rFonts w:hint="eastAsia" w:ascii="宋体" w:hAnsi="宋体" w:eastAsia="宋体" w:cs="宋体"/>
                <w:color w:val="000000"/>
                <w:sz w:val="28"/>
                <w:szCs w:val="28"/>
                <w:lang w:val="en-US" w:eastAsia="zh-CN"/>
              </w:rPr>
              <w:t>委员、纪检监察工委书记</w:t>
            </w:r>
          </w:p>
        </w:tc>
        <w:tc>
          <w:tcPr>
            <w:tcW w:w="2145" w:type="dxa"/>
          </w:tcPr>
          <w:p w14:paraId="23A2802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18660189122</w:t>
            </w:r>
          </w:p>
        </w:tc>
      </w:tr>
      <w:tr w14:paraId="3F5B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26C63AD5">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FE2879E">
            <w:pPr>
              <w:spacing w:line="480" w:lineRule="exact"/>
              <w:rPr>
                <w:rFonts w:hint="eastAsia" w:ascii="宋体" w:hAnsi="宋体" w:eastAsia="宋体" w:cs="宋体"/>
                <w:sz w:val="28"/>
                <w:szCs w:val="28"/>
              </w:rPr>
            </w:pPr>
            <w:r>
              <w:rPr>
                <w:rFonts w:hint="eastAsia" w:ascii="宋体" w:hAnsi="宋体" w:eastAsia="宋体" w:cs="宋体"/>
                <w:sz w:val="28"/>
                <w:szCs w:val="28"/>
              </w:rPr>
              <w:t>李秀文</w:t>
            </w:r>
          </w:p>
        </w:tc>
        <w:tc>
          <w:tcPr>
            <w:tcW w:w="1767" w:type="dxa"/>
          </w:tcPr>
          <w:p w14:paraId="518CE987">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6FD78FDF">
            <w:pPr>
              <w:spacing w:line="580" w:lineRule="exact"/>
              <w:rPr>
                <w:rFonts w:hint="eastAsia" w:ascii="宋体" w:hAnsi="宋体" w:eastAsia="宋体" w:cs="宋体"/>
                <w:sz w:val="28"/>
                <w:szCs w:val="28"/>
              </w:rPr>
            </w:pPr>
            <w:r>
              <w:rPr>
                <w:rFonts w:hint="eastAsia" w:ascii="宋体" w:hAnsi="宋体" w:eastAsia="宋体" w:cs="宋体"/>
                <w:sz w:val="28"/>
                <w:szCs w:val="28"/>
              </w:rPr>
              <w:t>便民服务中心主任</w:t>
            </w:r>
          </w:p>
        </w:tc>
        <w:tc>
          <w:tcPr>
            <w:tcW w:w="2145" w:type="dxa"/>
          </w:tcPr>
          <w:p w14:paraId="532E8DE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13589145666</w:t>
            </w:r>
          </w:p>
        </w:tc>
      </w:tr>
      <w:tr w14:paraId="12AA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B55C529">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1933AE9">
            <w:pPr>
              <w:spacing w:line="480" w:lineRule="exact"/>
              <w:rPr>
                <w:rFonts w:hint="eastAsia" w:ascii="宋体" w:hAnsi="宋体" w:eastAsia="宋体" w:cs="宋体"/>
                <w:sz w:val="28"/>
                <w:szCs w:val="28"/>
              </w:rPr>
            </w:pPr>
            <w:r>
              <w:rPr>
                <w:rFonts w:hint="eastAsia" w:ascii="宋体" w:hAnsi="宋体" w:eastAsia="宋体" w:cs="宋体"/>
                <w:sz w:val="28"/>
                <w:szCs w:val="28"/>
              </w:rPr>
              <w:t>马磊</w:t>
            </w:r>
          </w:p>
        </w:tc>
        <w:tc>
          <w:tcPr>
            <w:tcW w:w="1767" w:type="dxa"/>
          </w:tcPr>
          <w:p w14:paraId="7B6221B6">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1831A42F">
            <w:pPr>
              <w:rPr>
                <w:rFonts w:hint="eastAsia" w:ascii="宋体" w:hAnsi="宋体" w:eastAsia="宋体" w:cs="宋体"/>
                <w:sz w:val="28"/>
                <w:szCs w:val="28"/>
              </w:rPr>
            </w:pPr>
            <w:r>
              <w:rPr>
                <w:rFonts w:hint="eastAsia" w:ascii="宋体" w:hAnsi="宋体" w:eastAsia="宋体" w:cs="宋体"/>
                <w:sz w:val="28"/>
                <w:szCs w:val="28"/>
              </w:rPr>
              <w:t>党工委委员  办事处副主任</w:t>
            </w:r>
          </w:p>
        </w:tc>
        <w:tc>
          <w:tcPr>
            <w:tcW w:w="2145" w:type="dxa"/>
          </w:tcPr>
          <w:p w14:paraId="7B0E435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13791077881</w:t>
            </w:r>
          </w:p>
        </w:tc>
      </w:tr>
      <w:tr w14:paraId="4C78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E2D48C1">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A467A6F">
            <w:pPr>
              <w:spacing w:line="480" w:lineRule="exact"/>
              <w:rPr>
                <w:rFonts w:hint="eastAsia" w:ascii="宋体" w:hAnsi="宋体" w:eastAsia="宋体" w:cs="宋体"/>
                <w:sz w:val="28"/>
                <w:szCs w:val="28"/>
              </w:rPr>
            </w:pPr>
            <w:r>
              <w:rPr>
                <w:rFonts w:hint="eastAsia" w:ascii="宋体" w:hAnsi="宋体" w:eastAsia="宋体" w:cs="宋体"/>
                <w:sz w:val="28"/>
                <w:szCs w:val="28"/>
              </w:rPr>
              <w:t>栾毅然</w:t>
            </w:r>
          </w:p>
        </w:tc>
        <w:tc>
          <w:tcPr>
            <w:tcW w:w="1767" w:type="dxa"/>
          </w:tcPr>
          <w:p w14:paraId="50F17E2A">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1546692F">
            <w:pPr>
              <w:rPr>
                <w:rFonts w:hint="eastAsia" w:ascii="宋体" w:hAnsi="宋体" w:eastAsia="宋体" w:cs="宋体"/>
                <w:sz w:val="28"/>
                <w:szCs w:val="28"/>
              </w:rPr>
            </w:pPr>
            <w:r>
              <w:rPr>
                <w:rFonts w:hint="eastAsia" w:ascii="宋体" w:hAnsi="宋体" w:eastAsia="宋体" w:cs="宋体"/>
                <w:sz w:val="28"/>
                <w:szCs w:val="28"/>
              </w:rPr>
              <w:t>社会事务办公室副主任</w:t>
            </w:r>
          </w:p>
        </w:tc>
        <w:tc>
          <w:tcPr>
            <w:tcW w:w="2145" w:type="dxa"/>
          </w:tcPr>
          <w:p w14:paraId="4206B33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15588862269</w:t>
            </w:r>
          </w:p>
        </w:tc>
      </w:tr>
      <w:tr w14:paraId="23E8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8204D24">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1FE4EFA">
            <w:pPr>
              <w:spacing w:line="480" w:lineRule="exact"/>
              <w:rPr>
                <w:rFonts w:hint="eastAsia" w:ascii="宋体" w:hAnsi="宋体" w:eastAsia="宋体" w:cs="宋体"/>
                <w:sz w:val="28"/>
                <w:szCs w:val="28"/>
              </w:rPr>
            </w:pPr>
            <w:r>
              <w:rPr>
                <w:rFonts w:hint="eastAsia" w:ascii="宋体" w:hAnsi="宋体" w:eastAsia="宋体" w:cs="宋体"/>
                <w:color w:val="000000"/>
                <w:sz w:val="28"/>
                <w:szCs w:val="28"/>
                <w:lang w:val="en-US" w:eastAsia="zh-CN"/>
              </w:rPr>
              <w:t>唐  渊</w:t>
            </w:r>
          </w:p>
        </w:tc>
        <w:tc>
          <w:tcPr>
            <w:tcW w:w="1767" w:type="dxa"/>
            <w:vAlign w:val="top"/>
          </w:tcPr>
          <w:p w14:paraId="1584CC07">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785D8EEB">
            <w:pPr>
              <w:rPr>
                <w:rFonts w:hint="eastAsia" w:ascii="宋体" w:hAnsi="宋体" w:eastAsia="宋体" w:cs="宋体"/>
                <w:sz w:val="28"/>
                <w:szCs w:val="28"/>
              </w:rPr>
            </w:pPr>
            <w:r>
              <w:rPr>
                <w:rFonts w:hint="eastAsia" w:ascii="宋体" w:hAnsi="宋体" w:eastAsia="宋体" w:cs="宋体"/>
                <w:color w:val="000000"/>
                <w:sz w:val="28"/>
                <w:szCs w:val="28"/>
                <w:lang w:val="en-US" w:eastAsia="zh-CN"/>
              </w:rPr>
              <w:t>党建办副主任</w:t>
            </w:r>
          </w:p>
        </w:tc>
        <w:tc>
          <w:tcPr>
            <w:tcW w:w="2145" w:type="dxa"/>
          </w:tcPr>
          <w:p w14:paraId="1D558AE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18315416867</w:t>
            </w:r>
          </w:p>
        </w:tc>
      </w:tr>
      <w:tr w14:paraId="5125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76" w:type="dxa"/>
          </w:tcPr>
          <w:p w14:paraId="13AF9254">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50940A5">
            <w:pPr>
              <w:spacing w:line="480" w:lineRule="exact"/>
              <w:rPr>
                <w:rFonts w:hint="eastAsia" w:ascii="宋体" w:hAnsi="宋体" w:eastAsia="宋体" w:cs="宋体"/>
                <w:sz w:val="28"/>
                <w:szCs w:val="28"/>
              </w:rPr>
            </w:pPr>
            <w:r>
              <w:rPr>
                <w:rFonts w:hint="eastAsia" w:ascii="宋体" w:hAnsi="宋体" w:eastAsia="宋体" w:cs="宋体"/>
                <w:color w:val="000000"/>
                <w:sz w:val="28"/>
                <w:szCs w:val="28"/>
                <w:lang w:val="en-US" w:eastAsia="zh-CN"/>
              </w:rPr>
              <w:t>朱舒艳</w:t>
            </w:r>
          </w:p>
        </w:tc>
        <w:tc>
          <w:tcPr>
            <w:tcW w:w="1767" w:type="dxa"/>
            <w:vAlign w:val="top"/>
          </w:tcPr>
          <w:p w14:paraId="43F5F72C">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3E46D1AB">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民生保障服务中心主任</w:t>
            </w:r>
          </w:p>
          <w:p w14:paraId="58340560">
            <w:pPr>
              <w:rPr>
                <w:rFonts w:hint="eastAsia" w:ascii="宋体" w:hAnsi="宋体" w:eastAsia="宋体" w:cs="宋体"/>
                <w:sz w:val="28"/>
                <w:szCs w:val="28"/>
              </w:rPr>
            </w:pPr>
          </w:p>
        </w:tc>
        <w:tc>
          <w:tcPr>
            <w:tcW w:w="2145" w:type="dxa"/>
          </w:tcPr>
          <w:p w14:paraId="347B88A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18660411917</w:t>
            </w:r>
          </w:p>
        </w:tc>
      </w:tr>
      <w:tr w14:paraId="6D26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658A63AA">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6D69BED">
            <w:pPr>
              <w:spacing w:line="480" w:lineRule="exact"/>
              <w:jc w:val="left"/>
              <w:rPr>
                <w:rFonts w:hint="eastAsia" w:ascii="宋体" w:hAnsi="宋体" w:eastAsia="宋体" w:cs="宋体"/>
                <w:sz w:val="28"/>
                <w:szCs w:val="28"/>
              </w:rPr>
            </w:pPr>
            <w:r>
              <w:rPr>
                <w:rFonts w:hint="eastAsia" w:ascii="宋体" w:hAnsi="宋体" w:eastAsia="宋体" w:cs="宋体"/>
                <w:sz w:val="28"/>
                <w:szCs w:val="28"/>
              </w:rPr>
              <w:t>徐明坤</w:t>
            </w:r>
          </w:p>
        </w:tc>
        <w:tc>
          <w:tcPr>
            <w:tcW w:w="1767" w:type="dxa"/>
            <w:vAlign w:val="top"/>
          </w:tcPr>
          <w:p w14:paraId="1176A994">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5C0309BA">
            <w:pPr>
              <w:rPr>
                <w:rFonts w:hint="eastAsia" w:ascii="宋体" w:hAnsi="宋体" w:eastAsia="宋体" w:cs="宋体"/>
                <w:sz w:val="28"/>
                <w:szCs w:val="28"/>
              </w:rPr>
            </w:pPr>
            <w:r>
              <w:rPr>
                <w:rFonts w:hint="eastAsia" w:ascii="宋体" w:hAnsi="宋体" w:eastAsia="宋体" w:cs="宋体"/>
                <w:sz w:val="28"/>
                <w:szCs w:val="28"/>
                <w:lang w:val="en-US" w:eastAsia="zh-CN"/>
              </w:rPr>
              <w:t>办事处主任助理、</w:t>
            </w:r>
            <w:r>
              <w:rPr>
                <w:rFonts w:hint="eastAsia" w:ascii="宋体" w:hAnsi="宋体" w:eastAsia="宋体" w:cs="宋体"/>
                <w:sz w:val="28"/>
                <w:szCs w:val="28"/>
              </w:rPr>
              <w:t>武装部副部长</w:t>
            </w:r>
          </w:p>
        </w:tc>
        <w:tc>
          <w:tcPr>
            <w:tcW w:w="2145" w:type="dxa"/>
          </w:tcPr>
          <w:p w14:paraId="056F2E5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15552856669</w:t>
            </w:r>
          </w:p>
        </w:tc>
      </w:tr>
      <w:tr w14:paraId="1F3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F6A92F6">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624B9FBC">
            <w:pPr>
              <w:jc w:val="center"/>
              <w:rPr>
                <w:rFonts w:hint="eastAsia" w:ascii="宋体" w:hAnsi="宋体" w:eastAsia="宋体" w:cs="宋体"/>
                <w:sz w:val="28"/>
                <w:szCs w:val="28"/>
              </w:rPr>
            </w:pPr>
            <w:r>
              <w:rPr>
                <w:rFonts w:hint="eastAsia" w:ascii="宋体" w:hAnsi="宋体" w:eastAsia="宋体" w:cs="宋体"/>
                <w:sz w:val="28"/>
                <w:szCs w:val="28"/>
                <w:lang w:val="en-US" w:eastAsia="zh-CN"/>
              </w:rPr>
              <w:t>王振湘</w:t>
            </w:r>
          </w:p>
        </w:tc>
        <w:tc>
          <w:tcPr>
            <w:tcW w:w="1767" w:type="dxa"/>
          </w:tcPr>
          <w:p w14:paraId="014943D3">
            <w:pPr>
              <w:spacing w:line="480" w:lineRule="exact"/>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00E9CE26">
            <w:pPr>
              <w:rPr>
                <w:rFonts w:hint="eastAsia" w:ascii="宋体" w:hAnsi="宋体" w:eastAsia="宋体" w:cs="宋体"/>
                <w:sz w:val="28"/>
                <w:szCs w:val="28"/>
              </w:rPr>
            </w:pPr>
            <w:r>
              <w:rPr>
                <w:rFonts w:hint="eastAsia" w:ascii="宋体" w:hAnsi="宋体" w:eastAsia="宋体" w:cs="宋体"/>
                <w:sz w:val="28"/>
                <w:szCs w:val="28"/>
              </w:rPr>
              <w:t>党政办</w:t>
            </w:r>
            <w:r>
              <w:rPr>
                <w:rFonts w:hint="eastAsia" w:ascii="宋体" w:hAnsi="宋体" w:eastAsia="宋体" w:cs="宋体"/>
                <w:sz w:val="28"/>
                <w:szCs w:val="28"/>
                <w:lang w:val="en-US" w:eastAsia="zh-CN"/>
              </w:rPr>
              <w:t>副</w:t>
            </w:r>
            <w:r>
              <w:rPr>
                <w:rFonts w:hint="eastAsia" w:ascii="宋体" w:hAnsi="宋体" w:eastAsia="宋体" w:cs="宋体"/>
                <w:sz w:val="28"/>
                <w:szCs w:val="28"/>
              </w:rPr>
              <w:t>主任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主持工作）、督查室主任</w:t>
            </w:r>
          </w:p>
        </w:tc>
        <w:tc>
          <w:tcPr>
            <w:tcW w:w="2145" w:type="dxa"/>
          </w:tcPr>
          <w:p w14:paraId="6BD3D3B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15806651327</w:t>
            </w:r>
          </w:p>
        </w:tc>
      </w:tr>
      <w:tr w14:paraId="0B94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D07EC1A">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F5089C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王佳丽</w:t>
            </w:r>
          </w:p>
        </w:tc>
        <w:tc>
          <w:tcPr>
            <w:tcW w:w="1767" w:type="dxa"/>
          </w:tcPr>
          <w:p w14:paraId="1FD13E4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5EF7A348">
            <w:pPr>
              <w:rPr>
                <w:rFonts w:hint="eastAsia" w:ascii="宋体" w:hAnsi="宋体" w:eastAsia="宋体" w:cs="宋体"/>
                <w:sz w:val="28"/>
                <w:szCs w:val="28"/>
              </w:rPr>
            </w:pPr>
            <w:r>
              <w:rPr>
                <w:rFonts w:hint="eastAsia" w:ascii="宋体" w:hAnsi="宋体" w:eastAsia="宋体" w:cs="宋体"/>
                <w:sz w:val="28"/>
                <w:szCs w:val="28"/>
                <w:lang w:val="en-US" w:eastAsia="zh-CN"/>
              </w:rPr>
              <w:t>纪监工委副书记</w:t>
            </w:r>
          </w:p>
        </w:tc>
        <w:tc>
          <w:tcPr>
            <w:tcW w:w="2145" w:type="dxa"/>
          </w:tcPr>
          <w:p w14:paraId="736ED96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13220593339</w:t>
            </w:r>
          </w:p>
        </w:tc>
      </w:tr>
      <w:tr w14:paraId="19D9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B6ECDF0">
            <w:pPr>
              <w:numPr>
                <w:ilvl w:val="0"/>
                <w:numId w:val="1"/>
              </w:numPr>
              <w:spacing w:line="480" w:lineRule="exact"/>
              <w:ind w:left="317" w:hanging="317"/>
              <w:jc w:val="center"/>
              <w:rPr>
                <w:rFonts w:ascii="宋体" w:hAnsi="宋体" w:eastAsia="宋体" w:cs="仿宋"/>
                <w:sz w:val="28"/>
                <w:szCs w:val="28"/>
              </w:rPr>
            </w:pPr>
          </w:p>
        </w:tc>
        <w:tc>
          <w:tcPr>
            <w:tcW w:w="1076" w:type="dxa"/>
          </w:tcPr>
          <w:p w14:paraId="1E137CF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吕  玲</w:t>
            </w:r>
          </w:p>
        </w:tc>
        <w:tc>
          <w:tcPr>
            <w:tcW w:w="1767" w:type="dxa"/>
          </w:tcPr>
          <w:p w14:paraId="7C43A1D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6320EA2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组织科科长</w:t>
            </w:r>
          </w:p>
        </w:tc>
        <w:tc>
          <w:tcPr>
            <w:tcW w:w="2145" w:type="dxa"/>
          </w:tcPr>
          <w:p w14:paraId="06598AE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13668811246</w:t>
            </w:r>
          </w:p>
        </w:tc>
      </w:tr>
      <w:tr w14:paraId="14FA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F2D1242">
            <w:pPr>
              <w:numPr>
                <w:ilvl w:val="0"/>
                <w:numId w:val="1"/>
              </w:numPr>
              <w:spacing w:line="480" w:lineRule="exact"/>
              <w:ind w:left="317" w:hanging="317"/>
              <w:jc w:val="center"/>
              <w:rPr>
                <w:rFonts w:ascii="宋体" w:hAnsi="宋体" w:eastAsia="宋体" w:cs="仿宋"/>
                <w:sz w:val="28"/>
                <w:szCs w:val="28"/>
              </w:rPr>
            </w:pPr>
          </w:p>
        </w:tc>
        <w:tc>
          <w:tcPr>
            <w:tcW w:w="1076" w:type="dxa"/>
          </w:tcPr>
          <w:p w14:paraId="706F7A01">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徐金鹏</w:t>
            </w:r>
          </w:p>
        </w:tc>
        <w:tc>
          <w:tcPr>
            <w:tcW w:w="1767" w:type="dxa"/>
          </w:tcPr>
          <w:p w14:paraId="5CD870B2">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5645B0C">
            <w:pPr>
              <w:autoSpaceDE w:val="0"/>
              <w:autoSpaceDN w:val="0"/>
              <w:spacing w:line="580" w:lineRule="exact"/>
              <w:rPr>
                <w:rFonts w:hint="eastAsia" w:ascii="宋体" w:hAnsi="宋体" w:eastAsia="宋体" w:cs="宋体"/>
                <w:sz w:val="28"/>
                <w:szCs w:val="28"/>
              </w:rPr>
            </w:pPr>
            <w:r>
              <w:rPr>
                <w:rFonts w:hint="eastAsia" w:ascii="宋体" w:hAnsi="宋体" w:eastAsia="宋体" w:cs="宋体"/>
                <w:sz w:val="28"/>
                <w:szCs w:val="28"/>
                <w:lang w:val="en-US" w:eastAsia="zh-CN"/>
              </w:rPr>
              <w:t>财政所所长</w:t>
            </w:r>
          </w:p>
        </w:tc>
        <w:tc>
          <w:tcPr>
            <w:tcW w:w="2145" w:type="dxa"/>
            <w:vAlign w:val="center"/>
          </w:tcPr>
          <w:p w14:paraId="1C0E89D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13573177058</w:t>
            </w:r>
          </w:p>
        </w:tc>
      </w:tr>
      <w:tr w14:paraId="02C7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tcPr>
          <w:p w14:paraId="101324A6">
            <w:pPr>
              <w:numPr>
                <w:ilvl w:val="0"/>
                <w:numId w:val="1"/>
              </w:numPr>
              <w:spacing w:line="480" w:lineRule="exact"/>
              <w:ind w:left="317" w:hanging="317"/>
              <w:jc w:val="center"/>
              <w:rPr>
                <w:rFonts w:ascii="宋体" w:hAnsi="宋体" w:eastAsia="宋体" w:cs="仿宋"/>
                <w:sz w:val="28"/>
                <w:szCs w:val="28"/>
              </w:rPr>
            </w:pPr>
          </w:p>
        </w:tc>
        <w:tc>
          <w:tcPr>
            <w:tcW w:w="1076" w:type="dxa"/>
          </w:tcPr>
          <w:p w14:paraId="2CB2678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刘宗燕</w:t>
            </w:r>
          </w:p>
        </w:tc>
        <w:tc>
          <w:tcPr>
            <w:tcW w:w="1767" w:type="dxa"/>
          </w:tcPr>
          <w:p w14:paraId="30F5BA34">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2EF47726">
            <w:pPr>
              <w:spacing w:line="480" w:lineRule="exact"/>
              <w:rPr>
                <w:rFonts w:hint="eastAsia" w:ascii="宋体" w:hAnsi="宋体" w:eastAsia="宋体" w:cs="宋体"/>
                <w:sz w:val="28"/>
                <w:szCs w:val="28"/>
              </w:rPr>
            </w:pPr>
            <w:r>
              <w:rPr>
                <w:rFonts w:hint="eastAsia" w:ascii="宋体" w:hAnsi="宋体" w:eastAsia="宋体" w:cs="宋体"/>
                <w:sz w:val="28"/>
                <w:szCs w:val="28"/>
              </w:rPr>
              <w:t>宣传科</w:t>
            </w:r>
            <w:r>
              <w:rPr>
                <w:rFonts w:hint="eastAsia" w:ascii="宋体" w:hAnsi="宋体" w:eastAsia="宋体" w:cs="宋体"/>
                <w:sz w:val="28"/>
                <w:szCs w:val="28"/>
                <w:lang w:val="en-US" w:eastAsia="zh-CN"/>
              </w:rPr>
              <w:t>科</w:t>
            </w:r>
            <w:r>
              <w:rPr>
                <w:rFonts w:hint="eastAsia" w:ascii="宋体" w:hAnsi="宋体" w:eastAsia="宋体" w:cs="宋体"/>
                <w:sz w:val="28"/>
                <w:szCs w:val="28"/>
              </w:rPr>
              <w:t>长</w:t>
            </w:r>
            <w:r>
              <w:rPr>
                <w:rFonts w:hint="eastAsia" w:ascii="宋体" w:hAnsi="宋体" w:eastAsia="宋体" w:cs="宋体"/>
                <w:sz w:val="28"/>
                <w:szCs w:val="28"/>
                <w:lang w:eastAsia="zh-CN"/>
              </w:rPr>
              <w:t>、</w:t>
            </w:r>
            <w:r>
              <w:rPr>
                <w:rFonts w:hint="eastAsia" w:ascii="宋体" w:hAnsi="宋体" w:eastAsia="宋体" w:cs="宋体"/>
                <w:sz w:val="28"/>
                <w:szCs w:val="28"/>
              </w:rPr>
              <w:t>文化站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3BD30C5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15254106165</w:t>
            </w:r>
          </w:p>
        </w:tc>
      </w:tr>
      <w:tr w14:paraId="4A7D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5216214">
            <w:pPr>
              <w:numPr>
                <w:ilvl w:val="0"/>
                <w:numId w:val="1"/>
              </w:numPr>
              <w:spacing w:line="480" w:lineRule="exact"/>
              <w:ind w:left="317" w:hanging="317"/>
              <w:jc w:val="center"/>
              <w:rPr>
                <w:rFonts w:ascii="宋体" w:hAnsi="宋体" w:eastAsia="宋体" w:cs="仿宋"/>
                <w:sz w:val="28"/>
                <w:szCs w:val="28"/>
              </w:rPr>
            </w:pPr>
          </w:p>
        </w:tc>
        <w:tc>
          <w:tcPr>
            <w:tcW w:w="1076" w:type="dxa"/>
          </w:tcPr>
          <w:p w14:paraId="35FA386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杨  琳</w:t>
            </w:r>
          </w:p>
        </w:tc>
        <w:tc>
          <w:tcPr>
            <w:tcW w:w="1767" w:type="dxa"/>
          </w:tcPr>
          <w:p w14:paraId="739D7D17">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94630F4">
            <w:pPr>
              <w:spacing w:line="480" w:lineRule="exact"/>
              <w:rPr>
                <w:rFonts w:hint="eastAsia" w:ascii="宋体" w:hAnsi="宋体" w:eastAsia="宋体" w:cs="宋体"/>
                <w:sz w:val="28"/>
                <w:szCs w:val="28"/>
              </w:rPr>
            </w:pPr>
            <w:r>
              <w:rPr>
                <w:rFonts w:hint="eastAsia" w:ascii="宋体" w:hAnsi="宋体" w:eastAsia="宋体" w:cs="宋体"/>
                <w:sz w:val="28"/>
                <w:szCs w:val="28"/>
              </w:rPr>
              <w:t>应急办主任</w:t>
            </w:r>
          </w:p>
        </w:tc>
        <w:tc>
          <w:tcPr>
            <w:tcW w:w="2145" w:type="dxa"/>
            <w:vAlign w:val="center"/>
          </w:tcPr>
          <w:p w14:paraId="7433C34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18653187678</w:t>
            </w:r>
          </w:p>
        </w:tc>
      </w:tr>
      <w:tr w14:paraId="0AC4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6" w:type="dxa"/>
          </w:tcPr>
          <w:p w14:paraId="706F9828">
            <w:pPr>
              <w:numPr>
                <w:ilvl w:val="0"/>
                <w:numId w:val="1"/>
              </w:numPr>
              <w:spacing w:line="480" w:lineRule="exact"/>
              <w:ind w:left="317" w:hanging="317"/>
              <w:jc w:val="center"/>
              <w:rPr>
                <w:rFonts w:ascii="宋体" w:hAnsi="宋体" w:eastAsia="宋体" w:cs="仿宋"/>
                <w:sz w:val="28"/>
                <w:szCs w:val="28"/>
              </w:rPr>
            </w:pPr>
          </w:p>
        </w:tc>
        <w:tc>
          <w:tcPr>
            <w:tcW w:w="1076" w:type="dxa"/>
          </w:tcPr>
          <w:p w14:paraId="371F3FB9">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徐宪宗</w:t>
            </w:r>
          </w:p>
        </w:tc>
        <w:tc>
          <w:tcPr>
            <w:tcW w:w="1767" w:type="dxa"/>
          </w:tcPr>
          <w:p w14:paraId="0ECC309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C238CDF">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经济发展服务中心主任</w:t>
            </w:r>
          </w:p>
        </w:tc>
        <w:tc>
          <w:tcPr>
            <w:tcW w:w="2145" w:type="dxa"/>
            <w:vAlign w:val="center"/>
          </w:tcPr>
          <w:p w14:paraId="209D2BF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15194183455</w:t>
            </w:r>
          </w:p>
        </w:tc>
      </w:tr>
      <w:tr w14:paraId="054F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AD282BD">
            <w:pPr>
              <w:numPr>
                <w:ilvl w:val="0"/>
                <w:numId w:val="1"/>
              </w:numPr>
              <w:spacing w:line="480" w:lineRule="exact"/>
              <w:ind w:left="317" w:hanging="317"/>
              <w:jc w:val="center"/>
              <w:rPr>
                <w:rFonts w:ascii="宋体" w:hAnsi="宋体" w:eastAsia="宋体" w:cs="仿宋"/>
                <w:sz w:val="28"/>
                <w:szCs w:val="28"/>
              </w:rPr>
            </w:pPr>
          </w:p>
        </w:tc>
        <w:tc>
          <w:tcPr>
            <w:tcW w:w="1076" w:type="dxa"/>
          </w:tcPr>
          <w:p w14:paraId="60670236">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辛雪芹</w:t>
            </w:r>
          </w:p>
        </w:tc>
        <w:tc>
          <w:tcPr>
            <w:tcW w:w="1767" w:type="dxa"/>
          </w:tcPr>
          <w:p w14:paraId="6253EF5F">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4129BB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农业综合服务中心</w:t>
            </w:r>
            <w:r>
              <w:rPr>
                <w:rFonts w:hint="eastAsia" w:ascii="宋体" w:hAnsi="宋体" w:eastAsia="宋体" w:cs="宋体"/>
                <w:sz w:val="28"/>
                <w:szCs w:val="28"/>
                <w:lang w:val="en-US" w:eastAsia="zh-CN"/>
              </w:rPr>
              <w:t>主任</w:t>
            </w:r>
          </w:p>
        </w:tc>
        <w:tc>
          <w:tcPr>
            <w:tcW w:w="2145" w:type="dxa"/>
            <w:vAlign w:val="center"/>
          </w:tcPr>
          <w:p w14:paraId="0B07CF5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15588896977</w:t>
            </w:r>
          </w:p>
        </w:tc>
      </w:tr>
      <w:tr w14:paraId="46B5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35B5C63C">
            <w:pPr>
              <w:numPr>
                <w:ilvl w:val="0"/>
                <w:numId w:val="1"/>
              </w:numPr>
              <w:spacing w:line="480" w:lineRule="exact"/>
              <w:ind w:left="317" w:hanging="317"/>
              <w:jc w:val="center"/>
              <w:rPr>
                <w:rFonts w:ascii="宋体" w:hAnsi="宋体" w:eastAsia="宋体" w:cs="仿宋"/>
                <w:sz w:val="28"/>
                <w:szCs w:val="28"/>
              </w:rPr>
            </w:pPr>
          </w:p>
        </w:tc>
        <w:tc>
          <w:tcPr>
            <w:tcW w:w="1076" w:type="dxa"/>
          </w:tcPr>
          <w:p w14:paraId="73B0704C">
            <w:pPr>
              <w:spacing w:line="480" w:lineRule="exact"/>
              <w:rPr>
                <w:rFonts w:hint="eastAsia" w:ascii="宋体" w:hAnsi="宋体" w:eastAsia="宋体" w:cs="宋体"/>
                <w:sz w:val="28"/>
                <w:szCs w:val="28"/>
              </w:rPr>
            </w:pPr>
            <w:r>
              <w:rPr>
                <w:rFonts w:hint="eastAsia" w:ascii="宋体" w:hAnsi="宋体" w:eastAsia="宋体" w:cs="宋体"/>
                <w:sz w:val="28"/>
                <w:szCs w:val="28"/>
              </w:rPr>
              <w:t>田  亮</w:t>
            </w:r>
          </w:p>
        </w:tc>
        <w:tc>
          <w:tcPr>
            <w:tcW w:w="1767" w:type="dxa"/>
          </w:tcPr>
          <w:p w14:paraId="188122D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CE1545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城乡规划建设办公室主任</w:t>
            </w:r>
          </w:p>
        </w:tc>
        <w:tc>
          <w:tcPr>
            <w:tcW w:w="2145" w:type="dxa"/>
            <w:vAlign w:val="center"/>
          </w:tcPr>
          <w:p w14:paraId="5FA3319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15806679509</w:t>
            </w:r>
          </w:p>
        </w:tc>
      </w:tr>
      <w:tr w14:paraId="40B2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47082461">
            <w:pPr>
              <w:numPr>
                <w:ilvl w:val="0"/>
                <w:numId w:val="1"/>
              </w:numPr>
              <w:spacing w:line="480" w:lineRule="exact"/>
              <w:ind w:left="317" w:hanging="317"/>
              <w:jc w:val="center"/>
              <w:rPr>
                <w:rFonts w:ascii="宋体" w:hAnsi="宋体" w:eastAsia="宋体" w:cs="仿宋"/>
                <w:sz w:val="28"/>
                <w:szCs w:val="28"/>
              </w:rPr>
            </w:pPr>
          </w:p>
        </w:tc>
        <w:tc>
          <w:tcPr>
            <w:tcW w:w="1076" w:type="dxa"/>
          </w:tcPr>
          <w:p w14:paraId="7443F9D9">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方  锋</w:t>
            </w:r>
          </w:p>
        </w:tc>
        <w:tc>
          <w:tcPr>
            <w:tcW w:w="1767" w:type="dxa"/>
          </w:tcPr>
          <w:p w14:paraId="02BCA6A4">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787BFA68">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城市管理办公室主任</w:t>
            </w:r>
          </w:p>
        </w:tc>
        <w:tc>
          <w:tcPr>
            <w:tcW w:w="2145" w:type="dxa"/>
            <w:vAlign w:val="center"/>
          </w:tcPr>
          <w:p w14:paraId="5E20DAC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13706415788</w:t>
            </w:r>
          </w:p>
        </w:tc>
      </w:tr>
      <w:tr w14:paraId="5A53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7A944995">
            <w:pPr>
              <w:numPr>
                <w:ilvl w:val="0"/>
                <w:numId w:val="1"/>
              </w:numPr>
              <w:spacing w:line="480" w:lineRule="exact"/>
              <w:ind w:left="317" w:hanging="317"/>
              <w:jc w:val="center"/>
              <w:rPr>
                <w:rFonts w:ascii="宋体" w:hAnsi="宋体" w:eastAsia="宋体" w:cs="仿宋"/>
                <w:sz w:val="28"/>
                <w:szCs w:val="28"/>
              </w:rPr>
            </w:pPr>
          </w:p>
        </w:tc>
        <w:tc>
          <w:tcPr>
            <w:tcW w:w="1076" w:type="dxa"/>
          </w:tcPr>
          <w:p w14:paraId="79D3898D">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韩道波</w:t>
            </w:r>
          </w:p>
        </w:tc>
        <w:tc>
          <w:tcPr>
            <w:tcW w:w="1767" w:type="dxa"/>
          </w:tcPr>
          <w:p w14:paraId="4067D1B8">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D9BA93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网格中心主任</w:t>
            </w:r>
          </w:p>
        </w:tc>
        <w:tc>
          <w:tcPr>
            <w:tcW w:w="2145" w:type="dxa"/>
            <w:vAlign w:val="center"/>
          </w:tcPr>
          <w:p w14:paraId="7162C14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15650070079</w:t>
            </w:r>
          </w:p>
        </w:tc>
      </w:tr>
      <w:tr w14:paraId="0D28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5B67EDE0">
            <w:pPr>
              <w:numPr>
                <w:ilvl w:val="0"/>
                <w:numId w:val="1"/>
              </w:numPr>
              <w:spacing w:line="480" w:lineRule="exact"/>
              <w:ind w:left="317" w:hanging="317"/>
              <w:jc w:val="center"/>
              <w:rPr>
                <w:rFonts w:ascii="宋体" w:hAnsi="宋体" w:eastAsia="宋体" w:cs="仿宋"/>
                <w:sz w:val="28"/>
                <w:szCs w:val="28"/>
              </w:rPr>
            </w:pPr>
          </w:p>
        </w:tc>
        <w:tc>
          <w:tcPr>
            <w:tcW w:w="1076" w:type="dxa"/>
          </w:tcPr>
          <w:p w14:paraId="4B940C8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王风东</w:t>
            </w:r>
          </w:p>
        </w:tc>
        <w:tc>
          <w:tcPr>
            <w:tcW w:w="1767" w:type="dxa"/>
          </w:tcPr>
          <w:p w14:paraId="0AA44922">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1C3A569">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综治办主任</w:t>
            </w:r>
          </w:p>
        </w:tc>
        <w:tc>
          <w:tcPr>
            <w:tcW w:w="2145" w:type="dxa"/>
            <w:vAlign w:val="center"/>
          </w:tcPr>
          <w:p w14:paraId="3804347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13573772798</w:t>
            </w:r>
          </w:p>
        </w:tc>
      </w:tr>
      <w:tr w14:paraId="73F0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tcPr>
          <w:p w14:paraId="0834F105">
            <w:pPr>
              <w:numPr>
                <w:ilvl w:val="0"/>
                <w:numId w:val="1"/>
              </w:numPr>
              <w:spacing w:line="480" w:lineRule="exact"/>
              <w:ind w:left="317" w:hanging="317"/>
              <w:jc w:val="center"/>
              <w:rPr>
                <w:rFonts w:ascii="宋体" w:hAnsi="宋体" w:eastAsia="宋体" w:cs="仿宋"/>
                <w:sz w:val="28"/>
                <w:szCs w:val="28"/>
              </w:rPr>
            </w:pPr>
          </w:p>
        </w:tc>
        <w:tc>
          <w:tcPr>
            <w:tcW w:w="1076" w:type="dxa"/>
          </w:tcPr>
          <w:p w14:paraId="0BBE5BFE">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赵而强</w:t>
            </w:r>
          </w:p>
        </w:tc>
        <w:tc>
          <w:tcPr>
            <w:tcW w:w="1767" w:type="dxa"/>
          </w:tcPr>
          <w:p w14:paraId="7B81BDA8">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A48C256">
            <w:pPr>
              <w:spacing w:line="480" w:lineRule="exact"/>
              <w:rPr>
                <w:rFonts w:hint="eastAsia" w:ascii="宋体" w:hAnsi="宋体" w:eastAsia="宋体" w:cs="宋体"/>
                <w:sz w:val="28"/>
                <w:szCs w:val="28"/>
              </w:rPr>
            </w:pPr>
            <w:r>
              <w:rPr>
                <w:rFonts w:hint="eastAsia" w:ascii="宋体" w:hAnsi="宋体" w:eastAsia="宋体" w:cs="宋体"/>
                <w:sz w:val="28"/>
                <w:szCs w:val="28"/>
              </w:rPr>
              <w:t>民政办主任</w:t>
            </w:r>
          </w:p>
        </w:tc>
        <w:tc>
          <w:tcPr>
            <w:tcW w:w="2145" w:type="dxa"/>
            <w:vAlign w:val="center"/>
          </w:tcPr>
          <w:p w14:paraId="36EEAE3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17685782139</w:t>
            </w:r>
          </w:p>
        </w:tc>
      </w:tr>
      <w:tr w14:paraId="3DEB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3E340B55">
            <w:pPr>
              <w:numPr>
                <w:ilvl w:val="0"/>
                <w:numId w:val="1"/>
              </w:numPr>
              <w:spacing w:line="480" w:lineRule="exact"/>
              <w:ind w:left="317" w:hanging="317"/>
              <w:jc w:val="center"/>
              <w:rPr>
                <w:rFonts w:ascii="宋体" w:hAnsi="宋体" w:eastAsia="宋体" w:cs="仿宋"/>
                <w:sz w:val="28"/>
                <w:szCs w:val="28"/>
              </w:rPr>
            </w:pPr>
          </w:p>
        </w:tc>
        <w:tc>
          <w:tcPr>
            <w:tcW w:w="1076" w:type="dxa"/>
          </w:tcPr>
          <w:p w14:paraId="49098AD1">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王其静</w:t>
            </w:r>
          </w:p>
        </w:tc>
        <w:tc>
          <w:tcPr>
            <w:tcW w:w="1767" w:type="dxa"/>
          </w:tcPr>
          <w:p w14:paraId="5ACF01D3">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75FF2DF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人社</w:t>
            </w:r>
            <w:r>
              <w:rPr>
                <w:rFonts w:hint="eastAsia" w:ascii="宋体" w:hAnsi="宋体" w:eastAsia="宋体" w:cs="宋体"/>
                <w:sz w:val="28"/>
                <w:szCs w:val="28"/>
                <w:lang w:val="en-US" w:eastAsia="zh-CN"/>
              </w:rPr>
              <w:t>服务</w:t>
            </w:r>
            <w:r>
              <w:rPr>
                <w:rFonts w:hint="eastAsia" w:ascii="宋体" w:hAnsi="宋体" w:eastAsia="宋体" w:cs="宋体"/>
                <w:sz w:val="28"/>
                <w:szCs w:val="28"/>
              </w:rPr>
              <w:t xml:space="preserve">中心主任 </w:t>
            </w:r>
          </w:p>
        </w:tc>
        <w:tc>
          <w:tcPr>
            <w:tcW w:w="2145" w:type="dxa"/>
            <w:vAlign w:val="center"/>
          </w:tcPr>
          <w:p w14:paraId="63E8DCB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15554103841</w:t>
            </w:r>
          </w:p>
        </w:tc>
      </w:tr>
      <w:tr w14:paraId="4531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7C94476">
            <w:pPr>
              <w:numPr>
                <w:ilvl w:val="0"/>
                <w:numId w:val="1"/>
              </w:numPr>
              <w:spacing w:line="480" w:lineRule="exact"/>
              <w:ind w:left="317" w:hanging="317"/>
              <w:jc w:val="center"/>
              <w:rPr>
                <w:rFonts w:ascii="宋体" w:hAnsi="宋体" w:eastAsia="宋体" w:cs="仿宋"/>
                <w:sz w:val="28"/>
                <w:szCs w:val="28"/>
              </w:rPr>
            </w:pPr>
          </w:p>
        </w:tc>
        <w:tc>
          <w:tcPr>
            <w:tcW w:w="1076" w:type="dxa"/>
          </w:tcPr>
          <w:p w14:paraId="0378150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王国峰</w:t>
            </w:r>
          </w:p>
        </w:tc>
        <w:tc>
          <w:tcPr>
            <w:tcW w:w="1767" w:type="dxa"/>
          </w:tcPr>
          <w:p w14:paraId="37A11729">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140134E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统战办主任</w:t>
            </w:r>
          </w:p>
        </w:tc>
        <w:tc>
          <w:tcPr>
            <w:tcW w:w="2145" w:type="dxa"/>
            <w:vAlign w:val="center"/>
          </w:tcPr>
          <w:p w14:paraId="43820DA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13969057841</w:t>
            </w:r>
          </w:p>
        </w:tc>
      </w:tr>
      <w:tr w14:paraId="14F7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4B50E49D">
            <w:pPr>
              <w:numPr>
                <w:ilvl w:val="0"/>
                <w:numId w:val="1"/>
              </w:numPr>
              <w:spacing w:line="480" w:lineRule="exact"/>
              <w:ind w:left="317" w:hanging="317"/>
              <w:jc w:val="center"/>
              <w:rPr>
                <w:rFonts w:ascii="宋体" w:hAnsi="宋体" w:eastAsia="宋体" w:cs="仿宋"/>
                <w:sz w:val="28"/>
                <w:szCs w:val="28"/>
              </w:rPr>
            </w:pPr>
          </w:p>
        </w:tc>
        <w:tc>
          <w:tcPr>
            <w:tcW w:w="1076" w:type="dxa"/>
          </w:tcPr>
          <w:p w14:paraId="431E6746">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  桂</w:t>
            </w:r>
          </w:p>
        </w:tc>
        <w:tc>
          <w:tcPr>
            <w:tcW w:w="1767" w:type="dxa"/>
          </w:tcPr>
          <w:p w14:paraId="096838BB">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0962CC13">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工会副主席</w:t>
            </w:r>
          </w:p>
        </w:tc>
        <w:tc>
          <w:tcPr>
            <w:tcW w:w="2145" w:type="dxa"/>
            <w:vAlign w:val="center"/>
          </w:tcPr>
          <w:p w14:paraId="0C83336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15069073805</w:t>
            </w:r>
          </w:p>
        </w:tc>
      </w:tr>
      <w:tr w14:paraId="5774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5C6A2F3D">
            <w:pPr>
              <w:numPr>
                <w:ilvl w:val="0"/>
                <w:numId w:val="1"/>
              </w:numPr>
              <w:spacing w:line="480" w:lineRule="exact"/>
              <w:ind w:left="317" w:hanging="317"/>
              <w:jc w:val="center"/>
              <w:rPr>
                <w:rFonts w:ascii="宋体" w:hAnsi="宋体" w:eastAsia="宋体" w:cs="仿宋"/>
                <w:sz w:val="28"/>
                <w:szCs w:val="28"/>
              </w:rPr>
            </w:pPr>
          </w:p>
        </w:tc>
        <w:tc>
          <w:tcPr>
            <w:tcW w:w="1076" w:type="dxa"/>
          </w:tcPr>
          <w:p w14:paraId="1B649173">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修英涛</w:t>
            </w:r>
          </w:p>
        </w:tc>
        <w:tc>
          <w:tcPr>
            <w:tcW w:w="1767" w:type="dxa"/>
          </w:tcPr>
          <w:p w14:paraId="747ECC1C">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450B94B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驻地小区物业办主任</w:t>
            </w:r>
          </w:p>
        </w:tc>
        <w:tc>
          <w:tcPr>
            <w:tcW w:w="2145" w:type="dxa"/>
            <w:vAlign w:val="center"/>
          </w:tcPr>
          <w:p w14:paraId="6D0AA2C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13306593836</w:t>
            </w:r>
          </w:p>
        </w:tc>
      </w:tr>
      <w:tr w14:paraId="71A5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B753774">
            <w:pPr>
              <w:numPr>
                <w:ilvl w:val="0"/>
                <w:numId w:val="1"/>
              </w:numPr>
              <w:spacing w:line="480" w:lineRule="exact"/>
              <w:ind w:left="317" w:hanging="317"/>
              <w:jc w:val="center"/>
              <w:rPr>
                <w:rFonts w:ascii="宋体" w:hAnsi="宋体" w:eastAsia="宋体" w:cs="仿宋"/>
                <w:sz w:val="28"/>
                <w:szCs w:val="28"/>
              </w:rPr>
            </w:pPr>
          </w:p>
        </w:tc>
        <w:tc>
          <w:tcPr>
            <w:tcW w:w="1076" w:type="dxa"/>
          </w:tcPr>
          <w:p w14:paraId="4C8CB41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李忠斌</w:t>
            </w:r>
          </w:p>
        </w:tc>
        <w:tc>
          <w:tcPr>
            <w:tcW w:w="1767" w:type="dxa"/>
          </w:tcPr>
          <w:p w14:paraId="33EE6176">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05EC20E4">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食安办主任</w:t>
            </w:r>
          </w:p>
        </w:tc>
        <w:tc>
          <w:tcPr>
            <w:tcW w:w="2145" w:type="dxa"/>
            <w:vAlign w:val="center"/>
          </w:tcPr>
          <w:p w14:paraId="27F6B47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18888313399</w:t>
            </w:r>
          </w:p>
        </w:tc>
      </w:tr>
      <w:tr w14:paraId="199A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3411818">
            <w:pPr>
              <w:numPr>
                <w:ilvl w:val="0"/>
                <w:numId w:val="1"/>
              </w:numPr>
              <w:spacing w:line="480" w:lineRule="exact"/>
              <w:ind w:left="317" w:hanging="317"/>
              <w:jc w:val="center"/>
              <w:rPr>
                <w:rFonts w:ascii="宋体" w:hAnsi="宋体" w:eastAsia="宋体" w:cs="仿宋"/>
                <w:sz w:val="28"/>
                <w:szCs w:val="28"/>
              </w:rPr>
            </w:pPr>
          </w:p>
        </w:tc>
        <w:tc>
          <w:tcPr>
            <w:tcW w:w="1076" w:type="dxa"/>
          </w:tcPr>
          <w:p w14:paraId="7C575B9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李再强</w:t>
            </w:r>
          </w:p>
        </w:tc>
        <w:tc>
          <w:tcPr>
            <w:tcW w:w="1767" w:type="dxa"/>
          </w:tcPr>
          <w:p w14:paraId="1E09D02F">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18BCCC39">
            <w:pPr>
              <w:spacing w:line="480" w:lineRule="exact"/>
              <w:rPr>
                <w:rFonts w:hint="eastAsia" w:ascii="宋体" w:hAnsi="宋体" w:eastAsia="宋体" w:cs="宋体"/>
                <w:sz w:val="28"/>
                <w:szCs w:val="28"/>
              </w:rPr>
            </w:pPr>
            <w:r>
              <w:rPr>
                <w:rFonts w:hint="eastAsia" w:ascii="宋体" w:hAnsi="宋体" w:eastAsia="宋体" w:cs="宋体"/>
                <w:sz w:val="28"/>
                <w:szCs w:val="28"/>
              </w:rPr>
              <w:t>重点办主任</w:t>
            </w:r>
          </w:p>
        </w:tc>
        <w:tc>
          <w:tcPr>
            <w:tcW w:w="2145" w:type="dxa"/>
            <w:vAlign w:val="center"/>
          </w:tcPr>
          <w:p w14:paraId="3743DA2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15562657058</w:t>
            </w:r>
          </w:p>
        </w:tc>
      </w:tr>
      <w:tr w14:paraId="6CB9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030A8619">
            <w:pPr>
              <w:numPr>
                <w:ilvl w:val="0"/>
                <w:numId w:val="1"/>
              </w:numPr>
              <w:spacing w:line="480" w:lineRule="exact"/>
              <w:ind w:left="317" w:hanging="317"/>
              <w:jc w:val="center"/>
              <w:rPr>
                <w:rFonts w:ascii="宋体" w:hAnsi="宋体" w:eastAsia="宋体" w:cs="仿宋"/>
                <w:sz w:val="28"/>
                <w:szCs w:val="28"/>
              </w:rPr>
            </w:pPr>
          </w:p>
        </w:tc>
        <w:tc>
          <w:tcPr>
            <w:tcW w:w="1076" w:type="dxa"/>
          </w:tcPr>
          <w:p w14:paraId="092D83AD">
            <w:pPr>
              <w:spacing w:line="480" w:lineRule="exact"/>
              <w:rPr>
                <w:rFonts w:hint="eastAsia" w:ascii="宋体" w:hAnsi="宋体" w:eastAsia="宋体" w:cs="宋体"/>
                <w:sz w:val="28"/>
                <w:szCs w:val="28"/>
              </w:rPr>
            </w:pPr>
            <w:r>
              <w:rPr>
                <w:rFonts w:hint="eastAsia" w:ascii="宋体" w:hAnsi="宋体" w:eastAsia="宋体" w:cs="宋体"/>
                <w:sz w:val="28"/>
                <w:szCs w:val="28"/>
              </w:rPr>
              <w:t>李勇志</w:t>
            </w:r>
          </w:p>
        </w:tc>
        <w:tc>
          <w:tcPr>
            <w:tcW w:w="1767" w:type="dxa"/>
          </w:tcPr>
          <w:p w14:paraId="7125CEBA">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4C9CE8E3">
            <w:pPr>
              <w:spacing w:line="480" w:lineRule="exact"/>
              <w:rPr>
                <w:rFonts w:hint="eastAsia" w:ascii="宋体" w:hAnsi="宋体" w:eastAsia="宋体" w:cs="宋体"/>
                <w:sz w:val="28"/>
                <w:szCs w:val="28"/>
              </w:rPr>
            </w:pPr>
            <w:r>
              <w:rPr>
                <w:rFonts w:hint="eastAsia" w:ascii="宋体" w:hAnsi="宋体" w:eastAsia="宋体" w:cs="宋体"/>
                <w:sz w:val="28"/>
                <w:szCs w:val="28"/>
              </w:rPr>
              <w:t>行管办主任</w:t>
            </w:r>
          </w:p>
        </w:tc>
        <w:tc>
          <w:tcPr>
            <w:tcW w:w="2145" w:type="dxa"/>
            <w:vAlign w:val="center"/>
          </w:tcPr>
          <w:p w14:paraId="1816036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13335127156</w:t>
            </w:r>
          </w:p>
        </w:tc>
      </w:tr>
      <w:tr w14:paraId="6597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F68D137">
            <w:pPr>
              <w:numPr>
                <w:ilvl w:val="0"/>
                <w:numId w:val="1"/>
              </w:numPr>
              <w:spacing w:line="480" w:lineRule="exact"/>
              <w:ind w:left="317" w:hanging="317"/>
              <w:jc w:val="center"/>
              <w:rPr>
                <w:rFonts w:ascii="宋体" w:hAnsi="宋体" w:eastAsia="宋体" w:cs="仿宋"/>
                <w:sz w:val="28"/>
                <w:szCs w:val="28"/>
              </w:rPr>
            </w:pPr>
          </w:p>
        </w:tc>
        <w:tc>
          <w:tcPr>
            <w:tcW w:w="1076" w:type="dxa"/>
          </w:tcPr>
          <w:p w14:paraId="7CF205B9">
            <w:pPr>
              <w:spacing w:line="480" w:lineRule="exact"/>
              <w:rPr>
                <w:rFonts w:hint="eastAsia" w:ascii="宋体" w:hAnsi="宋体" w:eastAsia="宋体" w:cs="宋体"/>
                <w:sz w:val="28"/>
                <w:szCs w:val="28"/>
              </w:rPr>
            </w:pPr>
            <w:r>
              <w:rPr>
                <w:rFonts w:hint="eastAsia" w:ascii="宋体" w:hAnsi="宋体" w:eastAsia="宋体" w:cs="宋体"/>
                <w:sz w:val="28"/>
                <w:szCs w:val="28"/>
              </w:rPr>
              <w:t>孟兆新</w:t>
            </w:r>
          </w:p>
        </w:tc>
        <w:tc>
          <w:tcPr>
            <w:tcW w:w="1767" w:type="dxa"/>
          </w:tcPr>
          <w:p w14:paraId="324E2949">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5E5D5D79">
            <w:pPr>
              <w:spacing w:line="480" w:lineRule="exact"/>
              <w:rPr>
                <w:rFonts w:hint="eastAsia" w:ascii="宋体" w:hAnsi="宋体" w:eastAsia="宋体" w:cs="宋体"/>
                <w:sz w:val="28"/>
                <w:szCs w:val="28"/>
              </w:rPr>
            </w:pPr>
            <w:r>
              <w:rPr>
                <w:rFonts w:hint="eastAsia" w:ascii="宋体" w:hAnsi="宋体" w:eastAsia="宋体" w:cs="宋体"/>
                <w:sz w:val="28"/>
                <w:szCs w:val="28"/>
              </w:rPr>
              <w:t>教育办主任</w:t>
            </w:r>
          </w:p>
        </w:tc>
        <w:tc>
          <w:tcPr>
            <w:tcW w:w="2145" w:type="dxa"/>
            <w:vAlign w:val="center"/>
          </w:tcPr>
          <w:p w14:paraId="583C6D8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15589977273</w:t>
            </w:r>
          </w:p>
        </w:tc>
      </w:tr>
      <w:tr w14:paraId="5BCB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5CD0D71">
            <w:pPr>
              <w:numPr>
                <w:ilvl w:val="0"/>
                <w:numId w:val="1"/>
              </w:numPr>
              <w:spacing w:line="480" w:lineRule="exact"/>
              <w:ind w:left="317" w:hanging="317"/>
              <w:jc w:val="center"/>
              <w:rPr>
                <w:rFonts w:ascii="宋体" w:hAnsi="宋体" w:eastAsia="宋体" w:cs="仿宋"/>
                <w:sz w:val="28"/>
                <w:szCs w:val="28"/>
              </w:rPr>
            </w:pPr>
          </w:p>
        </w:tc>
        <w:tc>
          <w:tcPr>
            <w:tcW w:w="1076" w:type="dxa"/>
          </w:tcPr>
          <w:p w14:paraId="74D51BB9">
            <w:pPr>
              <w:spacing w:line="480" w:lineRule="exact"/>
              <w:rPr>
                <w:rFonts w:hint="eastAsia" w:ascii="宋体" w:hAnsi="宋体" w:eastAsia="宋体" w:cs="宋体"/>
                <w:sz w:val="28"/>
                <w:szCs w:val="28"/>
              </w:rPr>
            </w:pPr>
            <w:r>
              <w:rPr>
                <w:rFonts w:hint="eastAsia" w:ascii="宋体" w:hAnsi="宋体" w:eastAsia="宋体" w:cs="宋体"/>
                <w:sz w:val="28"/>
                <w:szCs w:val="28"/>
              </w:rPr>
              <w:t>谢安喜</w:t>
            </w:r>
          </w:p>
        </w:tc>
        <w:tc>
          <w:tcPr>
            <w:tcW w:w="1767" w:type="dxa"/>
          </w:tcPr>
          <w:p w14:paraId="36F68FCA">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4068C267">
            <w:pPr>
              <w:spacing w:line="480" w:lineRule="exact"/>
              <w:rPr>
                <w:rFonts w:hint="eastAsia" w:ascii="宋体" w:hAnsi="宋体" w:eastAsia="宋体" w:cs="宋体"/>
                <w:sz w:val="28"/>
                <w:szCs w:val="28"/>
              </w:rPr>
            </w:pPr>
            <w:r>
              <w:rPr>
                <w:rFonts w:hint="eastAsia" w:ascii="宋体" w:hAnsi="宋体" w:eastAsia="宋体" w:cs="宋体"/>
                <w:sz w:val="28"/>
                <w:szCs w:val="28"/>
              </w:rPr>
              <w:t>广播站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5B871A4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18753170869</w:t>
            </w:r>
          </w:p>
        </w:tc>
      </w:tr>
      <w:tr w14:paraId="41C2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tcPr>
          <w:p w14:paraId="24968334">
            <w:pPr>
              <w:numPr>
                <w:ilvl w:val="0"/>
                <w:numId w:val="1"/>
              </w:numPr>
              <w:spacing w:line="480" w:lineRule="exact"/>
              <w:ind w:left="317" w:hanging="317"/>
              <w:jc w:val="center"/>
              <w:rPr>
                <w:rFonts w:ascii="宋体" w:hAnsi="宋体" w:eastAsia="宋体" w:cs="仿宋"/>
                <w:sz w:val="28"/>
                <w:szCs w:val="28"/>
              </w:rPr>
            </w:pPr>
          </w:p>
        </w:tc>
        <w:tc>
          <w:tcPr>
            <w:tcW w:w="1076" w:type="dxa"/>
          </w:tcPr>
          <w:p w14:paraId="4AC352A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郭伟杰</w:t>
            </w:r>
          </w:p>
        </w:tc>
        <w:tc>
          <w:tcPr>
            <w:tcW w:w="1767" w:type="dxa"/>
          </w:tcPr>
          <w:p w14:paraId="718182C2">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3CD30249">
            <w:pPr>
              <w:spacing w:line="480" w:lineRule="exact"/>
              <w:jc w:val="both"/>
              <w:rPr>
                <w:rFonts w:hint="eastAsia" w:ascii="宋体" w:hAnsi="宋体" w:eastAsia="宋体" w:cs="宋体"/>
                <w:sz w:val="28"/>
                <w:szCs w:val="28"/>
              </w:rPr>
            </w:pPr>
            <w:r>
              <w:rPr>
                <w:rFonts w:hint="eastAsia" w:ascii="宋体" w:hAnsi="宋体" w:eastAsia="宋体" w:cs="宋体"/>
                <w:sz w:val="28"/>
                <w:szCs w:val="28"/>
              </w:rPr>
              <w:t>供电所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64D76B6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18560069600</w:t>
            </w:r>
          </w:p>
        </w:tc>
      </w:tr>
      <w:tr w14:paraId="7B92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E45ED1E">
            <w:pPr>
              <w:numPr>
                <w:ilvl w:val="0"/>
                <w:numId w:val="1"/>
              </w:numPr>
              <w:spacing w:line="480" w:lineRule="exact"/>
              <w:ind w:left="317" w:hanging="317"/>
              <w:jc w:val="center"/>
              <w:rPr>
                <w:rFonts w:ascii="宋体" w:hAnsi="宋体" w:eastAsia="宋体" w:cs="仿宋"/>
                <w:sz w:val="28"/>
                <w:szCs w:val="28"/>
              </w:rPr>
            </w:pPr>
          </w:p>
        </w:tc>
        <w:tc>
          <w:tcPr>
            <w:tcW w:w="1076" w:type="dxa"/>
          </w:tcPr>
          <w:p w14:paraId="55904EB8">
            <w:pPr>
              <w:spacing w:line="480" w:lineRule="exact"/>
              <w:rPr>
                <w:rFonts w:hint="eastAsia" w:ascii="宋体" w:hAnsi="宋体" w:eastAsia="宋体" w:cs="宋体"/>
                <w:sz w:val="28"/>
                <w:szCs w:val="28"/>
              </w:rPr>
            </w:pPr>
            <w:r>
              <w:rPr>
                <w:rFonts w:hint="eastAsia" w:ascii="宋体" w:hAnsi="宋体" w:eastAsia="宋体" w:cs="宋体"/>
                <w:sz w:val="28"/>
                <w:szCs w:val="28"/>
              </w:rPr>
              <w:t>王  亮</w:t>
            </w:r>
          </w:p>
        </w:tc>
        <w:tc>
          <w:tcPr>
            <w:tcW w:w="1767" w:type="dxa"/>
          </w:tcPr>
          <w:p w14:paraId="4093C4FA">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tcPr>
          <w:p w14:paraId="4FBC5BAF">
            <w:pPr>
              <w:spacing w:line="480" w:lineRule="exact"/>
              <w:rPr>
                <w:rFonts w:hint="eastAsia" w:ascii="宋体" w:hAnsi="宋体" w:eastAsia="宋体" w:cs="宋体"/>
                <w:sz w:val="28"/>
                <w:szCs w:val="28"/>
              </w:rPr>
            </w:pPr>
            <w:r>
              <w:rPr>
                <w:rFonts w:hint="eastAsia" w:ascii="宋体" w:hAnsi="宋体" w:eastAsia="宋体" w:cs="宋体"/>
                <w:sz w:val="28"/>
                <w:szCs w:val="28"/>
              </w:rPr>
              <w:t>卫生院</w:t>
            </w:r>
            <w:r>
              <w:rPr>
                <w:rFonts w:hint="eastAsia" w:ascii="宋体" w:hAnsi="宋体" w:eastAsia="宋体" w:cs="宋体"/>
                <w:sz w:val="28"/>
                <w:szCs w:val="28"/>
                <w:lang w:val="en-US" w:eastAsia="zh-CN"/>
              </w:rPr>
              <w:t>院</w:t>
            </w:r>
            <w:r>
              <w:rPr>
                <w:rFonts w:hint="eastAsia" w:ascii="宋体" w:hAnsi="宋体" w:eastAsia="宋体" w:cs="宋体"/>
                <w:sz w:val="28"/>
                <w:szCs w:val="28"/>
              </w:rPr>
              <w:t>长</w:t>
            </w:r>
          </w:p>
        </w:tc>
        <w:tc>
          <w:tcPr>
            <w:tcW w:w="2145" w:type="dxa"/>
            <w:vAlign w:val="center"/>
          </w:tcPr>
          <w:p w14:paraId="0BF099C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15666661659</w:t>
            </w:r>
          </w:p>
        </w:tc>
      </w:tr>
      <w:tr w14:paraId="4D96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DCACBF9">
            <w:pPr>
              <w:numPr>
                <w:ilvl w:val="0"/>
                <w:numId w:val="1"/>
              </w:numPr>
              <w:spacing w:line="480" w:lineRule="exact"/>
              <w:ind w:left="317" w:hanging="317"/>
              <w:jc w:val="center"/>
              <w:rPr>
                <w:rFonts w:ascii="宋体" w:hAnsi="宋体" w:eastAsia="宋体" w:cs="仿宋"/>
                <w:sz w:val="28"/>
                <w:szCs w:val="28"/>
              </w:rPr>
            </w:pPr>
          </w:p>
        </w:tc>
        <w:tc>
          <w:tcPr>
            <w:tcW w:w="1076" w:type="dxa"/>
          </w:tcPr>
          <w:p w14:paraId="7CF73FA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崔  涛</w:t>
            </w:r>
          </w:p>
        </w:tc>
        <w:tc>
          <w:tcPr>
            <w:tcW w:w="1767" w:type="dxa"/>
            <w:vAlign w:val="top"/>
          </w:tcPr>
          <w:p w14:paraId="2EE38D1C">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5858CD71">
            <w:pPr>
              <w:spacing w:line="480" w:lineRule="exact"/>
              <w:rPr>
                <w:rFonts w:hint="eastAsia" w:ascii="宋体" w:hAnsi="宋体" w:eastAsia="宋体" w:cs="宋体"/>
                <w:sz w:val="28"/>
                <w:szCs w:val="28"/>
              </w:rPr>
            </w:pPr>
            <w:r>
              <w:rPr>
                <w:rFonts w:hint="eastAsia" w:ascii="宋体" w:hAnsi="宋体" w:eastAsia="宋体" w:cs="宋体"/>
                <w:sz w:val="28"/>
                <w:szCs w:val="28"/>
              </w:rPr>
              <w:t>市场监管所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193335A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18615692177</w:t>
            </w:r>
          </w:p>
        </w:tc>
      </w:tr>
      <w:tr w14:paraId="61B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529589B">
            <w:pPr>
              <w:numPr>
                <w:ilvl w:val="0"/>
                <w:numId w:val="1"/>
              </w:numPr>
              <w:spacing w:line="480" w:lineRule="exact"/>
              <w:ind w:left="317" w:hanging="317"/>
              <w:jc w:val="center"/>
              <w:rPr>
                <w:rFonts w:ascii="宋体" w:hAnsi="宋体" w:eastAsia="宋体" w:cs="仿宋"/>
                <w:sz w:val="28"/>
                <w:szCs w:val="28"/>
              </w:rPr>
            </w:pPr>
          </w:p>
        </w:tc>
        <w:tc>
          <w:tcPr>
            <w:tcW w:w="1076" w:type="dxa"/>
          </w:tcPr>
          <w:p w14:paraId="56777969">
            <w:pPr>
              <w:spacing w:line="480" w:lineRule="exact"/>
              <w:rPr>
                <w:rFonts w:hint="eastAsia" w:ascii="宋体" w:hAnsi="宋体" w:eastAsia="宋体" w:cs="宋体"/>
                <w:sz w:val="28"/>
                <w:szCs w:val="28"/>
              </w:rPr>
            </w:pPr>
            <w:r>
              <w:rPr>
                <w:rFonts w:hint="eastAsia" w:ascii="宋体" w:hAnsi="宋体" w:eastAsia="宋体" w:cs="宋体"/>
                <w:sz w:val="28"/>
                <w:szCs w:val="28"/>
              </w:rPr>
              <w:t>李福春</w:t>
            </w:r>
          </w:p>
        </w:tc>
        <w:tc>
          <w:tcPr>
            <w:tcW w:w="1767" w:type="dxa"/>
            <w:vAlign w:val="top"/>
          </w:tcPr>
          <w:p w14:paraId="14F80028">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556C1FEF">
            <w:pPr>
              <w:spacing w:line="480" w:lineRule="exact"/>
              <w:rPr>
                <w:rFonts w:hint="eastAsia" w:ascii="宋体" w:hAnsi="宋体" w:eastAsia="宋体" w:cs="宋体"/>
                <w:sz w:val="28"/>
                <w:szCs w:val="28"/>
              </w:rPr>
            </w:pPr>
            <w:r>
              <w:rPr>
                <w:rFonts w:hint="eastAsia" w:ascii="宋体" w:hAnsi="宋体" w:eastAsia="宋体" w:cs="宋体"/>
                <w:sz w:val="28"/>
                <w:szCs w:val="28"/>
              </w:rPr>
              <w:t>粮所所长</w:t>
            </w:r>
          </w:p>
        </w:tc>
        <w:tc>
          <w:tcPr>
            <w:tcW w:w="2145" w:type="dxa"/>
            <w:vAlign w:val="center"/>
          </w:tcPr>
          <w:p w14:paraId="20ED13D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15606405796</w:t>
            </w:r>
          </w:p>
        </w:tc>
      </w:tr>
      <w:tr w14:paraId="2F23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1582AB70">
            <w:pPr>
              <w:numPr>
                <w:ilvl w:val="0"/>
                <w:numId w:val="1"/>
              </w:numPr>
              <w:spacing w:line="480" w:lineRule="exact"/>
              <w:ind w:left="317" w:hanging="317"/>
              <w:jc w:val="center"/>
              <w:rPr>
                <w:rFonts w:ascii="宋体" w:hAnsi="宋体" w:eastAsia="宋体" w:cs="仿宋"/>
                <w:sz w:val="28"/>
                <w:szCs w:val="28"/>
              </w:rPr>
            </w:pPr>
          </w:p>
        </w:tc>
        <w:tc>
          <w:tcPr>
            <w:tcW w:w="1076" w:type="dxa"/>
          </w:tcPr>
          <w:p w14:paraId="55345CF9">
            <w:pPr>
              <w:spacing w:line="480" w:lineRule="exact"/>
              <w:rPr>
                <w:rFonts w:hint="eastAsia" w:ascii="宋体" w:hAnsi="宋体" w:eastAsia="宋体" w:cs="宋体"/>
                <w:sz w:val="28"/>
                <w:szCs w:val="28"/>
              </w:rPr>
            </w:pPr>
            <w:r>
              <w:rPr>
                <w:rFonts w:hint="eastAsia" w:ascii="宋体" w:hAnsi="宋体" w:eastAsia="宋体" w:cs="宋体"/>
                <w:sz w:val="28"/>
                <w:szCs w:val="28"/>
              </w:rPr>
              <w:t>张</w:t>
            </w:r>
            <w:r>
              <w:rPr>
                <w:rFonts w:hint="eastAsia" w:ascii="宋体" w:hAnsi="宋体" w:eastAsia="宋体" w:cs="宋体"/>
                <w:sz w:val="28"/>
                <w:szCs w:val="28"/>
                <w:lang w:val="en-US" w:eastAsia="zh-CN"/>
              </w:rPr>
              <w:t xml:space="preserve">  振</w:t>
            </w:r>
          </w:p>
        </w:tc>
        <w:tc>
          <w:tcPr>
            <w:tcW w:w="1767" w:type="dxa"/>
            <w:vAlign w:val="top"/>
          </w:tcPr>
          <w:p w14:paraId="45552385">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35CBB416">
            <w:pPr>
              <w:spacing w:line="480" w:lineRule="exact"/>
              <w:rPr>
                <w:rFonts w:hint="eastAsia" w:ascii="宋体" w:hAnsi="宋体" w:eastAsia="宋体" w:cs="宋体"/>
                <w:sz w:val="28"/>
                <w:szCs w:val="28"/>
              </w:rPr>
            </w:pPr>
            <w:r>
              <w:rPr>
                <w:rFonts w:hint="eastAsia" w:ascii="宋体" w:hAnsi="宋体" w:eastAsia="宋体" w:cs="宋体"/>
                <w:sz w:val="28"/>
                <w:szCs w:val="28"/>
              </w:rPr>
              <w:t>供销社主任</w:t>
            </w:r>
          </w:p>
        </w:tc>
        <w:tc>
          <w:tcPr>
            <w:tcW w:w="2145" w:type="dxa"/>
            <w:vAlign w:val="center"/>
          </w:tcPr>
          <w:p w14:paraId="1E1FDE6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15169182340</w:t>
            </w:r>
          </w:p>
        </w:tc>
      </w:tr>
      <w:tr w14:paraId="7849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372B47B">
            <w:pPr>
              <w:numPr>
                <w:ilvl w:val="0"/>
                <w:numId w:val="1"/>
              </w:numPr>
              <w:spacing w:line="480" w:lineRule="exact"/>
              <w:ind w:left="317" w:hanging="317"/>
              <w:jc w:val="center"/>
              <w:rPr>
                <w:rFonts w:ascii="宋体" w:hAnsi="宋体" w:eastAsia="宋体" w:cs="仿宋"/>
                <w:sz w:val="28"/>
                <w:szCs w:val="28"/>
              </w:rPr>
            </w:pPr>
          </w:p>
        </w:tc>
        <w:tc>
          <w:tcPr>
            <w:tcW w:w="1076" w:type="dxa"/>
          </w:tcPr>
          <w:p w14:paraId="2B29F96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时长昊</w:t>
            </w:r>
          </w:p>
        </w:tc>
        <w:tc>
          <w:tcPr>
            <w:tcW w:w="1767" w:type="dxa"/>
            <w:vAlign w:val="top"/>
          </w:tcPr>
          <w:p w14:paraId="2852C567">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6562FE52">
            <w:pPr>
              <w:spacing w:line="480" w:lineRule="exact"/>
              <w:rPr>
                <w:rFonts w:hint="eastAsia" w:ascii="宋体" w:hAnsi="宋体" w:eastAsia="宋体" w:cs="宋体"/>
                <w:sz w:val="28"/>
                <w:szCs w:val="28"/>
              </w:rPr>
            </w:pPr>
            <w:r>
              <w:rPr>
                <w:rFonts w:hint="eastAsia" w:ascii="宋体" w:hAnsi="宋体" w:eastAsia="宋体" w:cs="宋体"/>
                <w:sz w:val="28"/>
                <w:szCs w:val="28"/>
              </w:rPr>
              <w:t>交管所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66352E7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13791009100</w:t>
            </w:r>
          </w:p>
        </w:tc>
      </w:tr>
      <w:tr w14:paraId="4AA8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4BB6EC6D">
            <w:pPr>
              <w:numPr>
                <w:ilvl w:val="0"/>
                <w:numId w:val="1"/>
              </w:numPr>
              <w:spacing w:line="480" w:lineRule="exact"/>
              <w:ind w:left="317" w:hanging="317"/>
              <w:jc w:val="center"/>
              <w:rPr>
                <w:rFonts w:ascii="宋体" w:hAnsi="宋体" w:eastAsia="宋体" w:cs="仿宋"/>
                <w:sz w:val="28"/>
                <w:szCs w:val="28"/>
              </w:rPr>
            </w:pPr>
          </w:p>
        </w:tc>
        <w:tc>
          <w:tcPr>
            <w:tcW w:w="1076" w:type="dxa"/>
          </w:tcPr>
          <w:p w14:paraId="7E930A4F">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rPr>
              <w:t>赵永锋</w:t>
            </w:r>
          </w:p>
        </w:tc>
        <w:tc>
          <w:tcPr>
            <w:tcW w:w="1767" w:type="dxa"/>
            <w:vAlign w:val="top"/>
          </w:tcPr>
          <w:p w14:paraId="385F0A8D">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6534D3E4">
            <w:pPr>
              <w:spacing w:line="480" w:lineRule="exact"/>
              <w:rPr>
                <w:rFonts w:hint="eastAsia" w:ascii="宋体" w:hAnsi="宋体" w:eastAsia="宋体" w:cs="宋体"/>
                <w:sz w:val="28"/>
                <w:szCs w:val="28"/>
              </w:rPr>
            </w:pPr>
            <w:r>
              <w:rPr>
                <w:rFonts w:hint="eastAsia" w:ascii="宋体" w:hAnsi="宋体" w:eastAsia="宋体" w:cs="宋体"/>
                <w:sz w:val="28"/>
                <w:szCs w:val="28"/>
              </w:rPr>
              <w:t>兽医站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5562BA7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15866686123</w:t>
            </w:r>
          </w:p>
        </w:tc>
      </w:tr>
      <w:tr w14:paraId="6781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E6D5F7B">
            <w:pPr>
              <w:numPr>
                <w:ilvl w:val="0"/>
                <w:numId w:val="1"/>
              </w:numPr>
              <w:spacing w:line="480" w:lineRule="exact"/>
              <w:ind w:left="317" w:hanging="317"/>
              <w:jc w:val="center"/>
              <w:rPr>
                <w:rFonts w:ascii="宋体" w:hAnsi="宋体" w:eastAsia="宋体" w:cs="仿宋"/>
                <w:sz w:val="28"/>
                <w:szCs w:val="28"/>
              </w:rPr>
            </w:pPr>
          </w:p>
        </w:tc>
        <w:tc>
          <w:tcPr>
            <w:tcW w:w="1076" w:type="dxa"/>
          </w:tcPr>
          <w:p w14:paraId="590E2AB1">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  贞</w:t>
            </w:r>
          </w:p>
        </w:tc>
        <w:tc>
          <w:tcPr>
            <w:tcW w:w="1767" w:type="dxa"/>
            <w:vAlign w:val="top"/>
          </w:tcPr>
          <w:p w14:paraId="4EF6FADE">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075D774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执法中队队长</w:t>
            </w:r>
          </w:p>
        </w:tc>
        <w:tc>
          <w:tcPr>
            <w:tcW w:w="2145" w:type="dxa"/>
            <w:vAlign w:val="center"/>
          </w:tcPr>
          <w:p w14:paraId="57E9819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18265315631</w:t>
            </w:r>
          </w:p>
        </w:tc>
      </w:tr>
      <w:tr w14:paraId="1B33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6D3C0BC">
            <w:pPr>
              <w:numPr>
                <w:ilvl w:val="0"/>
                <w:numId w:val="1"/>
              </w:numPr>
              <w:spacing w:line="480" w:lineRule="exact"/>
              <w:ind w:left="317" w:hanging="317"/>
              <w:jc w:val="center"/>
              <w:rPr>
                <w:rFonts w:ascii="宋体" w:hAnsi="宋体" w:eastAsia="宋体" w:cs="仿宋"/>
                <w:sz w:val="28"/>
                <w:szCs w:val="28"/>
              </w:rPr>
            </w:pPr>
          </w:p>
        </w:tc>
        <w:tc>
          <w:tcPr>
            <w:tcW w:w="1076" w:type="dxa"/>
          </w:tcPr>
          <w:p w14:paraId="6C79E616">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李庆江</w:t>
            </w:r>
          </w:p>
        </w:tc>
        <w:tc>
          <w:tcPr>
            <w:tcW w:w="1767" w:type="dxa"/>
            <w:vAlign w:val="top"/>
          </w:tcPr>
          <w:p w14:paraId="367F4C8E">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560D52E0">
            <w:pPr>
              <w:spacing w:line="480" w:lineRule="exact"/>
              <w:rPr>
                <w:rFonts w:hint="eastAsia" w:ascii="宋体" w:hAnsi="宋体" w:eastAsia="宋体" w:cs="宋体"/>
                <w:sz w:val="28"/>
                <w:szCs w:val="28"/>
              </w:rPr>
            </w:pPr>
            <w:r>
              <w:rPr>
                <w:rFonts w:hint="eastAsia" w:ascii="宋体" w:hAnsi="宋体" w:eastAsia="宋体" w:cs="宋体"/>
                <w:sz w:val="28"/>
                <w:szCs w:val="28"/>
              </w:rPr>
              <w:t>济钢交警中队长</w:t>
            </w:r>
          </w:p>
        </w:tc>
        <w:tc>
          <w:tcPr>
            <w:tcW w:w="2145" w:type="dxa"/>
            <w:vAlign w:val="center"/>
          </w:tcPr>
          <w:p w14:paraId="46A6784C">
            <w:pPr>
              <w:spacing w:line="480" w:lineRule="exact"/>
              <w:jc w:val="center"/>
              <w:rPr>
                <w:rFonts w:ascii="宋体" w:hAnsi="宋体" w:eastAsia="宋体" w:cs="仿宋"/>
                <w:sz w:val="28"/>
                <w:szCs w:val="28"/>
              </w:rPr>
            </w:pPr>
          </w:p>
        </w:tc>
      </w:tr>
      <w:tr w14:paraId="6697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D508CD5">
            <w:pPr>
              <w:numPr>
                <w:ilvl w:val="0"/>
                <w:numId w:val="1"/>
              </w:numPr>
              <w:spacing w:line="480" w:lineRule="exact"/>
              <w:ind w:left="317" w:hanging="317"/>
              <w:jc w:val="center"/>
              <w:rPr>
                <w:rFonts w:ascii="宋体" w:hAnsi="宋体" w:eastAsia="宋体" w:cs="仿宋"/>
                <w:sz w:val="28"/>
                <w:szCs w:val="28"/>
              </w:rPr>
            </w:pPr>
          </w:p>
        </w:tc>
        <w:tc>
          <w:tcPr>
            <w:tcW w:w="1076" w:type="dxa"/>
          </w:tcPr>
          <w:p w14:paraId="0596C3D1">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rPr>
              <w:t>汪  舰</w:t>
            </w:r>
          </w:p>
        </w:tc>
        <w:tc>
          <w:tcPr>
            <w:tcW w:w="1767" w:type="dxa"/>
            <w:vAlign w:val="top"/>
          </w:tcPr>
          <w:p w14:paraId="3CFBFC36">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03290240">
            <w:pPr>
              <w:spacing w:line="480" w:lineRule="exact"/>
              <w:rPr>
                <w:rFonts w:hint="eastAsia" w:ascii="宋体" w:hAnsi="宋体" w:eastAsia="宋体" w:cs="宋体"/>
                <w:sz w:val="28"/>
                <w:szCs w:val="28"/>
              </w:rPr>
            </w:pPr>
            <w:r>
              <w:rPr>
                <w:rFonts w:hint="eastAsia" w:ascii="宋体" w:hAnsi="宋体" w:eastAsia="宋体" w:cs="宋体"/>
                <w:sz w:val="28"/>
                <w:szCs w:val="28"/>
              </w:rPr>
              <w:t>济钢消防中队长</w:t>
            </w:r>
          </w:p>
        </w:tc>
        <w:tc>
          <w:tcPr>
            <w:tcW w:w="2145" w:type="dxa"/>
            <w:vAlign w:val="center"/>
          </w:tcPr>
          <w:p w14:paraId="029AB385">
            <w:pPr>
              <w:spacing w:line="480" w:lineRule="exact"/>
              <w:jc w:val="center"/>
              <w:rPr>
                <w:rFonts w:ascii="宋体" w:hAnsi="宋体" w:eastAsia="宋体" w:cs="仿宋"/>
                <w:sz w:val="28"/>
                <w:szCs w:val="28"/>
              </w:rPr>
            </w:pPr>
          </w:p>
        </w:tc>
      </w:tr>
      <w:tr w14:paraId="12BB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37B41587">
            <w:pPr>
              <w:numPr>
                <w:ilvl w:val="0"/>
                <w:numId w:val="1"/>
              </w:numPr>
              <w:spacing w:line="480" w:lineRule="exact"/>
              <w:ind w:left="317" w:hanging="317"/>
              <w:jc w:val="center"/>
              <w:rPr>
                <w:rFonts w:ascii="宋体" w:hAnsi="宋体" w:eastAsia="宋体" w:cs="仿宋"/>
                <w:sz w:val="28"/>
                <w:szCs w:val="28"/>
              </w:rPr>
            </w:pPr>
          </w:p>
        </w:tc>
        <w:tc>
          <w:tcPr>
            <w:tcW w:w="1076" w:type="dxa"/>
          </w:tcPr>
          <w:p w14:paraId="371ABDA7">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  琪</w:t>
            </w:r>
            <w:r>
              <w:rPr>
                <w:rFonts w:hint="eastAsia" w:ascii="宋体" w:hAnsi="宋体" w:eastAsia="宋体" w:cs="宋体"/>
                <w:sz w:val="28"/>
                <w:szCs w:val="28"/>
              </w:rPr>
              <w:t xml:space="preserve"> </w:t>
            </w:r>
          </w:p>
        </w:tc>
        <w:tc>
          <w:tcPr>
            <w:tcW w:w="1767" w:type="dxa"/>
            <w:vAlign w:val="top"/>
          </w:tcPr>
          <w:p w14:paraId="709C62FD">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70B1925A">
            <w:pPr>
              <w:spacing w:line="480" w:lineRule="exact"/>
              <w:rPr>
                <w:rFonts w:hint="eastAsia" w:ascii="宋体" w:hAnsi="宋体" w:eastAsia="宋体" w:cs="宋体"/>
                <w:sz w:val="28"/>
                <w:szCs w:val="28"/>
              </w:rPr>
            </w:pPr>
            <w:r>
              <w:rPr>
                <w:rFonts w:hint="eastAsia" w:ascii="宋体" w:hAnsi="宋体" w:eastAsia="宋体" w:cs="宋体"/>
                <w:sz w:val="28"/>
                <w:szCs w:val="28"/>
              </w:rPr>
              <w:t>司法</w:t>
            </w:r>
            <w:r>
              <w:rPr>
                <w:rFonts w:hint="eastAsia" w:ascii="宋体" w:hAnsi="宋体" w:eastAsia="宋体" w:cs="宋体"/>
                <w:sz w:val="28"/>
                <w:szCs w:val="28"/>
                <w:lang w:val="en-US" w:eastAsia="zh-CN"/>
              </w:rPr>
              <w:t>副</w:t>
            </w:r>
            <w:r>
              <w:rPr>
                <w:rFonts w:hint="eastAsia" w:ascii="宋体" w:hAnsi="宋体" w:eastAsia="宋体" w:cs="宋体"/>
                <w:sz w:val="28"/>
                <w:szCs w:val="28"/>
              </w:rPr>
              <w:t>所长</w:t>
            </w:r>
          </w:p>
        </w:tc>
        <w:tc>
          <w:tcPr>
            <w:tcW w:w="2145" w:type="dxa"/>
            <w:vAlign w:val="center"/>
          </w:tcPr>
          <w:p w14:paraId="0E8D103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15253192932</w:t>
            </w:r>
          </w:p>
        </w:tc>
      </w:tr>
      <w:tr w14:paraId="2B81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E66C2DE">
            <w:pPr>
              <w:numPr>
                <w:ilvl w:val="0"/>
                <w:numId w:val="1"/>
              </w:numPr>
              <w:spacing w:line="480" w:lineRule="exact"/>
              <w:ind w:left="317" w:hanging="317"/>
              <w:jc w:val="center"/>
              <w:rPr>
                <w:rFonts w:ascii="宋体" w:hAnsi="宋体" w:eastAsia="宋体" w:cs="仿宋"/>
                <w:sz w:val="28"/>
                <w:szCs w:val="28"/>
              </w:rPr>
            </w:pPr>
          </w:p>
        </w:tc>
        <w:tc>
          <w:tcPr>
            <w:tcW w:w="1076" w:type="dxa"/>
          </w:tcPr>
          <w:p w14:paraId="2D233BD2">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苏超峰</w:t>
            </w:r>
          </w:p>
        </w:tc>
        <w:tc>
          <w:tcPr>
            <w:tcW w:w="1767" w:type="dxa"/>
            <w:vAlign w:val="top"/>
          </w:tcPr>
          <w:p w14:paraId="4BB86895">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445305D2">
            <w:pPr>
              <w:spacing w:line="480" w:lineRule="exact"/>
              <w:rPr>
                <w:rFonts w:hint="eastAsia" w:ascii="宋体" w:hAnsi="宋体" w:eastAsia="宋体" w:cs="宋体"/>
                <w:sz w:val="28"/>
                <w:szCs w:val="28"/>
              </w:rPr>
            </w:pPr>
            <w:r>
              <w:rPr>
                <w:rFonts w:hint="eastAsia" w:ascii="宋体" w:hAnsi="宋体" w:eastAsia="宋体" w:cs="宋体"/>
                <w:sz w:val="28"/>
                <w:szCs w:val="28"/>
              </w:rPr>
              <w:t>董家管理区总支书记</w:t>
            </w:r>
          </w:p>
        </w:tc>
        <w:tc>
          <w:tcPr>
            <w:tcW w:w="2145" w:type="dxa"/>
            <w:vAlign w:val="center"/>
          </w:tcPr>
          <w:p w14:paraId="23CA905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18615319303</w:t>
            </w:r>
          </w:p>
        </w:tc>
      </w:tr>
      <w:tr w14:paraId="0BD0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01A01E2">
            <w:pPr>
              <w:numPr>
                <w:ilvl w:val="0"/>
                <w:numId w:val="1"/>
              </w:numPr>
              <w:spacing w:line="480" w:lineRule="exact"/>
              <w:ind w:left="317" w:hanging="317"/>
              <w:jc w:val="center"/>
              <w:rPr>
                <w:rFonts w:ascii="宋体" w:hAnsi="宋体" w:eastAsia="宋体" w:cs="仿宋"/>
                <w:sz w:val="28"/>
                <w:szCs w:val="28"/>
              </w:rPr>
            </w:pPr>
          </w:p>
        </w:tc>
        <w:tc>
          <w:tcPr>
            <w:tcW w:w="1076" w:type="dxa"/>
          </w:tcPr>
          <w:p w14:paraId="05E6A7C8">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赵希栋</w:t>
            </w:r>
          </w:p>
        </w:tc>
        <w:tc>
          <w:tcPr>
            <w:tcW w:w="1767" w:type="dxa"/>
            <w:vAlign w:val="top"/>
          </w:tcPr>
          <w:p w14:paraId="744BF2A4">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71D63913">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刘公河</w:t>
            </w:r>
            <w:r>
              <w:rPr>
                <w:rFonts w:hint="eastAsia" w:ascii="宋体" w:hAnsi="宋体" w:eastAsia="宋体" w:cs="宋体"/>
                <w:sz w:val="28"/>
                <w:szCs w:val="28"/>
              </w:rPr>
              <w:t>管理区总支书记</w:t>
            </w:r>
          </w:p>
        </w:tc>
        <w:tc>
          <w:tcPr>
            <w:tcW w:w="2145" w:type="dxa"/>
            <w:vAlign w:val="center"/>
          </w:tcPr>
          <w:p w14:paraId="1E1E9E2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13964136677</w:t>
            </w:r>
          </w:p>
        </w:tc>
      </w:tr>
      <w:tr w14:paraId="3896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EB50DFF">
            <w:pPr>
              <w:numPr>
                <w:ilvl w:val="0"/>
                <w:numId w:val="1"/>
              </w:numPr>
              <w:spacing w:line="480" w:lineRule="exact"/>
              <w:ind w:left="317" w:hanging="317"/>
              <w:jc w:val="center"/>
              <w:rPr>
                <w:rFonts w:ascii="宋体" w:hAnsi="宋体" w:eastAsia="宋体" w:cs="仿宋"/>
                <w:sz w:val="28"/>
                <w:szCs w:val="28"/>
              </w:rPr>
            </w:pPr>
          </w:p>
        </w:tc>
        <w:tc>
          <w:tcPr>
            <w:tcW w:w="1076" w:type="dxa"/>
          </w:tcPr>
          <w:p w14:paraId="596C2253">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  平</w:t>
            </w:r>
          </w:p>
        </w:tc>
        <w:tc>
          <w:tcPr>
            <w:tcW w:w="1767" w:type="dxa"/>
            <w:vAlign w:val="top"/>
          </w:tcPr>
          <w:p w14:paraId="393909FD">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1333295A">
            <w:pPr>
              <w:spacing w:line="480" w:lineRule="exact"/>
              <w:rPr>
                <w:rFonts w:hint="eastAsia" w:ascii="宋体" w:hAnsi="宋体" w:eastAsia="宋体" w:cs="宋体"/>
                <w:sz w:val="28"/>
                <w:szCs w:val="28"/>
              </w:rPr>
            </w:pPr>
            <w:r>
              <w:rPr>
                <w:rFonts w:hint="eastAsia" w:ascii="宋体" w:hAnsi="宋体" w:eastAsia="宋体" w:cs="宋体"/>
                <w:sz w:val="28"/>
                <w:szCs w:val="28"/>
              </w:rPr>
              <w:t>张而管理区总支书记</w:t>
            </w:r>
          </w:p>
        </w:tc>
        <w:tc>
          <w:tcPr>
            <w:tcW w:w="2145" w:type="dxa"/>
            <w:vAlign w:val="center"/>
          </w:tcPr>
          <w:p w14:paraId="63B5543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13256125077</w:t>
            </w:r>
          </w:p>
        </w:tc>
      </w:tr>
      <w:tr w14:paraId="0003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600F159A">
            <w:pPr>
              <w:numPr>
                <w:ilvl w:val="0"/>
                <w:numId w:val="1"/>
              </w:numPr>
              <w:spacing w:line="480" w:lineRule="exact"/>
              <w:ind w:left="317" w:hanging="317"/>
              <w:jc w:val="center"/>
              <w:rPr>
                <w:rFonts w:ascii="宋体" w:hAnsi="宋体" w:eastAsia="宋体" w:cs="仿宋"/>
                <w:sz w:val="28"/>
                <w:szCs w:val="28"/>
              </w:rPr>
            </w:pPr>
          </w:p>
        </w:tc>
        <w:tc>
          <w:tcPr>
            <w:tcW w:w="1076" w:type="dxa"/>
          </w:tcPr>
          <w:p w14:paraId="43BE2CF1">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韩  乐</w:t>
            </w:r>
          </w:p>
        </w:tc>
        <w:tc>
          <w:tcPr>
            <w:tcW w:w="1767" w:type="dxa"/>
            <w:vAlign w:val="top"/>
          </w:tcPr>
          <w:p w14:paraId="7D7A223F">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4357E0AC">
            <w:pPr>
              <w:spacing w:line="480" w:lineRule="exact"/>
              <w:rPr>
                <w:rFonts w:hint="eastAsia" w:ascii="宋体" w:hAnsi="宋体" w:eastAsia="宋体" w:cs="宋体"/>
                <w:sz w:val="28"/>
                <w:szCs w:val="28"/>
              </w:rPr>
            </w:pPr>
            <w:r>
              <w:rPr>
                <w:rFonts w:hint="eastAsia" w:ascii="宋体" w:hAnsi="宋体" w:eastAsia="宋体" w:cs="宋体"/>
                <w:sz w:val="28"/>
                <w:szCs w:val="28"/>
              </w:rPr>
              <w:t>温家管理区</w:t>
            </w:r>
            <w:r>
              <w:rPr>
                <w:rFonts w:hint="eastAsia" w:ascii="宋体" w:hAnsi="宋体" w:eastAsia="宋体" w:cs="宋体"/>
                <w:sz w:val="28"/>
                <w:szCs w:val="28"/>
                <w:lang w:val="en-US" w:eastAsia="zh-CN"/>
              </w:rPr>
              <w:t>总支书记</w:t>
            </w:r>
          </w:p>
        </w:tc>
        <w:tc>
          <w:tcPr>
            <w:tcW w:w="2145" w:type="dxa"/>
            <w:vAlign w:val="center"/>
          </w:tcPr>
          <w:p w14:paraId="676F014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18615315178</w:t>
            </w:r>
          </w:p>
        </w:tc>
      </w:tr>
      <w:tr w14:paraId="2734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CAAB877">
            <w:pPr>
              <w:numPr>
                <w:ilvl w:val="0"/>
                <w:numId w:val="1"/>
              </w:numPr>
              <w:spacing w:line="480" w:lineRule="exact"/>
              <w:ind w:left="317" w:hanging="317"/>
              <w:jc w:val="center"/>
              <w:rPr>
                <w:rFonts w:ascii="宋体" w:hAnsi="宋体" w:eastAsia="宋体" w:cs="仿宋"/>
                <w:sz w:val="28"/>
                <w:szCs w:val="28"/>
              </w:rPr>
            </w:pPr>
          </w:p>
        </w:tc>
        <w:tc>
          <w:tcPr>
            <w:tcW w:w="1076" w:type="dxa"/>
          </w:tcPr>
          <w:p w14:paraId="7CA95CD5">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崔海员</w:t>
            </w:r>
          </w:p>
        </w:tc>
        <w:tc>
          <w:tcPr>
            <w:tcW w:w="1767" w:type="dxa"/>
            <w:vAlign w:val="top"/>
          </w:tcPr>
          <w:p w14:paraId="005B2A3A">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tcPr>
          <w:p w14:paraId="2C0656F9">
            <w:pPr>
              <w:spacing w:line="480" w:lineRule="exact"/>
              <w:rPr>
                <w:rFonts w:hint="eastAsia" w:ascii="宋体" w:hAnsi="宋体" w:eastAsia="宋体" w:cs="宋体"/>
                <w:sz w:val="28"/>
                <w:szCs w:val="28"/>
              </w:rPr>
            </w:pPr>
            <w:r>
              <w:rPr>
                <w:rFonts w:hint="eastAsia" w:ascii="宋体" w:hAnsi="宋体" w:eastAsia="宋体" w:cs="宋体"/>
                <w:sz w:val="28"/>
                <w:szCs w:val="28"/>
              </w:rPr>
              <w:t>巨野河管理区总支书记</w:t>
            </w:r>
          </w:p>
        </w:tc>
        <w:tc>
          <w:tcPr>
            <w:tcW w:w="2145" w:type="dxa"/>
            <w:vAlign w:val="center"/>
          </w:tcPr>
          <w:p w14:paraId="1AB6E2D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18615319301</w:t>
            </w:r>
          </w:p>
        </w:tc>
      </w:tr>
      <w:tr w14:paraId="0B44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5275F02F">
            <w:pPr>
              <w:numPr>
                <w:ilvl w:val="0"/>
                <w:numId w:val="1"/>
              </w:numPr>
              <w:spacing w:line="480" w:lineRule="exact"/>
              <w:ind w:left="317" w:hanging="317"/>
              <w:jc w:val="center"/>
              <w:rPr>
                <w:rFonts w:ascii="宋体" w:hAnsi="宋体" w:eastAsia="宋体" w:cs="仿宋"/>
                <w:sz w:val="28"/>
                <w:szCs w:val="28"/>
              </w:rPr>
            </w:pPr>
          </w:p>
        </w:tc>
        <w:tc>
          <w:tcPr>
            <w:tcW w:w="1076" w:type="dxa"/>
          </w:tcPr>
          <w:p w14:paraId="66388446">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栾毅然</w:t>
            </w:r>
          </w:p>
        </w:tc>
        <w:tc>
          <w:tcPr>
            <w:tcW w:w="1767" w:type="dxa"/>
          </w:tcPr>
          <w:p w14:paraId="6AFB83B0">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tcPr>
          <w:p w14:paraId="287E69DB">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应急指挥部办公室主任</w:t>
            </w:r>
          </w:p>
        </w:tc>
        <w:tc>
          <w:tcPr>
            <w:tcW w:w="2145" w:type="dxa"/>
            <w:vAlign w:val="center"/>
          </w:tcPr>
          <w:p w14:paraId="5AF1101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15588862269</w:t>
            </w:r>
          </w:p>
        </w:tc>
      </w:tr>
      <w:tr w14:paraId="62B7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4591F176">
            <w:pPr>
              <w:numPr>
                <w:ilvl w:val="0"/>
                <w:numId w:val="1"/>
              </w:numPr>
              <w:spacing w:line="480" w:lineRule="exact"/>
              <w:ind w:left="317" w:hanging="317"/>
              <w:jc w:val="center"/>
              <w:rPr>
                <w:rFonts w:ascii="宋体" w:hAnsi="宋体" w:eastAsia="宋体" w:cs="仿宋"/>
                <w:sz w:val="28"/>
                <w:szCs w:val="28"/>
              </w:rPr>
            </w:pPr>
          </w:p>
        </w:tc>
        <w:tc>
          <w:tcPr>
            <w:tcW w:w="1076" w:type="dxa"/>
          </w:tcPr>
          <w:p w14:paraId="796CBB8C">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杨琳</w:t>
            </w:r>
          </w:p>
        </w:tc>
        <w:tc>
          <w:tcPr>
            <w:tcW w:w="1767" w:type="dxa"/>
          </w:tcPr>
          <w:p w14:paraId="014ADA95">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tcPr>
          <w:p w14:paraId="65A1205F">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应急指挥部办公室副主任</w:t>
            </w:r>
          </w:p>
        </w:tc>
        <w:tc>
          <w:tcPr>
            <w:tcW w:w="2145" w:type="dxa"/>
            <w:vAlign w:val="center"/>
          </w:tcPr>
          <w:p w14:paraId="547652D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18653187678</w:t>
            </w:r>
          </w:p>
        </w:tc>
      </w:tr>
      <w:tr w14:paraId="2770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05C3BC02">
            <w:pPr>
              <w:numPr>
                <w:ilvl w:val="0"/>
                <w:numId w:val="1"/>
              </w:numPr>
              <w:spacing w:line="480" w:lineRule="exact"/>
              <w:ind w:left="317" w:hanging="317"/>
              <w:jc w:val="center"/>
              <w:rPr>
                <w:rFonts w:ascii="宋体" w:hAnsi="宋体" w:eastAsia="宋体" w:cs="仿宋"/>
                <w:sz w:val="28"/>
                <w:szCs w:val="28"/>
              </w:rPr>
            </w:pPr>
          </w:p>
        </w:tc>
        <w:tc>
          <w:tcPr>
            <w:tcW w:w="1076" w:type="dxa"/>
          </w:tcPr>
          <w:p w14:paraId="57DE63A8">
            <w:pPr>
              <w:spacing w:line="480" w:lineRule="exact"/>
              <w:rPr>
                <w:rFonts w:hint="eastAsia" w:ascii="宋体" w:hAnsi="宋体" w:eastAsia="宋体" w:cs="宋体"/>
                <w:sz w:val="28"/>
                <w:szCs w:val="28"/>
              </w:rPr>
            </w:pPr>
            <w:r>
              <w:rPr>
                <w:rFonts w:hint="eastAsia" w:ascii="宋体" w:hAnsi="宋体" w:eastAsia="宋体" w:cs="宋体"/>
                <w:sz w:val="28"/>
                <w:szCs w:val="28"/>
              </w:rPr>
              <w:t>张广宇</w:t>
            </w:r>
          </w:p>
        </w:tc>
        <w:tc>
          <w:tcPr>
            <w:tcW w:w="1767" w:type="dxa"/>
          </w:tcPr>
          <w:p w14:paraId="538E26E0">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tcPr>
          <w:p w14:paraId="2393CE45">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应急指挥部办公室副主任</w:t>
            </w:r>
          </w:p>
        </w:tc>
        <w:tc>
          <w:tcPr>
            <w:tcW w:w="2145" w:type="dxa"/>
            <w:vAlign w:val="center"/>
          </w:tcPr>
          <w:p w14:paraId="29B21DD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13589017811</w:t>
            </w:r>
          </w:p>
        </w:tc>
      </w:tr>
      <w:tr w14:paraId="2EAD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tcPr>
          <w:p w14:paraId="23776E24">
            <w:pPr>
              <w:numPr>
                <w:ilvl w:val="0"/>
                <w:numId w:val="1"/>
              </w:numPr>
              <w:spacing w:line="480" w:lineRule="exact"/>
              <w:ind w:left="317" w:hanging="317"/>
              <w:jc w:val="center"/>
              <w:rPr>
                <w:rFonts w:ascii="宋体" w:hAnsi="宋体" w:eastAsia="宋体" w:cs="仿宋"/>
                <w:sz w:val="28"/>
                <w:szCs w:val="28"/>
              </w:rPr>
            </w:pPr>
          </w:p>
        </w:tc>
        <w:tc>
          <w:tcPr>
            <w:tcW w:w="8958" w:type="dxa"/>
            <w:gridSpan w:val="4"/>
          </w:tcPr>
          <w:p w14:paraId="4EC4136E">
            <w:pPr>
              <w:spacing w:line="560" w:lineRule="exact"/>
              <w:rPr>
                <w:rFonts w:ascii="宋体" w:hAnsi="宋体" w:eastAsia="宋体" w:cs="华文仿宋"/>
                <w:sz w:val="28"/>
                <w:szCs w:val="28"/>
              </w:rPr>
            </w:pPr>
            <w:r>
              <w:rPr>
                <w:rFonts w:hint="eastAsia" w:ascii="宋体" w:hAnsi="宋体" w:eastAsia="宋体" w:cs="华文仿宋"/>
                <w:sz w:val="28"/>
                <w:szCs w:val="28"/>
              </w:rPr>
              <w:t>应急指挥部办公室设在街道办事处应急办公室，应急值班电话：88205706</w:t>
            </w:r>
          </w:p>
          <w:p w14:paraId="2319CCBD">
            <w:pPr>
              <w:spacing w:line="480" w:lineRule="exact"/>
              <w:jc w:val="center"/>
              <w:rPr>
                <w:rFonts w:ascii="宋体" w:hAnsi="宋体" w:eastAsia="宋体" w:cs="仿宋"/>
                <w:sz w:val="28"/>
                <w:szCs w:val="28"/>
              </w:rPr>
            </w:pPr>
          </w:p>
        </w:tc>
      </w:tr>
    </w:tbl>
    <w:p w14:paraId="7EF36789">
      <w:pPr>
        <w:jc w:val="center"/>
        <w:outlineLvl w:val="0"/>
        <w:rPr>
          <w:rFonts w:hint="eastAsia" w:ascii="宋体" w:hAnsi="宋体" w:eastAsia="宋体" w:cs="宋体"/>
          <w:b/>
          <w:color w:val="333333"/>
          <w:kern w:val="0"/>
          <w:sz w:val="28"/>
          <w:szCs w:val="28"/>
        </w:rPr>
      </w:pPr>
    </w:p>
    <w:bookmarkEnd w:id="52"/>
    <w:bookmarkEnd w:id="53"/>
    <w:p w14:paraId="79D9BD66">
      <w:pPr>
        <w:widowControl/>
        <w:shd w:val="clear" w:color="auto" w:fill="FAFBFB"/>
        <w:spacing w:line="432" w:lineRule="atLeast"/>
        <w:jc w:val="left"/>
        <w:rPr>
          <w:rFonts w:ascii="宋体" w:hAnsi="宋体" w:eastAsia="宋体" w:cs="Arial"/>
          <w:color w:val="333333"/>
          <w:kern w:val="0"/>
          <w:sz w:val="28"/>
          <w:szCs w:val="28"/>
        </w:rPr>
        <w:sectPr>
          <w:footerReference r:id="rId4" w:type="default"/>
          <w:pgSz w:w="11906" w:h="16838"/>
          <w:pgMar w:top="2098" w:right="1588" w:bottom="1984" w:left="1588" w:header="851" w:footer="992" w:gutter="0"/>
          <w:pgNumType w:start="1"/>
          <w:cols w:space="720" w:num="1"/>
          <w:docGrid w:type="linesAndChars" w:linePitch="312" w:charSpace="0"/>
        </w:sectPr>
      </w:pPr>
    </w:p>
    <w:p w14:paraId="61D58457">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lang w:val="en-US" w:eastAsia="zh-CN"/>
        </w:rPr>
      </w:pPr>
      <w:bookmarkStart w:id="54" w:name="_Toc135397552"/>
      <w:r>
        <w:rPr>
          <w:rFonts w:hint="eastAsia" w:ascii="宋体" w:hAnsi="宋体" w:eastAsia="宋体"/>
          <w:sz w:val="28"/>
          <w:szCs w:val="28"/>
          <w:lang w:val="en-US" w:eastAsia="zh-CN"/>
        </w:rPr>
        <w:t>附件2：应急物资清单</w:t>
      </w:r>
      <w:bookmarkEnd w:id="54"/>
    </w:p>
    <w:tbl>
      <w:tblPr>
        <w:tblStyle w:val="12"/>
        <w:tblW w:w="4997" w:type="pct"/>
        <w:jc w:val="center"/>
        <w:tblLayout w:type="autofit"/>
        <w:tblCellMar>
          <w:top w:w="0" w:type="dxa"/>
          <w:left w:w="108" w:type="dxa"/>
          <w:bottom w:w="0" w:type="dxa"/>
          <w:right w:w="108" w:type="dxa"/>
        </w:tblCellMar>
      </w:tblPr>
      <w:tblGrid>
        <w:gridCol w:w="776"/>
        <w:gridCol w:w="1445"/>
        <w:gridCol w:w="1413"/>
        <w:gridCol w:w="2569"/>
        <w:gridCol w:w="1024"/>
        <w:gridCol w:w="1290"/>
      </w:tblGrid>
      <w:tr w14:paraId="2F394A86">
        <w:tblPrEx>
          <w:tblCellMar>
            <w:top w:w="0" w:type="dxa"/>
            <w:left w:w="108" w:type="dxa"/>
            <w:bottom w:w="0" w:type="dxa"/>
            <w:right w:w="108" w:type="dxa"/>
          </w:tblCellMar>
        </w:tblPrEx>
        <w:trPr>
          <w:trHeight w:val="1281" w:hRule="exact"/>
          <w:tblHeader/>
          <w:jc w:val="center"/>
        </w:trPr>
        <w:tc>
          <w:tcPr>
            <w:tcW w:w="455" w:type="pct"/>
            <w:tcBorders>
              <w:top w:val="single" w:color="auto" w:sz="4" w:space="0"/>
              <w:left w:val="single" w:color="auto" w:sz="4" w:space="0"/>
              <w:bottom w:val="single" w:color="auto" w:sz="4" w:space="0"/>
              <w:right w:val="single" w:color="auto" w:sz="4" w:space="0"/>
            </w:tcBorders>
            <w:vAlign w:val="center"/>
          </w:tcPr>
          <w:p w14:paraId="67FC7424">
            <w:pPr>
              <w:jc w:val="center"/>
              <w:rPr>
                <w:rFonts w:ascii="宋体" w:hAnsi="宋体" w:eastAsia="宋体" w:cs="Times New Roman"/>
                <w:b/>
                <w:bCs w:val="0"/>
                <w:sz w:val="28"/>
                <w:szCs w:val="28"/>
              </w:rPr>
            </w:pPr>
            <w:bookmarkStart w:id="55" w:name="OLE_LINK3"/>
            <w:r>
              <w:rPr>
                <w:rFonts w:hint="eastAsia" w:ascii="宋体" w:hAnsi="宋体" w:eastAsia="宋体" w:cs="Times New Roman"/>
                <w:b/>
                <w:bCs w:val="0"/>
                <w:sz w:val="28"/>
                <w:szCs w:val="28"/>
              </w:rPr>
              <w:t>序号</w:t>
            </w:r>
          </w:p>
        </w:tc>
        <w:tc>
          <w:tcPr>
            <w:tcW w:w="848" w:type="pct"/>
            <w:tcBorders>
              <w:top w:val="single" w:color="auto" w:sz="4" w:space="0"/>
              <w:left w:val="single" w:color="auto" w:sz="4" w:space="0"/>
              <w:bottom w:val="single" w:color="auto" w:sz="4" w:space="0"/>
              <w:right w:val="single" w:color="auto" w:sz="4" w:space="0"/>
            </w:tcBorders>
            <w:vAlign w:val="center"/>
          </w:tcPr>
          <w:p w14:paraId="4C14A4EB">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物资名称</w:t>
            </w:r>
          </w:p>
        </w:tc>
        <w:tc>
          <w:tcPr>
            <w:tcW w:w="829" w:type="pct"/>
            <w:tcBorders>
              <w:top w:val="single" w:color="auto" w:sz="4" w:space="0"/>
              <w:left w:val="single" w:color="auto" w:sz="4" w:space="0"/>
              <w:bottom w:val="single" w:color="auto" w:sz="4" w:space="0"/>
              <w:right w:val="single" w:color="auto" w:sz="4" w:space="0"/>
            </w:tcBorders>
            <w:vAlign w:val="center"/>
          </w:tcPr>
          <w:p w14:paraId="67BDAA4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数量</w:t>
            </w:r>
          </w:p>
        </w:tc>
        <w:tc>
          <w:tcPr>
            <w:tcW w:w="1507" w:type="pct"/>
            <w:tcBorders>
              <w:top w:val="single" w:color="auto" w:sz="4" w:space="0"/>
              <w:left w:val="single" w:color="auto" w:sz="4" w:space="0"/>
              <w:bottom w:val="single" w:color="auto" w:sz="4" w:space="0"/>
              <w:right w:val="single" w:color="auto" w:sz="4" w:space="0"/>
            </w:tcBorders>
            <w:vAlign w:val="center"/>
          </w:tcPr>
          <w:p w14:paraId="3CAA212C">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存放单位</w:t>
            </w:r>
          </w:p>
        </w:tc>
        <w:tc>
          <w:tcPr>
            <w:tcW w:w="601" w:type="pct"/>
            <w:tcBorders>
              <w:top w:val="single" w:color="auto" w:sz="4" w:space="0"/>
              <w:left w:val="single" w:color="auto" w:sz="4" w:space="0"/>
              <w:bottom w:val="single" w:color="auto" w:sz="4" w:space="0"/>
              <w:right w:val="single" w:color="auto" w:sz="4" w:space="0"/>
            </w:tcBorders>
            <w:vAlign w:val="center"/>
          </w:tcPr>
          <w:p w14:paraId="1F7D2821">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管理人员</w:t>
            </w:r>
          </w:p>
        </w:tc>
        <w:tc>
          <w:tcPr>
            <w:tcW w:w="757" w:type="pct"/>
            <w:tcBorders>
              <w:top w:val="single" w:color="auto" w:sz="4" w:space="0"/>
              <w:left w:val="single" w:color="auto" w:sz="4" w:space="0"/>
              <w:bottom w:val="single" w:color="auto" w:sz="4" w:space="0"/>
              <w:right w:val="single" w:color="auto" w:sz="4" w:space="0"/>
            </w:tcBorders>
            <w:vAlign w:val="center"/>
          </w:tcPr>
          <w:p w14:paraId="267DB9E7">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电话</w:t>
            </w:r>
          </w:p>
        </w:tc>
      </w:tr>
      <w:tr w14:paraId="2B15084F">
        <w:tblPrEx>
          <w:tblCellMar>
            <w:top w:w="0" w:type="dxa"/>
            <w:left w:w="108" w:type="dxa"/>
            <w:bottom w:w="0" w:type="dxa"/>
            <w:right w:w="108" w:type="dxa"/>
          </w:tblCellMar>
        </w:tblPrEx>
        <w:trPr>
          <w:trHeight w:val="62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7BA2C3D">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848" w:type="pct"/>
            <w:tcBorders>
              <w:top w:val="single" w:color="auto" w:sz="4" w:space="0"/>
              <w:left w:val="single" w:color="auto" w:sz="4" w:space="0"/>
              <w:bottom w:val="single" w:color="auto" w:sz="4" w:space="0"/>
              <w:right w:val="single" w:color="auto" w:sz="4" w:space="0"/>
            </w:tcBorders>
            <w:vAlign w:val="center"/>
          </w:tcPr>
          <w:p w14:paraId="66C9075C">
            <w:pPr>
              <w:jc w:val="center"/>
              <w:rPr>
                <w:rFonts w:ascii="宋体" w:hAnsi="宋体" w:eastAsia="宋体" w:cs="Times New Roman"/>
                <w:bCs/>
                <w:sz w:val="24"/>
                <w:szCs w:val="24"/>
              </w:rPr>
            </w:pPr>
            <w:r>
              <w:rPr>
                <w:rFonts w:hint="eastAsia" w:ascii="宋体" w:hAnsi="宋体" w:eastAsia="宋体" w:cs="Times New Roman"/>
                <w:bCs/>
                <w:sz w:val="24"/>
                <w:szCs w:val="24"/>
              </w:rPr>
              <w:t>雨衣</w:t>
            </w:r>
          </w:p>
        </w:tc>
        <w:tc>
          <w:tcPr>
            <w:tcW w:w="829" w:type="pct"/>
            <w:tcBorders>
              <w:top w:val="single" w:color="auto" w:sz="4" w:space="0"/>
              <w:left w:val="single" w:color="auto" w:sz="4" w:space="0"/>
              <w:bottom w:val="single" w:color="auto" w:sz="4" w:space="0"/>
              <w:right w:val="single" w:color="auto" w:sz="4" w:space="0"/>
            </w:tcBorders>
            <w:vAlign w:val="center"/>
          </w:tcPr>
          <w:p w14:paraId="3137E9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1507" w:type="pct"/>
            <w:tcBorders>
              <w:top w:val="single" w:color="auto" w:sz="4" w:space="0"/>
              <w:left w:val="single" w:color="auto" w:sz="4" w:space="0"/>
              <w:bottom w:val="single" w:color="auto" w:sz="4" w:space="0"/>
              <w:right w:val="single" w:color="auto" w:sz="4" w:space="0"/>
            </w:tcBorders>
            <w:vAlign w:val="center"/>
          </w:tcPr>
          <w:p w14:paraId="0F794894">
            <w:pPr>
              <w:jc w:val="center"/>
              <w:rPr>
                <w:rFonts w:ascii="宋体" w:hAnsi="宋体" w:eastAsia="宋体" w:cs="Times New Roman"/>
                <w:bCs/>
                <w:sz w:val="24"/>
                <w:szCs w:val="24"/>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147EA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A9ED9B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28097CE">
        <w:tblPrEx>
          <w:tblCellMar>
            <w:top w:w="0" w:type="dxa"/>
            <w:left w:w="108" w:type="dxa"/>
            <w:bottom w:w="0" w:type="dxa"/>
            <w:right w:w="108" w:type="dxa"/>
          </w:tblCellMar>
        </w:tblPrEx>
        <w:trPr>
          <w:trHeight w:val="624"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D0F582C">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848" w:type="pct"/>
            <w:tcBorders>
              <w:top w:val="single" w:color="auto" w:sz="4" w:space="0"/>
              <w:left w:val="single" w:color="auto" w:sz="4" w:space="0"/>
              <w:bottom w:val="single" w:color="auto" w:sz="4" w:space="0"/>
              <w:right w:val="single" w:color="auto" w:sz="4" w:space="0"/>
            </w:tcBorders>
            <w:vAlign w:val="center"/>
          </w:tcPr>
          <w:p w14:paraId="560A2A1D">
            <w:pPr>
              <w:jc w:val="center"/>
              <w:rPr>
                <w:rFonts w:ascii="宋体" w:hAnsi="宋体" w:eastAsia="宋体" w:cs="Times New Roman"/>
                <w:bCs/>
                <w:sz w:val="24"/>
                <w:szCs w:val="24"/>
              </w:rPr>
            </w:pPr>
            <w:r>
              <w:rPr>
                <w:rFonts w:hint="eastAsia" w:ascii="宋体" w:hAnsi="宋体" w:eastAsia="宋体" w:cs="Times New Roman"/>
                <w:bCs/>
                <w:sz w:val="24"/>
                <w:szCs w:val="24"/>
              </w:rPr>
              <w:t>雨靴</w:t>
            </w:r>
          </w:p>
        </w:tc>
        <w:tc>
          <w:tcPr>
            <w:tcW w:w="829" w:type="pct"/>
            <w:tcBorders>
              <w:top w:val="single" w:color="auto" w:sz="4" w:space="0"/>
              <w:left w:val="single" w:color="auto" w:sz="4" w:space="0"/>
              <w:bottom w:val="single" w:color="auto" w:sz="4" w:space="0"/>
              <w:right w:val="single" w:color="auto" w:sz="4" w:space="0"/>
            </w:tcBorders>
            <w:vAlign w:val="center"/>
          </w:tcPr>
          <w:p w14:paraId="091675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87</w:t>
            </w:r>
            <w:r>
              <w:rPr>
                <w:rFonts w:hint="eastAsia" w:ascii="宋体" w:hAnsi="宋体" w:eastAsia="宋体" w:cs="Times New Roman"/>
                <w:bCs/>
                <w:sz w:val="24"/>
                <w:szCs w:val="24"/>
                <w:lang w:val="en-US" w:eastAsia="zh-CN"/>
              </w:rPr>
              <w:t>双</w:t>
            </w:r>
          </w:p>
        </w:tc>
        <w:tc>
          <w:tcPr>
            <w:tcW w:w="1507" w:type="pct"/>
            <w:tcBorders>
              <w:top w:val="single" w:color="auto" w:sz="4" w:space="0"/>
              <w:left w:val="single" w:color="auto" w:sz="4" w:space="0"/>
              <w:bottom w:val="single" w:color="auto" w:sz="4" w:space="0"/>
              <w:right w:val="single" w:color="auto" w:sz="4" w:space="0"/>
            </w:tcBorders>
            <w:vAlign w:val="center"/>
          </w:tcPr>
          <w:p w14:paraId="6857C4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325B8A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478F0F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7A2247F">
        <w:tblPrEx>
          <w:tblCellMar>
            <w:top w:w="0" w:type="dxa"/>
            <w:left w:w="108" w:type="dxa"/>
            <w:bottom w:w="0" w:type="dxa"/>
            <w:right w:w="108" w:type="dxa"/>
          </w:tblCellMar>
        </w:tblPrEx>
        <w:trPr>
          <w:trHeight w:val="624"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4A292BC">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848" w:type="pct"/>
            <w:tcBorders>
              <w:top w:val="single" w:color="auto" w:sz="4" w:space="0"/>
              <w:left w:val="single" w:color="auto" w:sz="4" w:space="0"/>
              <w:bottom w:val="single" w:color="auto" w:sz="4" w:space="0"/>
              <w:right w:val="single" w:color="auto" w:sz="4" w:space="0"/>
            </w:tcBorders>
            <w:vAlign w:val="center"/>
          </w:tcPr>
          <w:p w14:paraId="5EF3BC14">
            <w:pPr>
              <w:jc w:val="center"/>
              <w:rPr>
                <w:rFonts w:ascii="宋体" w:hAnsi="宋体" w:eastAsia="宋体" w:cs="Times New Roman"/>
                <w:bCs/>
                <w:sz w:val="24"/>
                <w:szCs w:val="24"/>
              </w:rPr>
            </w:pPr>
            <w:r>
              <w:rPr>
                <w:rFonts w:hint="eastAsia" w:ascii="宋体" w:hAnsi="宋体" w:eastAsia="宋体" w:cs="Times New Roman"/>
                <w:bCs/>
                <w:sz w:val="24"/>
                <w:szCs w:val="24"/>
              </w:rPr>
              <w:t>手电筒</w:t>
            </w:r>
          </w:p>
        </w:tc>
        <w:tc>
          <w:tcPr>
            <w:tcW w:w="829" w:type="pct"/>
            <w:tcBorders>
              <w:top w:val="single" w:color="auto" w:sz="4" w:space="0"/>
              <w:left w:val="single" w:color="auto" w:sz="4" w:space="0"/>
              <w:bottom w:val="single" w:color="auto" w:sz="4" w:space="0"/>
              <w:right w:val="single" w:color="auto" w:sz="4" w:space="0"/>
            </w:tcBorders>
            <w:vAlign w:val="center"/>
          </w:tcPr>
          <w:p w14:paraId="5AE248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7E9A1D1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2E033F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5A06E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16006C9">
        <w:tblPrEx>
          <w:tblCellMar>
            <w:top w:w="0" w:type="dxa"/>
            <w:left w:w="108" w:type="dxa"/>
            <w:bottom w:w="0" w:type="dxa"/>
            <w:right w:w="108" w:type="dxa"/>
          </w:tblCellMar>
        </w:tblPrEx>
        <w:trPr>
          <w:trHeight w:val="59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85E2D93">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848" w:type="pct"/>
            <w:tcBorders>
              <w:top w:val="single" w:color="auto" w:sz="4" w:space="0"/>
              <w:left w:val="single" w:color="auto" w:sz="4" w:space="0"/>
              <w:bottom w:val="single" w:color="auto" w:sz="4" w:space="0"/>
              <w:right w:val="single" w:color="auto" w:sz="4" w:space="0"/>
            </w:tcBorders>
            <w:vAlign w:val="center"/>
          </w:tcPr>
          <w:p w14:paraId="6AD3BC4C">
            <w:pPr>
              <w:jc w:val="center"/>
              <w:rPr>
                <w:rFonts w:ascii="宋体" w:hAnsi="宋体" w:eastAsia="宋体" w:cs="Times New Roman"/>
                <w:bCs/>
                <w:sz w:val="24"/>
                <w:szCs w:val="24"/>
              </w:rPr>
            </w:pPr>
            <w:r>
              <w:rPr>
                <w:rFonts w:hint="eastAsia" w:ascii="宋体" w:hAnsi="宋体" w:eastAsia="宋体" w:cs="Times New Roman"/>
                <w:bCs/>
                <w:sz w:val="24"/>
                <w:szCs w:val="24"/>
              </w:rPr>
              <w:t>麻袋</w:t>
            </w:r>
          </w:p>
        </w:tc>
        <w:tc>
          <w:tcPr>
            <w:tcW w:w="829" w:type="pct"/>
            <w:tcBorders>
              <w:top w:val="single" w:color="auto" w:sz="4" w:space="0"/>
              <w:left w:val="single" w:color="auto" w:sz="4" w:space="0"/>
              <w:bottom w:val="single" w:color="auto" w:sz="4" w:space="0"/>
              <w:right w:val="single" w:color="auto" w:sz="4" w:space="0"/>
            </w:tcBorders>
            <w:vAlign w:val="center"/>
          </w:tcPr>
          <w:p w14:paraId="51FD14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2B5DDDA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5A37BF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FC36C6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99A3F4D">
        <w:tblPrEx>
          <w:tblCellMar>
            <w:top w:w="0" w:type="dxa"/>
            <w:left w:w="108" w:type="dxa"/>
            <w:bottom w:w="0" w:type="dxa"/>
            <w:right w:w="108" w:type="dxa"/>
          </w:tblCellMar>
        </w:tblPrEx>
        <w:trPr>
          <w:trHeight w:val="513"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D7CA9CF">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848" w:type="pct"/>
            <w:tcBorders>
              <w:top w:val="single" w:color="auto" w:sz="4" w:space="0"/>
              <w:left w:val="single" w:color="auto" w:sz="4" w:space="0"/>
              <w:bottom w:val="single" w:color="auto" w:sz="4" w:space="0"/>
              <w:right w:val="single" w:color="auto" w:sz="4" w:space="0"/>
            </w:tcBorders>
            <w:vAlign w:val="center"/>
          </w:tcPr>
          <w:p w14:paraId="212C9EFD">
            <w:pPr>
              <w:jc w:val="center"/>
              <w:rPr>
                <w:rFonts w:ascii="宋体" w:hAnsi="宋体" w:eastAsia="宋体" w:cs="Times New Roman"/>
                <w:bCs/>
                <w:sz w:val="24"/>
                <w:szCs w:val="24"/>
              </w:rPr>
            </w:pPr>
            <w:r>
              <w:rPr>
                <w:rFonts w:hint="eastAsia" w:ascii="宋体" w:hAnsi="宋体" w:eastAsia="宋体" w:cs="Times New Roman"/>
                <w:bCs/>
                <w:sz w:val="24"/>
                <w:szCs w:val="24"/>
              </w:rPr>
              <w:t>电缆线</w:t>
            </w:r>
          </w:p>
        </w:tc>
        <w:tc>
          <w:tcPr>
            <w:tcW w:w="829" w:type="pct"/>
            <w:tcBorders>
              <w:top w:val="single" w:color="auto" w:sz="4" w:space="0"/>
              <w:left w:val="single" w:color="auto" w:sz="4" w:space="0"/>
              <w:bottom w:val="single" w:color="auto" w:sz="4" w:space="0"/>
              <w:right w:val="single" w:color="auto" w:sz="4" w:space="0"/>
            </w:tcBorders>
            <w:vAlign w:val="center"/>
          </w:tcPr>
          <w:p w14:paraId="3FF5959B">
            <w:pPr>
              <w:jc w:val="center"/>
              <w:rPr>
                <w:rFonts w:ascii="宋体" w:hAnsi="宋体" w:eastAsia="宋体" w:cs="Times New Roman"/>
                <w:bCs/>
                <w:sz w:val="24"/>
                <w:szCs w:val="24"/>
              </w:rPr>
            </w:pPr>
            <w:r>
              <w:rPr>
                <w:rFonts w:hint="eastAsia" w:ascii="宋体" w:hAnsi="宋体" w:eastAsia="宋体" w:cs="Times New Roman"/>
                <w:bCs/>
                <w:sz w:val="24"/>
                <w:szCs w:val="24"/>
              </w:rPr>
              <w:t>5捆</w:t>
            </w:r>
          </w:p>
        </w:tc>
        <w:tc>
          <w:tcPr>
            <w:tcW w:w="1507" w:type="pct"/>
            <w:tcBorders>
              <w:top w:val="single" w:color="auto" w:sz="4" w:space="0"/>
              <w:left w:val="single" w:color="auto" w:sz="4" w:space="0"/>
              <w:bottom w:val="single" w:color="auto" w:sz="4" w:space="0"/>
              <w:right w:val="single" w:color="auto" w:sz="4" w:space="0"/>
            </w:tcBorders>
            <w:vAlign w:val="center"/>
          </w:tcPr>
          <w:p w14:paraId="2DC9ED7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9C7DB5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0053A1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A776E51">
        <w:tblPrEx>
          <w:tblCellMar>
            <w:top w:w="0" w:type="dxa"/>
            <w:left w:w="108" w:type="dxa"/>
            <w:bottom w:w="0" w:type="dxa"/>
            <w:right w:w="108" w:type="dxa"/>
          </w:tblCellMar>
        </w:tblPrEx>
        <w:trPr>
          <w:trHeight w:val="54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8ECF0E6">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848" w:type="pct"/>
            <w:tcBorders>
              <w:top w:val="single" w:color="auto" w:sz="4" w:space="0"/>
              <w:left w:val="single" w:color="auto" w:sz="4" w:space="0"/>
              <w:bottom w:val="single" w:color="auto" w:sz="4" w:space="0"/>
              <w:right w:val="single" w:color="auto" w:sz="4" w:space="0"/>
            </w:tcBorders>
            <w:vAlign w:val="center"/>
          </w:tcPr>
          <w:p w14:paraId="618FB3CB">
            <w:pPr>
              <w:jc w:val="center"/>
              <w:rPr>
                <w:rFonts w:ascii="宋体" w:hAnsi="宋体" w:eastAsia="宋体" w:cs="Times New Roman"/>
                <w:bCs/>
                <w:sz w:val="24"/>
                <w:szCs w:val="24"/>
              </w:rPr>
            </w:pPr>
            <w:r>
              <w:rPr>
                <w:rFonts w:hint="eastAsia" w:ascii="宋体" w:hAnsi="宋体" w:eastAsia="宋体" w:cs="Times New Roman"/>
                <w:bCs/>
                <w:sz w:val="24"/>
                <w:szCs w:val="24"/>
              </w:rPr>
              <w:t>救生衣</w:t>
            </w:r>
          </w:p>
        </w:tc>
        <w:tc>
          <w:tcPr>
            <w:tcW w:w="829" w:type="pct"/>
            <w:tcBorders>
              <w:top w:val="single" w:color="auto" w:sz="4" w:space="0"/>
              <w:left w:val="single" w:color="auto" w:sz="4" w:space="0"/>
              <w:bottom w:val="single" w:color="auto" w:sz="4" w:space="0"/>
              <w:right w:val="single" w:color="auto" w:sz="4" w:space="0"/>
            </w:tcBorders>
            <w:vAlign w:val="center"/>
          </w:tcPr>
          <w:p w14:paraId="3CBFB2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1507" w:type="pct"/>
            <w:tcBorders>
              <w:top w:val="single" w:color="auto" w:sz="4" w:space="0"/>
              <w:left w:val="single" w:color="auto" w:sz="4" w:space="0"/>
              <w:bottom w:val="single" w:color="auto" w:sz="4" w:space="0"/>
              <w:right w:val="single" w:color="auto" w:sz="4" w:space="0"/>
            </w:tcBorders>
            <w:vAlign w:val="center"/>
          </w:tcPr>
          <w:p w14:paraId="6461907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D31DF6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44ED52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CAF052A">
        <w:tblPrEx>
          <w:tblCellMar>
            <w:top w:w="0" w:type="dxa"/>
            <w:left w:w="108" w:type="dxa"/>
            <w:bottom w:w="0" w:type="dxa"/>
            <w:right w:w="108" w:type="dxa"/>
          </w:tblCellMar>
        </w:tblPrEx>
        <w:trPr>
          <w:trHeight w:val="571"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BC59016">
            <w:pPr>
              <w:jc w:val="center"/>
              <w:rPr>
                <w:rFonts w:ascii="宋体" w:hAnsi="宋体" w:eastAsia="宋体" w:cs="Times New Roman"/>
                <w:bCs/>
                <w:sz w:val="24"/>
                <w:szCs w:val="24"/>
              </w:rPr>
            </w:pPr>
            <w:r>
              <w:rPr>
                <w:rFonts w:hint="eastAsia" w:ascii="宋体" w:hAnsi="宋体" w:eastAsia="宋体" w:cs="Times New Roman"/>
                <w:bCs/>
                <w:sz w:val="24"/>
                <w:szCs w:val="24"/>
              </w:rPr>
              <w:t>7</w:t>
            </w:r>
          </w:p>
        </w:tc>
        <w:tc>
          <w:tcPr>
            <w:tcW w:w="848" w:type="pct"/>
            <w:tcBorders>
              <w:top w:val="single" w:color="auto" w:sz="4" w:space="0"/>
              <w:left w:val="single" w:color="auto" w:sz="4" w:space="0"/>
              <w:bottom w:val="single" w:color="auto" w:sz="4" w:space="0"/>
              <w:right w:val="single" w:color="auto" w:sz="4" w:space="0"/>
            </w:tcBorders>
            <w:vAlign w:val="center"/>
          </w:tcPr>
          <w:p w14:paraId="71D6B3B8">
            <w:pPr>
              <w:jc w:val="center"/>
              <w:rPr>
                <w:rFonts w:ascii="宋体" w:hAnsi="宋体" w:eastAsia="宋体" w:cs="Times New Roman"/>
                <w:bCs/>
                <w:sz w:val="24"/>
                <w:szCs w:val="24"/>
              </w:rPr>
            </w:pPr>
            <w:r>
              <w:rPr>
                <w:rFonts w:hint="eastAsia" w:ascii="宋体" w:hAnsi="宋体" w:eastAsia="宋体" w:cs="Times New Roman"/>
                <w:bCs/>
                <w:sz w:val="24"/>
                <w:szCs w:val="24"/>
              </w:rPr>
              <w:t>灭火器</w:t>
            </w:r>
          </w:p>
        </w:tc>
        <w:tc>
          <w:tcPr>
            <w:tcW w:w="829" w:type="pct"/>
            <w:tcBorders>
              <w:top w:val="single" w:color="auto" w:sz="4" w:space="0"/>
              <w:left w:val="single" w:color="auto" w:sz="4" w:space="0"/>
              <w:bottom w:val="single" w:color="auto" w:sz="4" w:space="0"/>
              <w:right w:val="single" w:color="auto" w:sz="4" w:space="0"/>
            </w:tcBorders>
            <w:vAlign w:val="center"/>
          </w:tcPr>
          <w:p w14:paraId="5D3D1CA6">
            <w:pPr>
              <w:jc w:val="center"/>
              <w:rPr>
                <w:rFonts w:ascii="宋体" w:hAnsi="宋体" w:eastAsia="宋体" w:cs="Times New Roman"/>
                <w:bCs/>
                <w:sz w:val="24"/>
                <w:szCs w:val="24"/>
              </w:rPr>
            </w:pPr>
            <w:r>
              <w:rPr>
                <w:rFonts w:hint="eastAsia" w:ascii="宋体" w:hAnsi="宋体" w:eastAsia="宋体" w:cs="Times New Roman"/>
                <w:bCs/>
                <w:sz w:val="24"/>
                <w:szCs w:val="24"/>
              </w:rPr>
              <w:t>4个35kg5个8kg</w:t>
            </w:r>
          </w:p>
        </w:tc>
        <w:tc>
          <w:tcPr>
            <w:tcW w:w="1507" w:type="pct"/>
            <w:tcBorders>
              <w:top w:val="single" w:color="auto" w:sz="4" w:space="0"/>
              <w:left w:val="single" w:color="auto" w:sz="4" w:space="0"/>
              <w:bottom w:val="single" w:color="auto" w:sz="4" w:space="0"/>
              <w:right w:val="single" w:color="auto" w:sz="4" w:space="0"/>
            </w:tcBorders>
            <w:vAlign w:val="center"/>
          </w:tcPr>
          <w:p w14:paraId="79140A0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A1B1F1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C066D69">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CF7CA11">
        <w:tblPrEx>
          <w:tblCellMar>
            <w:top w:w="0" w:type="dxa"/>
            <w:left w:w="108" w:type="dxa"/>
            <w:bottom w:w="0" w:type="dxa"/>
            <w:right w:w="108" w:type="dxa"/>
          </w:tblCellMar>
        </w:tblPrEx>
        <w:trPr>
          <w:trHeight w:val="57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49D3D98">
            <w:pPr>
              <w:jc w:val="center"/>
              <w:rPr>
                <w:rFonts w:ascii="宋体" w:hAnsi="宋体" w:eastAsia="宋体" w:cs="Times New Roman"/>
                <w:bCs/>
                <w:sz w:val="24"/>
                <w:szCs w:val="24"/>
              </w:rPr>
            </w:pPr>
            <w:r>
              <w:rPr>
                <w:rFonts w:hint="eastAsia" w:ascii="宋体" w:hAnsi="宋体" w:eastAsia="宋体" w:cs="Times New Roman"/>
                <w:bCs/>
                <w:sz w:val="24"/>
                <w:szCs w:val="24"/>
              </w:rPr>
              <w:t>8</w:t>
            </w:r>
          </w:p>
        </w:tc>
        <w:tc>
          <w:tcPr>
            <w:tcW w:w="848" w:type="pct"/>
            <w:tcBorders>
              <w:top w:val="single" w:color="auto" w:sz="4" w:space="0"/>
              <w:left w:val="single" w:color="auto" w:sz="4" w:space="0"/>
              <w:bottom w:val="single" w:color="auto" w:sz="4" w:space="0"/>
              <w:right w:val="single" w:color="auto" w:sz="4" w:space="0"/>
            </w:tcBorders>
            <w:vAlign w:val="center"/>
          </w:tcPr>
          <w:p w14:paraId="32570EA0">
            <w:pPr>
              <w:jc w:val="center"/>
              <w:rPr>
                <w:rFonts w:ascii="宋体" w:hAnsi="宋体" w:eastAsia="宋体" w:cs="Times New Roman"/>
                <w:bCs/>
                <w:sz w:val="24"/>
                <w:szCs w:val="24"/>
              </w:rPr>
            </w:pPr>
            <w:r>
              <w:rPr>
                <w:rFonts w:hint="eastAsia" w:ascii="宋体" w:hAnsi="宋体" w:eastAsia="宋体" w:cs="Times New Roman"/>
                <w:bCs/>
                <w:sz w:val="24"/>
                <w:szCs w:val="24"/>
              </w:rPr>
              <w:t>水笼带</w:t>
            </w:r>
          </w:p>
        </w:tc>
        <w:tc>
          <w:tcPr>
            <w:tcW w:w="829" w:type="pct"/>
            <w:tcBorders>
              <w:top w:val="single" w:color="auto" w:sz="4" w:space="0"/>
              <w:left w:val="single" w:color="auto" w:sz="4" w:space="0"/>
              <w:bottom w:val="single" w:color="auto" w:sz="4" w:space="0"/>
              <w:right w:val="single" w:color="auto" w:sz="4" w:space="0"/>
            </w:tcBorders>
            <w:vAlign w:val="center"/>
          </w:tcPr>
          <w:p w14:paraId="446DAC29">
            <w:pPr>
              <w:jc w:val="center"/>
              <w:rPr>
                <w:rFonts w:ascii="宋体" w:hAnsi="宋体" w:eastAsia="宋体" w:cs="Times New Roman"/>
                <w:bCs/>
                <w:sz w:val="24"/>
                <w:szCs w:val="24"/>
              </w:rPr>
            </w:pPr>
            <w:r>
              <w:rPr>
                <w:rFonts w:hint="eastAsia" w:ascii="宋体" w:hAnsi="宋体" w:eastAsia="宋体" w:cs="Times New Roman"/>
                <w:bCs/>
                <w:sz w:val="24"/>
                <w:szCs w:val="24"/>
              </w:rPr>
              <w:t>8捆800米</w:t>
            </w:r>
          </w:p>
        </w:tc>
        <w:tc>
          <w:tcPr>
            <w:tcW w:w="1507" w:type="pct"/>
            <w:tcBorders>
              <w:top w:val="single" w:color="auto" w:sz="4" w:space="0"/>
              <w:left w:val="single" w:color="auto" w:sz="4" w:space="0"/>
              <w:bottom w:val="single" w:color="auto" w:sz="4" w:space="0"/>
              <w:right w:val="single" w:color="auto" w:sz="4" w:space="0"/>
            </w:tcBorders>
            <w:vAlign w:val="center"/>
          </w:tcPr>
          <w:p w14:paraId="61FD22D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95999E6">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D14C68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A235D8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5867567">
            <w:pPr>
              <w:jc w:val="center"/>
              <w:rPr>
                <w:rFonts w:ascii="宋体" w:hAnsi="宋体" w:eastAsia="宋体" w:cs="Times New Roman"/>
                <w:bCs/>
                <w:sz w:val="24"/>
                <w:szCs w:val="24"/>
              </w:rPr>
            </w:pPr>
            <w:r>
              <w:rPr>
                <w:rFonts w:hint="eastAsia" w:ascii="宋体" w:hAnsi="宋体" w:eastAsia="宋体" w:cs="Times New Roman"/>
                <w:bCs/>
                <w:sz w:val="24"/>
                <w:szCs w:val="24"/>
              </w:rPr>
              <w:t>9</w:t>
            </w:r>
          </w:p>
        </w:tc>
        <w:tc>
          <w:tcPr>
            <w:tcW w:w="848" w:type="pct"/>
            <w:tcBorders>
              <w:top w:val="single" w:color="auto" w:sz="4" w:space="0"/>
              <w:left w:val="single" w:color="auto" w:sz="4" w:space="0"/>
              <w:bottom w:val="single" w:color="auto" w:sz="4" w:space="0"/>
              <w:right w:val="single" w:color="auto" w:sz="4" w:space="0"/>
            </w:tcBorders>
            <w:vAlign w:val="center"/>
          </w:tcPr>
          <w:p w14:paraId="0365A5E6">
            <w:pPr>
              <w:jc w:val="center"/>
              <w:rPr>
                <w:rFonts w:ascii="宋体" w:hAnsi="宋体" w:eastAsia="宋体" w:cs="Times New Roman"/>
                <w:bCs/>
                <w:sz w:val="24"/>
                <w:szCs w:val="24"/>
              </w:rPr>
            </w:pPr>
            <w:r>
              <w:rPr>
                <w:rFonts w:hint="eastAsia" w:ascii="宋体" w:hAnsi="宋体" w:eastAsia="宋体" w:cs="Times New Roman"/>
                <w:bCs/>
                <w:sz w:val="24"/>
                <w:szCs w:val="24"/>
              </w:rPr>
              <w:t>发电机</w:t>
            </w:r>
          </w:p>
        </w:tc>
        <w:tc>
          <w:tcPr>
            <w:tcW w:w="829" w:type="pct"/>
            <w:tcBorders>
              <w:top w:val="single" w:color="auto" w:sz="4" w:space="0"/>
              <w:left w:val="single" w:color="auto" w:sz="4" w:space="0"/>
              <w:bottom w:val="single" w:color="auto" w:sz="4" w:space="0"/>
              <w:right w:val="single" w:color="auto" w:sz="4" w:space="0"/>
            </w:tcBorders>
            <w:vAlign w:val="center"/>
          </w:tcPr>
          <w:p w14:paraId="14BE6D88">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1507" w:type="pct"/>
            <w:tcBorders>
              <w:top w:val="single" w:color="auto" w:sz="4" w:space="0"/>
              <w:left w:val="single" w:color="auto" w:sz="4" w:space="0"/>
              <w:bottom w:val="single" w:color="auto" w:sz="4" w:space="0"/>
              <w:right w:val="single" w:color="auto" w:sz="4" w:space="0"/>
            </w:tcBorders>
            <w:vAlign w:val="center"/>
          </w:tcPr>
          <w:p w14:paraId="442EBDC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C219BD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3A27ED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E9BBB51">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91BC957">
            <w:pPr>
              <w:jc w:val="center"/>
              <w:rPr>
                <w:rFonts w:ascii="宋体" w:hAnsi="宋体" w:eastAsia="宋体" w:cs="Times New Roman"/>
                <w:bCs/>
                <w:sz w:val="24"/>
                <w:szCs w:val="24"/>
              </w:rPr>
            </w:pPr>
            <w:r>
              <w:rPr>
                <w:rFonts w:hint="eastAsia" w:ascii="宋体" w:hAnsi="宋体" w:eastAsia="宋体" w:cs="Times New Roman"/>
                <w:bCs/>
                <w:sz w:val="24"/>
                <w:szCs w:val="24"/>
              </w:rPr>
              <w:t>10</w:t>
            </w:r>
          </w:p>
        </w:tc>
        <w:tc>
          <w:tcPr>
            <w:tcW w:w="848" w:type="pct"/>
            <w:tcBorders>
              <w:top w:val="single" w:color="auto" w:sz="4" w:space="0"/>
              <w:left w:val="single" w:color="auto" w:sz="4" w:space="0"/>
              <w:bottom w:val="single" w:color="auto" w:sz="4" w:space="0"/>
              <w:right w:val="single" w:color="auto" w:sz="4" w:space="0"/>
            </w:tcBorders>
            <w:vAlign w:val="center"/>
          </w:tcPr>
          <w:p w14:paraId="32726ECE">
            <w:pPr>
              <w:jc w:val="center"/>
              <w:rPr>
                <w:rFonts w:ascii="宋体" w:hAnsi="宋体" w:eastAsia="宋体" w:cs="Times New Roman"/>
                <w:bCs/>
                <w:sz w:val="24"/>
                <w:szCs w:val="24"/>
              </w:rPr>
            </w:pPr>
            <w:r>
              <w:rPr>
                <w:rFonts w:hint="eastAsia" w:ascii="宋体" w:hAnsi="宋体" w:eastAsia="宋体" w:cs="Times New Roman"/>
                <w:bCs/>
                <w:sz w:val="24"/>
                <w:szCs w:val="24"/>
              </w:rPr>
              <w:t>救生圈</w:t>
            </w:r>
          </w:p>
        </w:tc>
        <w:tc>
          <w:tcPr>
            <w:tcW w:w="829" w:type="pct"/>
            <w:tcBorders>
              <w:top w:val="single" w:color="auto" w:sz="4" w:space="0"/>
              <w:left w:val="single" w:color="auto" w:sz="4" w:space="0"/>
              <w:bottom w:val="single" w:color="auto" w:sz="4" w:space="0"/>
              <w:right w:val="single" w:color="auto" w:sz="4" w:space="0"/>
            </w:tcBorders>
            <w:vAlign w:val="center"/>
          </w:tcPr>
          <w:p w14:paraId="279A6F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40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36FB447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82603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CBABB6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F24EE88">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D246ED3">
            <w:pPr>
              <w:jc w:val="center"/>
              <w:rPr>
                <w:rFonts w:ascii="宋体" w:hAnsi="宋体" w:eastAsia="宋体" w:cs="Times New Roman"/>
                <w:bCs/>
                <w:sz w:val="24"/>
                <w:szCs w:val="24"/>
              </w:rPr>
            </w:pPr>
            <w:r>
              <w:rPr>
                <w:rFonts w:hint="eastAsia" w:ascii="宋体" w:hAnsi="宋体" w:eastAsia="宋体" w:cs="Times New Roman"/>
                <w:bCs/>
                <w:sz w:val="24"/>
                <w:szCs w:val="24"/>
              </w:rPr>
              <w:t>11</w:t>
            </w:r>
          </w:p>
        </w:tc>
        <w:tc>
          <w:tcPr>
            <w:tcW w:w="848" w:type="pct"/>
            <w:tcBorders>
              <w:top w:val="single" w:color="auto" w:sz="4" w:space="0"/>
              <w:left w:val="single" w:color="auto" w:sz="4" w:space="0"/>
              <w:bottom w:val="single" w:color="auto" w:sz="4" w:space="0"/>
              <w:right w:val="single" w:color="auto" w:sz="4" w:space="0"/>
            </w:tcBorders>
            <w:vAlign w:val="center"/>
          </w:tcPr>
          <w:p w14:paraId="07AEF8C7">
            <w:pPr>
              <w:jc w:val="center"/>
              <w:rPr>
                <w:rFonts w:ascii="宋体" w:hAnsi="宋体" w:eastAsia="宋体" w:cs="Times New Roman"/>
                <w:bCs/>
                <w:sz w:val="24"/>
                <w:szCs w:val="24"/>
              </w:rPr>
            </w:pPr>
            <w:r>
              <w:rPr>
                <w:rFonts w:hint="eastAsia" w:ascii="宋体" w:hAnsi="宋体" w:eastAsia="宋体" w:cs="Times New Roman"/>
                <w:bCs/>
                <w:sz w:val="24"/>
                <w:szCs w:val="24"/>
              </w:rPr>
              <w:t>抽水泵</w:t>
            </w:r>
          </w:p>
        </w:tc>
        <w:tc>
          <w:tcPr>
            <w:tcW w:w="829" w:type="pct"/>
            <w:tcBorders>
              <w:top w:val="single" w:color="auto" w:sz="4" w:space="0"/>
              <w:left w:val="single" w:color="auto" w:sz="4" w:space="0"/>
              <w:bottom w:val="single" w:color="auto" w:sz="4" w:space="0"/>
              <w:right w:val="single" w:color="auto" w:sz="4" w:space="0"/>
            </w:tcBorders>
            <w:vAlign w:val="center"/>
          </w:tcPr>
          <w:p w14:paraId="3E0D84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台</w:t>
            </w:r>
          </w:p>
        </w:tc>
        <w:tc>
          <w:tcPr>
            <w:tcW w:w="1507" w:type="pct"/>
            <w:tcBorders>
              <w:top w:val="single" w:color="auto" w:sz="4" w:space="0"/>
              <w:left w:val="single" w:color="auto" w:sz="4" w:space="0"/>
              <w:bottom w:val="single" w:color="auto" w:sz="4" w:space="0"/>
              <w:right w:val="single" w:color="auto" w:sz="4" w:space="0"/>
            </w:tcBorders>
            <w:vAlign w:val="center"/>
          </w:tcPr>
          <w:p w14:paraId="166066F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717BD7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245881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5977761">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7EE81B45">
            <w:pPr>
              <w:jc w:val="center"/>
              <w:rPr>
                <w:rFonts w:ascii="宋体" w:hAnsi="宋体" w:eastAsia="宋体" w:cs="Times New Roman"/>
                <w:bCs/>
                <w:sz w:val="24"/>
                <w:szCs w:val="24"/>
              </w:rPr>
            </w:pPr>
            <w:r>
              <w:rPr>
                <w:rFonts w:hint="eastAsia" w:ascii="宋体" w:hAnsi="宋体" w:eastAsia="宋体" w:cs="Times New Roman"/>
                <w:bCs/>
                <w:sz w:val="24"/>
                <w:szCs w:val="24"/>
              </w:rPr>
              <w:t>12</w:t>
            </w:r>
          </w:p>
        </w:tc>
        <w:tc>
          <w:tcPr>
            <w:tcW w:w="848" w:type="pct"/>
            <w:tcBorders>
              <w:top w:val="single" w:color="auto" w:sz="4" w:space="0"/>
              <w:left w:val="single" w:color="auto" w:sz="4" w:space="0"/>
              <w:bottom w:val="single" w:color="auto" w:sz="4" w:space="0"/>
              <w:right w:val="single" w:color="auto" w:sz="4" w:space="0"/>
            </w:tcBorders>
            <w:vAlign w:val="center"/>
          </w:tcPr>
          <w:p w14:paraId="6A5C8836">
            <w:pPr>
              <w:jc w:val="center"/>
              <w:rPr>
                <w:rFonts w:ascii="宋体" w:hAnsi="宋体" w:eastAsia="宋体" w:cs="Times New Roman"/>
                <w:bCs/>
                <w:sz w:val="24"/>
                <w:szCs w:val="24"/>
              </w:rPr>
            </w:pPr>
            <w:r>
              <w:rPr>
                <w:rFonts w:hint="eastAsia" w:ascii="宋体" w:hAnsi="宋体" w:eastAsia="宋体" w:cs="Times New Roman"/>
                <w:bCs/>
                <w:sz w:val="24"/>
                <w:szCs w:val="24"/>
              </w:rPr>
              <w:t>编织袋</w:t>
            </w:r>
          </w:p>
        </w:tc>
        <w:tc>
          <w:tcPr>
            <w:tcW w:w="829" w:type="pct"/>
            <w:tcBorders>
              <w:top w:val="single" w:color="auto" w:sz="4" w:space="0"/>
              <w:left w:val="single" w:color="auto" w:sz="4" w:space="0"/>
              <w:bottom w:val="single" w:color="auto" w:sz="4" w:space="0"/>
              <w:right w:val="single" w:color="auto" w:sz="4" w:space="0"/>
            </w:tcBorders>
            <w:vAlign w:val="center"/>
          </w:tcPr>
          <w:p w14:paraId="7E4DF7EC">
            <w:pPr>
              <w:jc w:val="center"/>
              <w:rPr>
                <w:rFonts w:ascii="宋体" w:hAnsi="宋体" w:eastAsia="宋体" w:cs="Times New Roman"/>
                <w:bCs/>
                <w:sz w:val="24"/>
                <w:szCs w:val="24"/>
              </w:rPr>
            </w:pPr>
            <w:r>
              <w:rPr>
                <w:rFonts w:hint="eastAsia" w:ascii="宋体" w:hAnsi="宋体" w:eastAsia="宋体" w:cs="Times New Roman"/>
                <w:bCs/>
                <w:sz w:val="24"/>
                <w:szCs w:val="24"/>
              </w:rPr>
              <w:t>300</w:t>
            </w:r>
          </w:p>
        </w:tc>
        <w:tc>
          <w:tcPr>
            <w:tcW w:w="1507" w:type="pct"/>
            <w:tcBorders>
              <w:top w:val="single" w:color="auto" w:sz="4" w:space="0"/>
              <w:left w:val="single" w:color="auto" w:sz="4" w:space="0"/>
              <w:bottom w:val="single" w:color="auto" w:sz="4" w:space="0"/>
              <w:right w:val="single" w:color="auto" w:sz="4" w:space="0"/>
            </w:tcBorders>
            <w:vAlign w:val="center"/>
          </w:tcPr>
          <w:p w14:paraId="1A17E92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9214B9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4B5F52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113BCE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2C45F9D">
            <w:pPr>
              <w:jc w:val="center"/>
              <w:rPr>
                <w:rFonts w:ascii="宋体" w:hAnsi="宋体" w:eastAsia="宋体" w:cs="Times New Roman"/>
                <w:bCs/>
                <w:sz w:val="24"/>
                <w:szCs w:val="24"/>
              </w:rPr>
            </w:pPr>
            <w:r>
              <w:rPr>
                <w:rFonts w:hint="eastAsia" w:ascii="宋体" w:hAnsi="宋体" w:eastAsia="宋体" w:cs="Times New Roman"/>
                <w:bCs/>
                <w:sz w:val="24"/>
                <w:szCs w:val="24"/>
              </w:rPr>
              <w:t>13</w:t>
            </w:r>
          </w:p>
        </w:tc>
        <w:tc>
          <w:tcPr>
            <w:tcW w:w="848" w:type="pct"/>
            <w:tcBorders>
              <w:top w:val="single" w:color="auto" w:sz="4" w:space="0"/>
              <w:left w:val="single" w:color="auto" w:sz="4" w:space="0"/>
              <w:bottom w:val="single" w:color="auto" w:sz="4" w:space="0"/>
              <w:right w:val="single" w:color="auto" w:sz="4" w:space="0"/>
            </w:tcBorders>
            <w:vAlign w:val="center"/>
          </w:tcPr>
          <w:p w14:paraId="7DCF5DDC">
            <w:pPr>
              <w:jc w:val="center"/>
              <w:rPr>
                <w:rFonts w:ascii="宋体" w:hAnsi="宋体" w:eastAsia="宋体" w:cs="Times New Roman"/>
                <w:bCs/>
                <w:sz w:val="24"/>
                <w:szCs w:val="24"/>
              </w:rPr>
            </w:pPr>
            <w:r>
              <w:rPr>
                <w:rFonts w:hint="eastAsia" w:ascii="宋体" w:hAnsi="宋体" w:eastAsia="宋体" w:cs="Times New Roman"/>
                <w:bCs/>
                <w:sz w:val="24"/>
                <w:szCs w:val="24"/>
              </w:rPr>
              <w:t>救生绳</w:t>
            </w:r>
          </w:p>
        </w:tc>
        <w:tc>
          <w:tcPr>
            <w:tcW w:w="829" w:type="pct"/>
            <w:tcBorders>
              <w:top w:val="single" w:color="auto" w:sz="4" w:space="0"/>
              <w:left w:val="single" w:color="auto" w:sz="4" w:space="0"/>
              <w:bottom w:val="single" w:color="auto" w:sz="4" w:space="0"/>
              <w:right w:val="single" w:color="auto" w:sz="4" w:space="0"/>
            </w:tcBorders>
            <w:vAlign w:val="center"/>
          </w:tcPr>
          <w:p w14:paraId="4F85F390">
            <w:pPr>
              <w:jc w:val="center"/>
              <w:rPr>
                <w:rFonts w:ascii="宋体" w:hAnsi="宋体" w:eastAsia="宋体" w:cs="Times New Roman"/>
                <w:bCs/>
                <w:sz w:val="24"/>
                <w:szCs w:val="24"/>
              </w:rPr>
            </w:pPr>
            <w:r>
              <w:rPr>
                <w:rFonts w:hint="eastAsia" w:ascii="宋体" w:hAnsi="宋体" w:eastAsia="宋体" w:cs="Times New Roman"/>
                <w:bCs/>
                <w:sz w:val="24"/>
                <w:szCs w:val="24"/>
              </w:rPr>
              <w:t>8捆粗  10捆细</w:t>
            </w:r>
          </w:p>
        </w:tc>
        <w:tc>
          <w:tcPr>
            <w:tcW w:w="1507" w:type="pct"/>
            <w:tcBorders>
              <w:top w:val="single" w:color="auto" w:sz="4" w:space="0"/>
              <w:left w:val="single" w:color="auto" w:sz="4" w:space="0"/>
              <w:bottom w:val="single" w:color="auto" w:sz="4" w:space="0"/>
              <w:right w:val="single" w:color="auto" w:sz="4" w:space="0"/>
            </w:tcBorders>
            <w:vAlign w:val="center"/>
          </w:tcPr>
          <w:p w14:paraId="1389EC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FDCB8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BF5CB3C">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B0E9994">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F47E05A">
            <w:pPr>
              <w:jc w:val="center"/>
              <w:rPr>
                <w:rFonts w:ascii="宋体" w:hAnsi="宋体" w:eastAsia="宋体" w:cs="Times New Roman"/>
                <w:bCs/>
                <w:sz w:val="24"/>
                <w:szCs w:val="24"/>
              </w:rPr>
            </w:pPr>
            <w:r>
              <w:rPr>
                <w:rFonts w:hint="eastAsia" w:ascii="宋体" w:hAnsi="宋体" w:eastAsia="宋体" w:cs="Times New Roman"/>
                <w:bCs/>
                <w:sz w:val="24"/>
                <w:szCs w:val="24"/>
              </w:rPr>
              <w:t>14</w:t>
            </w:r>
          </w:p>
        </w:tc>
        <w:tc>
          <w:tcPr>
            <w:tcW w:w="848" w:type="pct"/>
            <w:tcBorders>
              <w:top w:val="single" w:color="auto" w:sz="4" w:space="0"/>
              <w:left w:val="single" w:color="auto" w:sz="4" w:space="0"/>
              <w:bottom w:val="single" w:color="auto" w:sz="4" w:space="0"/>
              <w:right w:val="single" w:color="auto" w:sz="4" w:space="0"/>
            </w:tcBorders>
            <w:vAlign w:val="center"/>
          </w:tcPr>
          <w:p w14:paraId="11491EBB">
            <w:pPr>
              <w:jc w:val="center"/>
              <w:rPr>
                <w:rFonts w:ascii="宋体" w:hAnsi="宋体" w:eastAsia="宋体" w:cs="Times New Roman"/>
                <w:bCs/>
                <w:sz w:val="24"/>
                <w:szCs w:val="24"/>
              </w:rPr>
            </w:pPr>
            <w:r>
              <w:rPr>
                <w:rFonts w:hint="eastAsia" w:ascii="宋体" w:hAnsi="宋体" w:eastAsia="宋体" w:cs="Times New Roman"/>
                <w:bCs/>
                <w:sz w:val="24"/>
                <w:szCs w:val="24"/>
              </w:rPr>
              <w:t>安全带</w:t>
            </w:r>
          </w:p>
        </w:tc>
        <w:tc>
          <w:tcPr>
            <w:tcW w:w="829" w:type="pct"/>
            <w:tcBorders>
              <w:top w:val="single" w:color="auto" w:sz="4" w:space="0"/>
              <w:left w:val="single" w:color="auto" w:sz="4" w:space="0"/>
              <w:bottom w:val="single" w:color="auto" w:sz="4" w:space="0"/>
              <w:right w:val="single" w:color="auto" w:sz="4" w:space="0"/>
            </w:tcBorders>
            <w:vAlign w:val="center"/>
          </w:tcPr>
          <w:p w14:paraId="4E4E94F8">
            <w:pPr>
              <w:jc w:val="center"/>
              <w:rPr>
                <w:rFonts w:ascii="宋体" w:hAnsi="宋体" w:eastAsia="宋体" w:cs="Times New Roman"/>
                <w:bCs/>
                <w:sz w:val="24"/>
                <w:szCs w:val="24"/>
              </w:rPr>
            </w:pPr>
            <w:r>
              <w:rPr>
                <w:rFonts w:hint="eastAsia" w:ascii="宋体" w:hAnsi="宋体" w:eastAsia="宋体" w:cs="Times New Roman"/>
                <w:bCs/>
                <w:sz w:val="24"/>
                <w:szCs w:val="24"/>
              </w:rPr>
              <w:t>18盒</w:t>
            </w:r>
          </w:p>
        </w:tc>
        <w:tc>
          <w:tcPr>
            <w:tcW w:w="1507" w:type="pct"/>
            <w:tcBorders>
              <w:top w:val="single" w:color="auto" w:sz="4" w:space="0"/>
              <w:left w:val="single" w:color="auto" w:sz="4" w:space="0"/>
              <w:bottom w:val="single" w:color="auto" w:sz="4" w:space="0"/>
              <w:right w:val="single" w:color="auto" w:sz="4" w:space="0"/>
            </w:tcBorders>
            <w:vAlign w:val="center"/>
          </w:tcPr>
          <w:p w14:paraId="716F233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30E5B3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DB9FDE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2DEA2D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2B2597B">
            <w:pPr>
              <w:jc w:val="center"/>
              <w:rPr>
                <w:rFonts w:ascii="宋体" w:hAnsi="宋体" w:eastAsia="宋体" w:cs="Times New Roman"/>
                <w:bCs/>
                <w:sz w:val="24"/>
                <w:szCs w:val="24"/>
              </w:rPr>
            </w:pPr>
            <w:r>
              <w:rPr>
                <w:rFonts w:hint="eastAsia" w:ascii="宋体" w:hAnsi="宋体" w:eastAsia="宋体" w:cs="Times New Roman"/>
                <w:bCs/>
                <w:sz w:val="24"/>
                <w:szCs w:val="24"/>
              </w:rPr>
              <w:t>15</w:t>
            </w:r>
          </w:p>
        </w:tc>
        <w:tc>
          <w:tcPr>
            <w:tcW w:w="848" w:type="pct"/>
            <w:tcBorders>
              <w:top w:val="single" w:color="auto" w:sz="4" w:space="0"/>
              <w:left w:val="single" w:color="auto" w:sz="4" w:space="0"/>
              <w:bottom w:val="single" w:color="auto" w:sz="4" w:space="0"/>
              <w:right w:val="single" w:color="auto" w:sz="4" w:space="0"/>
            </w:tcBorders>
            <w:vAlign w:val="center"/>
          </w:tcPr>
          <w:p w14:paraId="5389DAE0">
            <w:pPr>
              <w:jc w:val="center"/>
              <w:rPr>
                <w:rFonts w:ascii="宋体" w:hAnsi="宋体" w:eastAsia="宋体" w:cs="Times New Roman"/>
                <w:bCs/>
                <w:sz w:val="24"/>
                <w:szCs w:val="24"/>
              </w:rPr>
            </w:pPr>
            <w:r>
              <w:rPr>
                <w:rFonts w:hint="eastAsia" w:ascii="宋体" w:hAnsi="宋体" w:eastAsia="宋体" w:cs="Times New Roman"/>
                <w:bCs/>
                <w:sz w:val="24"/>
                <w:szCs w:val="24"/>
              </w:rPr>
              <w:t>工具箱</w:t>
            </w:r>
          </w:p>
        </w:tc>
        <w:tc>
          <w:tcPr>
            <w:tcW w:w="829" w:type="pct"/>
            <w:tcBorders>
              <w:top w:val="single" w:color="auto" w:sz="4" w:space="0"/>
              <w:left w:val="single" w:color="auto" w:sz="4" w:space="0"/>
              <w:bottom w:val="single" w:color="auto" w:sz="4" w:space="0"/>
              <w:right w:val="single" w:color="auto" w:sz="4" w:space="0"/>
            </w:tcBorders>
            <w:vAlign w:val="center"/>
          </w:tcPr>
          <w:p w14:paraId="382B4623">
            <w:pPr>
              <w:jc w:val="center"/>
              <w:rPr>
                <w:rFonts w:ascii="宋体" w:hAnsi="宋体" w:eastAsia="宋体" w:cs="Times New Roman"/>
                <w:bCs/>
                <w:sz w:val="24"/>
                <w:szCs w:val="24"/>
              </w:rPr>
            </w:pPr>
            <w:r>
              <w:rPr>
                <w:rFonts w:hint="eastAsia" w:ascii="宋体" w:hAnsi="宋体" w:eastAsia="宋体" w:cs="Times New Roman"/>
                <w:bCs/>
                <w:sz w:val="24"/>
                <w:szCs w:val="24"/>
              </w:rPr>
              <w:t>2套</w:t>
            </w:r>
          </w:p>
        </w:tc>
        <w:tc>
          <w:tcPr>
            <w:tcW w:w="1507" w:type="pct"/>
            <w:tcBorders>
              <w:top w:val="single" w:color="auto" w:sz="4" w:space="0"/>
              <w:left w:val="single" w:color="auto" w:sz="4" w:space="0"/>
              <w:bottom w:val="single" w:color="auto" w:sz="4" w:space="0"/>
              <w:right w:val="single" w:color="auto" w:sz="4" w:space="0"/>
            </w:tcBorders>
            <w:vAlign w:val="center"/>
          </w:tcPr>
          <w:p w14:paraId="515C6F0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72674B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FDED6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FCDE9B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64E1D3B">
            <w:pPr>
              <w:jc w:val="center"/>
              <w:rPr>
                <w:rFonts w:ascii="宋体" w:hAnsi="宋体" w:eastAsia="宋体" w:cs="Times New Roman"/>
                <w:bCs/>
                <w:sz w:val="24"/>
                <w:szCs w:val="24"/>
              </w:rPr>
            </w:pPr>
            <w:r>
              <w:rPr>
                <w:rFonts w:hint="eastAsia" w:ascii="宋体" w:hAnsi="宋体" w:eastAsia="宋体" w:cs="Times New Roman"/>
                <w:bCs/>
                <w:sz w:val="24"/>
                <w:szCs w:val="24"/>
              </w:rPr>
              <w:t>16</w:t>
            </w:r>
          </w:p>
        </w:tc>
        <w:tc>
          <w:tcPr>
            <w:tcW w:w="848" w:type="pct"/>
            <w:tcBorders>
              <w:top w:val="single" w:color="auto" w:sz="4" w:space="0"/>
              <w:left w:val="single" w:color="auto" w:sz="4" w:space="0"/>
              <w:bottom w:val="single" w:color="auto" w:sz="4" w:space="0"/>
              <w:right w:val="single" w:color="auto" w:sz="4" w:space="0"/>
            </w:tcBorders>
            <w:vAlign w:val="center"/>
          </w:tcPr>
          <w:p w14:paraId="4E5EAFC9">
            <w:pPr>
              <w:jc w:val="center"/>
              <w:rPr>
                <w:rFonts w:ascii="宋体" w:hAnsi="宋体" w:eastAsia="宋体" w:cs="Times New Roman"/>
                <w:bCs/>
                <w:sz w:val="24"/>
                <w:szCs w:val="24"/>
              </w:rPr>
            </w:pPr>
            <w:r>
              <w:rPr>
                <w:rFonts w:hint="eastAsia" w:ascii="宋体" w:hAnsi="宋体" w:eastAsia="宋体" w:cs="Times New Roman"/>
                <w:bCs/>
                <w:sz w:val="24"/>
                <w:szCs w:val="24"/>
              </w:rPr>
              <w:t>头灯</w:t>
            </w:r>
          </w:p>
        </w:tc>
        <w:tc>
          <w:tcPr>
            <w:tcW w:w="829" w:type="pct"/>
            <w:tcBorders>
              <w:top w:val="single" w:color="auto" w:sz="4" w:space="0"/>
              <w:left w:val="single" w:color="auto" w:sz="4" w:space="0"/>
              <w:bottom w:val="single" w:color="auto" w:sz="4" w:space="0"/>
              <w:right w:val="single" w:color="auto" w:sz="4" w:space="0"/>
            </w:tcBorders>
            <w:vAlign w:val="center"/>
          </w:tcPr>
          <w:p w14:paraId="08E44B98">
            <w:pPr>
              <w:jc w:val="center"/>
              <w:rPr>
                <w:rFonts w:ascii="宋体" w:hAnsi="宋体" w:eastAsia="宋体" w:cs="Times New Roman"/>
                <w:bCs/>
                <w:sz w:val="24"/>
                <w:szCs w:val="24"/>
              </w:rPr>
            </w:pPr>
            <w:r>
              <w:rPr>
                <w:rFonts w:hint="eastAsia" w:ascii="宋体" w:hAnsi="宋体" w:eastAsia="宋体" w:cs="Times New Roman"/>
                <w:bCs/>
                <w:sz w:val="24"/>
                <w:szCs w:val="24"/>
              </w:rPr>
              <w:t>20个</w:t>
            </w:r>
          </w:p>
        </w:tc>
        <w:tc>
          <w:tcPr>
            <w:tcW w:w="1507" w:type="pct"/>
            <w:tcBorders>
              <w:top w:val="single" w:color="auto" w:sz="4" w:space="0"/>
              <w:left w:val="single" w:color="auto" w:sz="4" w:space="0"/>
              <w:bottom w:val="single" w:color="auto" w:sz="4" w:space="0"/>
              <w:right w:val="single" w:color="auto" w:sz="4" w:space="0"/>
            </w:tcBorders>
            <w:vAlign w:val="center"/>
          </w:tcPr>
          <w:p w14:paraId="62C1DD7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E16437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2C1DB6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7A644FE">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7E73546F">
            <w:pPr>
              <w:jc w:val="center"/>
              <w:rPr>
                <w:rFonts w:ascii="宋体" w:hAnsi="宋体" w:eastAsia="宋体" w:cs="Times New Roman"/>
                <w:bCs/>
                <w:sz w:val="24"/>
                <w:szCs w:val="24"/>
              </w:rPr>
            </w:pPr>
            <w:r>
              <w:rPr>
                <w:rFonts w:hint="eastAsia" w:ascii="宋体" w:hAnsi="宋体" w:eastAsia="宋体" w:cs="Times New Roman"/>
                <w:bCs/>
                <w:sz w:val="24"/>
                <w:szCs w:val="24"/>
              </w:rPr>
              <w:t>17</w:t>
            </w:r>
          </w:p>
        </w:tc>
        <w:tc>
          <w:tcPr>
            <w:tcW w:w="848" w:type="pct"/>
            <w:tcBorders>
              <w:top w:val="single" w:color="auto" w:sz="4" w:space="0"/>
              <w:left w:val="single" w:color="auto" w:sz="4" w:space="0"/>
              <w:bottom w:val="single" w:color="auto" w:sz="4" w:space="0"/>
              <w:right w:val="single" w:color="auto" w:sz="4" w:space="0"/>
            </w:tcBorders>
            <w:vAlign w:val="center"/>
          </w:tcPr>
          <w:p w14:paraId="2136127B">
            <w:pPr>
              <w:jc w:val="center"/>
              <w:rPr>
                <w:rFonts w:ascii="宋体" w:hAnsi="宋体" w:eastAsia="宋体" w:cs="Times New Roman"/>
                <w:bCs/>
                <w:sz w:val="24"/>
                <w:szCs w:val="24"/>
              </w:rPr>
            </w:pPr>
            <w:r>
              <w:rPr>
                <w:rFonts w:hint="eastAsia" w:ascii="宋体" w:hAnsi="宋体" w:eastAsia="宋体" w:cs="Times New Roman"/>
                <w:bCs/>
                <w:sz w:val="24"/>
                <w:szCs w:val="24"/>
              </w:rPr>
              <w:t>手锯</w:t>
            </w:r>
          </w:p>
        </w:tc>
        <w:tc>
          <w:tcPr>
            <w:tcW w:w="829" w:type="pct"/>
            <w:tcBorders>
              <w:top w:val="single" w:color="auto" w:sz="4" w:space="0"/>
              <w:left w:val="single" w:color="auto" w:sz="4" w:space="0"/>
              <w:bottom w:val="single" w:color="auto" w:sz="4" w:space="0"/>
              <w:right w:val="single" w:color="auto" w:sz="4" w:space="0"/>
            </w:tcBorders>
            <w:vAlign w:val="center"/>
          </w:tcPr>
          <w:p w14:paraId="0AC5E236">
            <w:pPr>
              <w:jc w:val="center"/>
              <w:rPr>
                <w:rFonts w:ascii="宋体" w:hAnsi="宋体" w:eastAsia="宋体" w:cs="Times New Roman"/>
                <w:bCs/>
                <w:sz w:val="24"/>
                <w:szCs w:val="24"/>
              </w:rPr>
            </w:pPr>
            <w:r>
              <w:rPr>
                <w:rFonts w:hint="eastAsia" w:ascii="宋体" w:hAnsi="宋体" w:eastAsia="宋体" w:cs="Times New Roman"/>
                <w:bCs/>
                <w:sz w:val="24"/>
                <w:szCs w:val="24"/>
              </w:rPr>
              <w:t>10个</w:t>
            </w:r>
          </w:p>
        </w:tc>
        <w:tc>
          <w:tcPr>
            <w:tcW w:w="1507" w:type="pct"/>
            <w:tcBorders>
              <w:top w:val="single" w:color="auto" w:sz="4" w:space="0"/>
              <w:left w:val="single" w:color="auto" w:sz="4" w:space="0"/>
              <w:bottom w:val="single" w:color="auto" w:sz="4" w:space="0"/>
              <w:right w:val="single" w:color="auto" w:sz="4" w:space="0"/>
            </w:tcBorders>
            <w:vAlign w:val="center"/>
          </w:tcPr>
          <w:p w14:paraId="6FE00D6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A965B17">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2008D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AE778EA">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56E14FFD">
            <w:pPr>
              <w:jc w:val="center"/>
              <w:rPr>
                <w:rFonts w:ascii="宋体" w:hAnsi="宋体" w:eastAsia="宋体" w:cs="Times New Roman"/>
                <w:bCs/>
                <w:sz w:val="24"/>
                <w:szCs w:val="24"/>
              </w:rPr>
            </w:pPr>
            <w:r>
              <w:rPr>
                <w:rFonts w:hint="eastAsia" w:ascii="宋体" w:hAnsi="宋体" w:eastAsia="宋体" w:cs="Times New Roman"/>
                <w:bCs/>
                <w:sz w:val="24"/>
                <w:szCs w:val="24"/>
              </w:rPr>
              <w:t>18</w:t>
            </w:r>
          </w:p>
        </w:tc>
        <w:tc>
          <w:tcPr>
            <w:tcW w:w="848" w:type="pct"/>
            <w:tcBorders>
              <w:top w:val="single" w:color="auto" w:sz="4" w:space="0"/>
              <w:left w:val="single" w:color="auto" w:sz="4" w:space="0"/>
              <w:bottom w:val="single" w:color="auto" w:sz="4" w:space="0"/>
              <w:right w:val="single" w:color="auto" w:sz="4" w:space="0"/>
            </w:tcBorders>
            <w:vAlign w:val="center"/>
          </w:tcPr>
          <w:p w14:paraId="462A0AB1">
            <w:pPr>
              <w:jc w:val="center"/>
              <w:rPr>
                <w:rFonts w:ascii="宋体" w:hAnsi="宋体" w:eastAsia="宋体" w:cs="Times New Roman"/>
                <w:bCs/>
                <w:sz w:val="24"/>
                <w:szCs w:val="24"/>
              </w:rPr>
            </w:pPr>
            <w:r>
              <w:rPr>
                <w:rFonts w:hint="eastAsia" w:ascii="宋体" w:hAnsi="宋体" w:eastAsia="宋体" w:cs="Times New Roman"/>
                <w:bCs/>
                <w:sz w:val="24"/>
                <w:szCs w:val="24"/>
              </w:rPr>
              <w:t>锤子</w:t>
            </w:r>
          </w:p>
        </w:tc>
        <w:tc>
          <w:tcPr>
            <w:tcW w:w="829" w:type="pct"/>
            <w:tcBorders>
              <w:top w:val="single" w:color="auto" w:sz="4" w:space="0"/>
              <w:left w:val="single" w:color="auto" w:sz="4" w:space="0"/>
              <w:bottom w:val="single" w:color="auto" w:sz="4" w:space="0"/>
              <w:right w:val="single" w:color="auto" w:sz="4" w:space="0"/>
            </w:tcBorders>
            <w:vAlign w:val="center"/>
          </w:tcPr>
          <w:p w14:paraId="1A113DD4">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461A029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B9FA22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E2C1FC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3C27D2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2EB89CE">
            <w:pPr>
              <w:jc w:val="center"/>
              <w:rPr>
                <w:rFonts w:ascii="宋体" w:hAnsi="宋体" w:eastAsia="宋体" w:cs="Times New Roman"/>
                <w:bCs/>
                <w:sz w:val="24"/>
                <w:szCs w:val="24"/>
              </w:rPr>
            </w:pPr>
            <w:r>
              <w:rPr>
                <w:rFonts w:hint="eastAsia" w:ascii="宋体" w:hAnsi="宋体" w:eastAsia="宋体" w:cs="Times New Roman"/>
                <w:bCs/>
                <w:sz w:val="24"/>
                <w:szCs w:val="24"/>
              </w:rPr>
              <w:t>19</w:t>
            </w:r>
          </w:p>
        </w:tc>
        <w:tc>
          <w:tcPr>
            <w:tcW w:w="848" w:type="pct"/>
            <w:tcBorders>
              <w:top w:val="single" w:color="auto" w:sz="4" w:space="0"/>
              <w:left w:val="single" w:color="auto" w:sz="4" w:space="0"/>
              <w:bottom w:val="single" w:color="auto" w:sz="4" w:space="0"/>
              <w:right w:val="single" w:color="auto" w:sz="4" w:space="0"/>
            </w:tcBorders>
            <w:vAlign w:val="center"/>
          </w:tcPr>
          <w:p w14:paraId="010EEA68">
            <w:pPr>
              <w:jc w:val="center"/>
              <w:rPr>
                <w:rFonts w:ascii="宋体" w:hAnsi="宋体" w:eastAsia="宋体" w:cs="Times New Roman"/>
                <w:bCs/>
                <w:sz w:val="24"/>
                <w:szCs w:val="24"/>
              </w:rPr>
            </w:pPr>
            <w:r>
              <w:rPr>
                <w:rFonts w:hint="eastAsia" w:ascii="宋体" w:hAnsi="宋体" w:eastAsia="宋体" w:cs="Times New Roman"/>
                <w:bCs/>
                <w:sz w:val="24"/>
                <w:szCs w:val="24"/>
              </w:rPr>
              <w:t>钳子</w:t>
            </w:r>
          </w:p>
        </w:tc>
        <w:tc>
          <w:tcPr>
            <w:tcW w:w="829" w:type="pct"/>
            <w:tcBorders>
              <w:top w:val="single" w:color="auto" w:sz="4" w:space="0"/>
              <w:left w:val="single" w:color="auto" w:sz="4" w:space="0"/>
              <w:bottom w:val="single" w:color="auto" w:sz="4" w:space="0"/>
              <w:right w:val="single" w:color="auto" w:sz="4" w:space="0"/>
            </w:tcBorders>
            <w:vAlign w:val="center"/>
          </w:tcPr>
          <w:p w14:paraId="66CDD80A">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45444AD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48ECA8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6F5C4DC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92C93A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C177CCA">
            <w:pPr>
              <w:jc w:val="center"/>
              <w:rPr>
                <w:rFonts w:ascii="宋体" w:hAnsi="宋体" w:eastAsia="宋体" w:cs="Times New Roman"/>
                <w:bCs/>
                <w:sz w:val="24"/>
                <w:szCs w:val="24"/>
              </w:rPr>
            </w:pPr>
            <w:r>
              <w:rPr>
                <w:rFonts w:hint="eastAsia" w:ascii="宋体" w:hAnsi="宋体" w:eastAsia="宋体" w:cs="Times New Roman"/>
                <w:bCs/>
                <w:sz w:val="24"/>
                <w:szCs w:val="24"/>
              </w:rPr>
              <w:t>20</w:t>
            </w:r>
          </w:p>
        </w:tc>
        <w:tc>
          <w:tcPr>
            <w:tcW w:w="848" w:type="pct"/>
            <w:tcBorders>
              <w:top w:val="single" w:color="auto" w:sz="4" w:space="0"/>
              <w:left w:val="single" w:color="auto" w:sz="4" w:space="0"/>
              <w:bottom w:val="single" w:color="auto" w:sz="4" w:space="0"/>
              <w:right w:val="single" w:color="auto" w:sz="4" w:space="0"/>
            </w:tcBorders>
            <w:vAlign w:val="center"/>
          </w:tcPr>
          <w:p w14:paraId="2C21C9E6">
            <w:pPr>
              <w:jc w:val="center"/>
              <w:rPr>
                <w:rFonts w:ascii="宋体" w:hAnsi="宋体" w:eastAsia="宋体" w:cs="Times New Roman"/>
                <w:bCs/>
                <w:sz w:val="24"/>
                <w:szCs w:val="24"/>
              </w:rPr>
            </w:pPr>
            <w:r>
              <w:rPr>
                <w:rFonts w:hint="eastAsia" w:ascii="宋体" w:hAnsi="宋体" w:eastAsia="宋体" w:cs="Times New Roman"/>
                <w:bCs/>
                <w:sz w:val="24"/>
                <w:szCs w:val="24"/>
              </w:rPr>
              <w:t>铁锨</w:t>
            </w:r>
          </w:p>
        </w:tc>
        <w:tc>
          <w:tcPr>
            <w:tcW w:w="829" w:type="pct"/>
            <w:tcBorders>
              <w:top w:val="single" w:color="auto" w:sz="4" w:space="0"/>
              <w:left w:val="single" w:color="auto" w:sz="4" w:space="0"/>
              <w:bottom w:val="single" w:color="auto" w:sz="4" w:space="0"/>
              <w:right w:val="single" w:color="auto" w:sz="4" w:space="0"/>
            </w:tcBorders>
            <w:vAlign w:val="center"/>
          </w:tcPr>
          <w:p w14:paraId="18FE13A2">
            <w:pPr>
              <w:jc w:val="center"/>
              <w:rPr>
                <w:rFonts w:ascii="宋体" w:hAnsi="宋体" w:eastAsia="宋体" w:cs="Times New Roman"/>
                <w:bCs/>
                <w:sz w:val="24"/>
                <w:szCs w:val="24"/>
              </w:rPr>
            </w:pPr>
            <w:r>
              <w:rPr>
                <w:rFonts w:hint="eastAsia" w:ascii="宋体" w:hAnsi="宋体" w:eastAsia="宋体" w:cs="Times New Roman"/>
                <w:bCs/>
                <w:sz w:val="24"/>
                <w:szCs w:val="24"/>
              </w:rPr>
              <w:t>60把</w:t>
            </w:r>
          </w:p>
        </w:tc>
        <w:tc>
          <w:tcPr>
            <w:tcW w:w="1507" w:type="pct"/>
            <w:tcBorders>
              <w:top w:val="single" w:color="auto" w:sz="4" w:space="0"/>
              <w:left w:val="single" w:color="auto" w:sz="4" w:space="0"/>
              <w:bottom w:val="single" w:color="auto" w:sz="4" w:space="0"/>
              <w:right w:val="single" w:color="auto" w:sz="4" w:space="0"/>
            </w:tcBorders>
            <w:vAlign w:val="center"/>
          </w:tcPr>
          <w:p w14:paraId="5E357779">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066D63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351224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00BAC6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8959670">
            <w:pPr>
              <w:jc w:val="center"/>
              <w:rPr>
                <w:rFonts w:ascii="宋体" w:hAnsi="宋体" w:eastAsia="宋体" w:cs="Times New Roman"/>
                <w:bCs/>
                <w:sz w:val="24"/>
                <w:szCs w:val="24"/>
              </w:rPr>
            </w:pPr>
            <w:r>
              <w:rPr>
                <w:rFonts w:hint="eastAsia" w:ascii="宋体" w:hAnsi="宋体" w:eastAsia="宋体" w:cs="Times New Roman"/>
                <w:bCs/>
                <w:sz w:val="24"/>
                <w:szCs w:val="24"/>
              </w:rPr>
              <w:t>21</w:t>
            </w:r>
          </w:p>
        </w:tc>
        <w:tc>
          <w:tcPr>
            <w:tcW w:w="848" w:type="pct"/>
            <w:tcBorders>
              <w:top w:val="single" w:color="auto" w:sz="4" w:space="0"/>
              <w:left w:val="single" w:color="auto" w:sz="4" w:space="0"/>
              <w:bottom w:val="single" w:color="auto" w:sz="4" w:space="0"/>
              <w:right w:val="single" w:color="auto" w:sz="4" w:space="0"/>
            </w:tcBorders>
            <w:vAlign w:val="center"/>
          </w:tcPr>
          <w:p w14:paraId="0DE85C60">
            <w:pPr>
              <w:jc w:val="center"/>
              <w:rPr>
                <w:rFonts w:ascii="宋体" w:hAnsi="宋体" w:eastAsia="宋体" w:cs="Times New Roman"/>
                <w:bCs/>
                <w:sz w:val="24"/>
                <w:szCs w:val="24"/>
              </w:rPr>
            </w:pPr>
            <w:r>
              <w:rPr>
                <w:rFonts w:hint="eastAsia" w:ascii="宋体" w:hAnsi="宋体" w:eastAsia="宋体" w:cs="Times New Roman"/>
                <w:bCs/>
                <w:sz w:val="24"/>
                <w:szCs w:val="24"/>
              </w:rPr>
              <w:t>镐</w:t>
            </w:r>
          </w:p>
        </w:tc>
        <w:tc>
          <w:tcPr>
            <w:tcW w:w="829" w:type="pct"/>
            <w:tcBorders>
              <w:top w:val="single" w:color="auto" w:sz="4" w:space="0"/>
              <w:left w:val="single" w:color="auto" w:sz="4" w:space="0"/>
              <w:bottom w:val="single" w:color="auto" w:sz="4" w:space="0"/>
              <w:right w:val="single" w:color="auto" w:sz="4" w:space="0"/>
            </w:tcBorders>
            <w:vAlign w:val="center"/>
          </w:tcPr>
          <w:p w14:paraId="04AC42F4">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1507" w:type="pct"/>
            <w:tcBorders>
              <w:top w:val="single" w:color="auto" w:sz="4" w:space="0"/>
              <w:left w:val="single" w:color="auto" w:sz="4" w:space="0"/>
              <w:bottom w:val="single" w:color="auto" w:sz="4" w:space="0"/>
              <w:right w:val="single" w:color="auto" w:sz="4" w:space="0"/>
            </w:tcBorders>
            <w:vAlign w:val="center"/>
          </w:tcPr>
          <w:p w14:paraId="37DE234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6224D4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478612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97FEBAC">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3C98CF2">
            <w:pPr>
              <w:jc w:val="center"/>
              <w:rPr>
                <w:rFonts w:ascii="宋体" w:hAnsi="宋体" w:eastAsia="宋体" w:cs="Times New Roman"/>
                <w:bCs/>
                <w:sz w:val="24"/>
                <w:szCs w:val="24"/>
              </w:rPr>
            </w:pPr>
            <w:r>
              <w:rPr>
                <w:rFonts w:hint="eastAsia" w:ascii="宋体" w:hAnsi="宋体" w:eastAsia="宋体" w:cs="Times New Roman"/>
                <w:bCs/>
                <w:sz w:val="24"/>
                <w:szCs w:val="24"/>
              </w:rPr>
              <w:t>22</w:t>
            </w:r>
          </w:p>
        </w:tc>
        <w:tc>
          <w:tcPr>
            <w:tcW w:w="848" w:type="pct"/>
            <w:tcBorders>
              <w:top w:val="single" w:color="auto" w:sz="4" w:space="0"/>
              <w:left w:val="single" w:color="auto" w:sz="4" w:space="0"/>
              <w:bottom w:val="single" w:color="auto" w:sz="4" w:space="0"/>
              <w:right w:val="single" w:color="auto" w:sz="4" w:space="0"/>
            </w:tcBorders>
            <w:vAlign w:val="center"/>
          </w:tcPr>
          <w:p w14:paraId="6F6C9B36">
            <w:pPr>
              <w:jc w:val="center"/>
              <w:rPr>
                <w:rFonts w:ascii="宋体" w:hAnsi="宋体" w:eastAsia="宋体" w:cs="Times New Roman"/>
                <w:bCs/>
                <w:sz w:val="24"/>
                <w:szCs w:val="24"/>
              </w:rPr>
            </w:pPr>
            <w:r>
              <w:rPr>
                <w:rFonts w:hint="eastAsia" w:ascii="宋体" w:hAnsi="宋体" w:eastAsia="宋体" w:cs="Times New Roman"/>
                <w:bCs/>
                <w:sz w:val="24"/>
                <w:szCs w:val="24"/>
              </w:rPr>
              <w:t>铁爬犁</w:t>
            </w:r>
          </w:p>
        </w:tc>
        <w:tc>
          <w:tcPr>
            <w:tcW w:w="829" w:type="pct"/>
            <w:tcBorders>
              <w:top w:val="single" w:color="auto" w:sz="4" w:space="0"/>
              <w:left w:val="single" w:color="auto" w:sz="4" w:space="0"/>
              <w:bottom w:val="single" w:color="auto" w:sz="4" w:space="0"/>
              <w:right w:val="single" w:color="auto" w:sz="4" w:space="0"/>
            </w:tcBorders>
            <w:vAlign w:val="center"/>
          </w:tcPr>
          <w:p w14:paraId="41D5E149">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7E7A0CE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287728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4465E0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8A09EC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F238B9B">
            <w:pPr>
              <w:jc w:val="center"/>
              <w:rPr>
                <w:rFonts w:ascii="宋体" w:hAnsi="宋体" w:eastAsia="宋体" w:cs="Times New Roman"/>
                <w:bCs/>
                <w:sz w:val="24"/>
                <w:szCs w:val="24"/>
              </w:rPr>
            </w:pPr>
            <w:r>
              <w:rPr>
                <w:rFonts w:hint="eastAsia" w:ascii="宋体" w:hAnsi="宋体" w:eastAsia="宋体" w:cs="Times New Roman"/>
                <w:bCs/>
                <w:sz w:val="24"/>
                <w:szCs w:val="24"/>
              </w:rPr>
              <w:t>23</w:t>
            </w:r>
          </w:p>
        </w:tc>
        <w:tc>
          <w:tcPr>
            <w:tcW w:w="848" w:type="pct"/>
            <w:tcBorders>
              <w:top w:val="single" w:color="auto" w:sz="4" w:space="0"/>
              <w:left w:val="single" w:color="auto" w:sz="4" w:space="0"/>
              <w:bottom w:val="single" w:color="auto" w:sz="4" w:space="0"/>
              <w:right w:val="single" w:color="auto" w:sz="4" w:space="0"/>
            </w:tcBorders>
            <w:vAlign w:val="center"/>
          </w:tcPr>
          <w:p w14:paraId="729AA677">
            <w:pPr>
              <w:jc w:val="center"/>
              <w:rPr>
                <w:rFonts w:ascii="宋体" w:hAnsi="宋体" w:eastAsia="宋体" w:cs="Times New Roman"/>
                <w:bCs/>
                <w:sz w:val="24"/>
                <w:szCs w:val="24"/>
              </w:rPr>
            </w:pPr>
            <w:r>
              <w:rPr>
                <w:rFonts w:hint="eastAsia" w:ascii="宋体" w:hAnsi="宋体" w:eastAsia="宋体" w:cs="Times New Roman"/>
                <w:bCs/>
                <w:sz w:val="24"/>
                <w:szCs w:val="24"/>
              </w:rPr>
              <w:t>雨伞</w:t>
            </w:r>
          </w:p>
        </w:tc>
        <w:tc>
          <w:tcPr>
            <w:tcW w:w="829" w:type="pct"/>
            <w:tcBorders>
              <w:top w:val="single" w:color="auto" w:sz="4" w:space="0"/>
              <w:left w:val="single" w:color="auto" w:sz="4" w:space="0"/>
              <w:bottom w:val="single" w:color="auto" w:sz="4" w:space="0"/>
              <w:right w:val="single" w:color="auto" w:sz="4" w:space="0"/>
            </w:tcBorders>
            <w:vAlign w:val="center"/>
          </w:tcPr>
          <w:p w14:paraId="48208026">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1507" w:type="pct"/>
            <w:tcBorders>
              <w:top w:val="single" w:color="auto" w:sz="4" w:space="0"/>
              <w:left w:val="single" w:color="auto" w:sz="4" w:space="0"/>
              <w:bottom w:val="single" w:color="auto" w:sz="4" w:space="0"/>
              <w:right w:val="single" w:color="auto" w:sz="4" w:space="0"/>
            </w:tcBorders>
            <w:vAlign w:val="center"/>
          </w:tcPr>
          <w:p w14:paraId="6B804B5F">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42F65DE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76FBA1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A6E55C3">
        <w:tblPrEx>
          <w:tblCellMar>
            <w:top w:w="0" w:type="dxa"/>
            <w:left w:w="108" w:type="dxa"/>
            <w:bottom w:w="0" w:type="dxa"/>
            <w:right w:w="108" w:type="dxa"/>
          </w:tblCellMar>
        </w:tblPrEx>
        <w:trPr>
          <w:trHeight w:val="52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B361D26">
            <w:pPr>
              <w:jc w:val="center"/>
              <w:rPr>
                <w:rFonts w:ascii="宋体" w:hAnsi="宋体" w:eastAsia="宋体" w:cs="Times New Roman"/>
                <w:bCs/>
                <w:sz w:val="24"/>
                <w:szCs w:val="24"/>
              </w:rPr>
            </w:pPr>
            <w:r>
              <w:rPr>
                <w:rFonts w:hint="eastAsia" w:ascii="宋体" w:hAnsi="宋体" w:eastAsia="宋体" w:cs="Times New Roman"/>
                <w:bCs/>
                <w:sz w:val="24"/>
                <w:szCs w:val="24"/>
              </w:rPr>
              <w:t>24</w:t>
            </w:r>
          </w:p>
        </w:tc>
        <w:tc>
          <w:tcPr>
            <w:tcW w:w="848" w:type="pct"/>
            <w:tcBorders>
              <w:top w:val="single" w:color="auto" w:sz="4" w:space="0"/>
              <w:left w:val="single" w:color="auto" w:sz="4" w:space="0"/>
              <w:bottom w:val="single" w:color="auto" w:sz="4" w:space="0"/>
              <w:right w:val="single" w:color="auto" w:sz="4" w:space="0"/>
            </w:tcBorders>
            <w:vAlign w:val="center"/>
          </w:tcPr>
          <w:p w14:paraId="2AFC0774">
            <w:pPr>
              <w:jc w:val="center"/>
              <w:rPr>
                <w:rFonts w:ascii="宋体" w:hAnsi="宋体" w:eastAsia="宋体" w:cs="Times New Roman"/>
                <w:bCs/>
                <w:sz w:val="24"/>
                <w:szCs w:val="24"/>
              </w:rPr>
            </w:pPr>
            <w:r>
              <w:rPr>
                <w:rFonts w:hint="eastAsia" w:ascii="宋体" w:hAnsi="宋体" w:eastAsia="宋体" w:cs="Times New Roman"/>
                <w:bCs/>
                <w:sz w:val="24"/>
                <w:szCs w:val="24"/>
              </w:rPr>
              <w:t>防护手套</w:t>
            </w:r>
          </w:p>
        </w:tc>
        <w:tc>
          <w:tcPr>
            <w:tcW w:w="829" w:type="pct"/>
            <w:tcBorders>
              <w:top w:val="single" w:color="auto" w:sz="4" w:space="0"/>
              <w:left w:val="single" w:color="auto" w:sz="4" w:space="0"/>
              <w:bottom w:val="single" w:color="auto" w:sz="4" w:space="0"/>
              <w:right w:val="single" w:color="auto" w:sz="4" w:space="0"/>
            </w:tcBorders>
            <w:vAlign w:val="center"/>
          </w:tcPr>
          <w:p w14:paraId="6EDACDDD">
            <w:pPr>
              <w:jc w:val="center"/>
              <w:rPr>
                <w:rFonts w:ascii="宋体" w:hAnsi="宋体" w:eastAsia="宋体" w:cs="Times New Roman"/>
                <w:bCs/>
                <w:sz w:val="24"/>
                <w:szCs w:val="24"/>
              </w:rPr>
            </w:pPr>
            <w:r>
              <w:rPr>
                <w:rFonts w:hint="eastAsia" w:ascii="宋体" w:hAnsi="宋体" w:eastAsia="宋体" w:cs="Times New Roman"/>
                <w:bCs/>
                <w:sz w:val="24"/>
                <w:szCs w:val="24"/>
              </w:rPr>
              <w:t>80付</w:t>
            </w:r>
          </w:p>
        </w:tc>
        <w:tc>
          <w:tcPr>
            <w:tcW w:w="1507" w:type="pct"/>
            <w:tcBorders>
              <w:top w:val="single" w:color="auto" w:sz="4" w:space="0"/>
              <w:left w:val="single" w:color="auto" w:sz="4" w:space="0"/>
              <w:bottom w:val="single" w:color="auto" w:sz="4" w:space="0"/>
              <w:right w:val="single" w:color="auto" w:sz="4" w:space="0"/>
            </w:tcBorders>
            <w:vAlign w:val="center"/>
          </w:tcPr>
          <w:p w14:paraId="7293816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417AFF1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6A5E559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40A6DB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067161B">
            <w:pPr>
              <w:jc w:val="center"/>
              <w:rPr>
                <w:rFonts w:ascii="宋体" w:hAnsi="宋体" w:eastAsia="宋体" w:cs="Times New Roman"/>
                <w:bCs/>
                <w:sz w:val="24"/>
                <w:szCs w:val="24"/>
              </w:rPr>
            </w:pPr>
            <w:r>
              <w:rPr>
                <w:rFonts w:hint="eastAsia" w:ascii="宋体" w:hAnsi="宋体" w:eastAsia="宋体" w:cs="Times New Roman"/>
                <w:bCs/>
                <w:sz w:val="24"/>
                <w:szCs w:val="24"/>
              </w:rPr>
              <w:t>25</w:t>
            </w:r>
          </w:p>
        </w:tc>
        <w:tc>
          <w:tcPr>
            <w:tcW w:w="848" w:type="pct"/>
            <w:tcBorders>
              <w:top w:val="single" w:color="auto" w:sz="4" w:space="0"/>
              <w:left w:val="single" w:color="auto" w:sz="4" w:space="0"/>
              <w:bottom w:val="single" w:color="auto" w:sz="4" w:space="0"/>
              <w:right w:val="single" w:color="auto" w:sz="4" w:space="0"/>
            </w:tcBorders>
            <w:vAlign w:val="center"/>
          </w:tcPr>
          <w:p w14:paraId="46231737">
            <w:pPr>
              <w:jc w:val="center"/>
              <w:rPr>
                <w:rFonts w:ascii="宋体" w:hAnsi="宋体" w:eastAsia="宋体" w:cs="Times New Roman"/>
                <w:bCs/>
                <w:sz w:val="24"/>
                <w:szCs w:val="24"/>
              </w:rPr>
            </w:pPr>
            <w:r>
              <w:rPr>
                <w:rFonts w:hint="eastAsia" w:ascii="宋体" w:hAnsi="宋体" w:eastAsia="宋体" w:cs="Times New Roman"/>
                <w:bCs/>
                <w:sz w:val="24"/>
                <w:szCs w:val="24"/>
              </w:rPr>
              <w:t>水筒（小）</w:t>
            </w:r>
          </w:p>
        </w:tc>
        <w:tc>
          <w:tcPr>
            <w:tcW w:w="829" w:type="pct"/>
            <w:tcBorders>
              <w:top w:val="single" w:color="auto" w:sz="4" w:space="0"/>
              <w:left w:val="single" w:color="auto" w:sz="4" w:space="0"/>
              <w:bottom w:val="single" w:color="auto" w:sz="4" w:space="0"/>
              <w:right w:val="single" w:color="auto" w:sz="4" w:space="0"/>
            </w:tcBorders>
            <w:vAlign w:val="center"/>
          </w:tcPr>
          <w:p w14:paraId="40C3E8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68391EF4">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652979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152A0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B90B05B">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090C876">
            <w:pPr>
              <w:jc w:val="center"/>
              <w:rPr>
                <w:rFonts w:ascii="宋体" w:hAnsi="宋体" w:eastAsia="宋体" w:cs="Times New Roman"/>
                <w:bCs/>
                <w:sz w:val="24"/>
                <w:szCs w:val="24"/>
              </w:rPr>
            </w:pPr>
            <w:r>
              <w:rPr>
                <w:rFonts w:hint="eastAsia" w:ascii="宋体" w:hAnsi="宋体" w:eastAsia="宋体" w:cs="Times New Roman"/>
                <w:bCs/>
                <w:sz w:val="24"/>
                <w:szCs w:val="24"/>
              </w:rPr>
              <w:t>26</w:t>
            </w:r>
          </w:p>
        </w:tc>
        <w:tc>
          <w:tcPr>
            <w:tcW w:w="848" w:type="pct"/>
            <w:tcBorders>
              <w:top w:val="single" w:color="auto" w:sz="4" w:space="0"/>
              <w:left w:val="single" w:color="auto" w:sz="4" w:space="0"/>
              <w:bottom w:val="single" w:color="auto" w:sz="4" w:space="0"/>
              <w:right w:val="single" w:color="auto" w:sz="4" w:space="0"/>
            </w:tcBorders>
            <w:vAlign w:val="center"/>
          </w:tcPr>
          <w:p w14:paraId="0D92AA14">
            <w:pPr>
              <w:jc w:val="center"/>
              <w:rPr>
                <w:rFonts w:ascii="宋体" w:hAnsi="宋体" w:eastAsia="宋体" w:cs="Times New Roman"/>
                <w:bCs/>
                <w:sz w:val="24"/>
                <w:szCs w:val="24"/>
              </w:rPr>
            </w:pPr>
            <w:r>
              <w:rPr>
                <w:rFonts w:hint="eastAsia" w:ascii="宋体" w:hAnsi="宋体" w:eastAsia="宋体" w:cs="Times New Roman"/>
                <w:bCs/>
                <w:sz w:val="24"/>
                <w:szCs w:val="24"/>
              </w:rPr>
              <w:t>灭火防护服</w:t>
            </w:r>
          </w:p>
        </w:tc>
        <w:tc>
          <w:tcPr>
            <w:tcW w:w="829" w:type="pct"/>
            <w:tcBorders>
              <w:top w:val="single" w:color="auto" w:sz="4" w:space="0"/>
              <w:left w:val="single" w:color="auto" w:sz="4" w:space="0"/>
              <w:bottom w:val="single" w:color="auto" w:sz="4" w:space="0"/>
              <w:right w:val="single" w:color="auto" w:sz="4" w:space="0"/>
            </w:tcBorders>
            <w:vAlign w:val="center"/>
          </w:tcPr>
          <w:p w14:paraId="7AA46ABD">
            <w:pPr>
              <w:jc w:val="center"/>
              <w:rPr>
                <w:rFonts w:ascii="宋体" w:hAnsi="宋体" w:eastAsia="宋体" w:cs="Times New Roman"/>
                <w:bCs/>
                <w:sz w:val="24"/>
                <w:szCs w:val="24"/>
              </w:rPr>
            </w:pPr>
            <w:r>
              <w:rPr>
                <w:rFonts w:hint="eastAsia" w:ascii="宋体" w:hAnsi="宋体" w:eastAsia="宋体" w:cs="Times New Roman"/>
                <w:bCs/>
                <w:sz w:val="24"/>
                <w:szCs w:val="24"/>
              </w:rPr>
              <w:t>40套</w:t>
            </w:r>
          </w:p>
        </w:tc>
        <w:tc>
          <w:tcPr>
            <w:tcW w:w="1507" w:type="pct"/>
            <w:tcBorders>
              <w:top w:val="single" w:color="auto" w:sz="4" w:space="0"/>
              <w:left w:val="single" w:color="auto" w:sz="4" w:space="0"/>
              <w:bottom w:val="single" w:color="auto" w:sz="4" w:space="0"/>
              <w:right w:val="single" w:color="auto" w:sz="4" w:space="0"/>
            </w:tcBorders>
            <w:vAlign w:val="center"/>
          </w:tcPr>
          <w:p w14:paraId="031DF5C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9BDF85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7780E4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D024D2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7A47CC1">
            <w:pPr>
              <w:jc w:val="center"/>
              <w:rPr>
                <w:rFonts w:ascii="宋体" w:hAnsi="宋体" w:eastAsia="宋体" w:cs="Times New Roman"/>
                <w:bCs/>
                <w:sz w:val="24"/>
                <w:szCs w:val="24"/>
              </w:rPr>
            </w:pPr>
            <w:r>
              <w:rPr>
                <w:rFonts w:hint="eastAsia" w:ascii="宋体" w:hAnsi="宋体" w:eastAsia="宋体" w:cs="Times New Roman"/>
                <w:bCs/>
                <w:sz w:val="24"/>
                <w:szCs w:val="24"/>
              </w:rPr>
              <w:t>27</w:t>
            </w:r>
          </w:p>
        </w:tc>
        <w:tc>
          <w:tcPr>
            <w:tcW w:w="848" w:type="pct"/>
            <w:tcBorders>
              <w:top w:val="single" w:color="auto" w:sz="4" w:space="0"/>
              <w:left w:val="single" w:color="auto" w:sz="4" w:space="0"/>
              <w:bottom w:val="single" w:color="auto" w:sz="4" w:space="0"/>
              <w:right w:val="single" w:color="auto" w:sz="4" w:space="0"/>
            </w:tcBorders>
            <w:vAlign w:val="center"/>
          </w:tcPr>
          <w:p w14:paraId="28D2BA02">
            <w:pPr>
              <w:jc w:val="center"/>
              <w:rPr>
                <w:rFonts w:ascii="宋体" w:hAnsi="宋体" w:eastAsia="宋体" w:cs="Times New Roman"/>
                <w:bCs/>
                <w:sz w:val="24"/>
                <w:szCs w:val="24"/>
              </w:rPr>
            </w:pPr>
            <w:r>
              <w:rPr>
                <w:rFonts w:hint="eastAsia" w:ascii="宋体" w:hAnsi="宋体" w:eastAsia="宋体" w:cs="Times New Roman"/>
                <w:bCs/>
                <w:sz w:val="24"/>
                <w:szCs w:val="24"/>
              </w:rPr>
              <w:t>钢筋钳子</w:t>
            </w:r>
          </w:p>
        </w:tc>
        <w:tc>
          <w:tcPr>
            <w:tcW w:w="829" w:type="pct"/>
            <w:tcBorders>
              <w:top w:val="single" w:color="auto" w:sz="4" w:space="0"/>
              <w:left w:val="single" w:color="auto" w:sz="4" w:space="0"/>
              <w:bottom w:val="single" w:color="auto" w:sz="4" w:space="0"/>
              <w:right w:val="single" w:color="auto" w:sz="4" w:space="0"/>
            </w:tcBorders>
            <w:vAlign w:val="center"/>
          </w:tcPr>
          <w:p w14:paraId="1CD4146C">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1507" w:type="pct"/>
            <w:tcBorders>
              <w:top w:val="single" w:color="auto" w:sz="4" w:space="0"/>
              <w:left w:val="single" w:color="auto" w:sz="4" w:space="0"/>
              <w:bottom w:val="single" w:color="auto" w:sz="4" w:space="0"/>
              <w:right w:val="single" w:color="auto" w:sz="4" w:space="0"/>
            </w:tcBorders>
            <w:vAlign w:val="center"/>
          </w:tcPr>
          <w:p w14:paraId="0313BE9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46593E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486C50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EBBDA08">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6B76942">
            <w:pPr>
              <w:jc w:val="center"/>
              <w:rPr>
                <w:rFonts w:ascii="宋体" w:hAnsi="宋体" w:eastAsia="宋体" w:cs="Times New Roman"/>
                <w:bCs/>
                <w:sz w:val="24"/>
                <w:szCs w:val="24"/>
              </w:rPr>
            </w:pPr>
            <w:r>
              <w:rPr>
                <w:rFonts w:hint="eastAsia" w:ascii="宋体" w:hAnsi="宋体" w:eastAsia="宋体" w:cs="Times New Roman"/>
                <w:bCs/>
                <w:sz w:val="24"/>
                <w:szCs w:val="24"/>
              </w:rPr>
              <w:t>28</w:t>
            </w:r>
          </w:p>
        </w:tc>
        <w:tc>
          <w:tcPr>
            <w:tcW w:w="848" w:type="pct"/>
            <w:tcBorders>
              <w:top w:val="single" w:color="auto" w:sz="4" w:space="0"/>
              <w:left w:val="single" w:color="auto" w:sz="4" w:space="0"/>
              <w:bottom w:val="single" w:color="auto" w:sz="4" w:space="0"/>
              <w:right w:val="single" w:color="auto" w:sz="4" w:space="0"/>
            </w:tcBorders>
            <w:vAlign w:val="center"/>
          </w:tcPr>
          <w:p w14:paraId="134DDEA8">
            <w:pPr>
              <w:jc w:val="center"/>
              <w:rPr>
                <w:rFonts w:ascii="宋体" w:hAnsi="宋体" w:eastAsia="宋体" w:cs="Times New Roman"/>
                <w:bCs/>
                <w:sz w:val="24"/>
                <w:szCs w:val="24"/>
              </w:rPr>
            </w:pPr>
            <w:r>
              <w:rPr>
                <w:rFonts w:hint="eastAsia" w:ascii="宋体" w:hAnsi="宋体" w:eastAsia="宋体" w:cs="Times New Roman"/>
                <w:bCs/>
                <w:sz w:val="24"/>
                <w:szCs w:val="24"/>
              </w:rPr>
              <w:t>消防斧子</w:t>
            </w:r>
          </w:p>
        </w:tc>
        <w:tc>
          <w:tcPr>
            <w:tcW w:w="829" w:type="pct"/>
            <w:tcBorders>
              <w:top w:val="single" w:color="auto" w:sz="4" w:space="0"/>
              <w:left w:val="single" w:color="auto" w:sz="4" w:space="0"/>
              <w:bottom w:val="single" w:color="auto" w:sz="4" w:space="0"/>
              <w:right w:val="single" w:color="auto" w:sz="4" w:space="0"/>
            </w:tcBorders>
            <w:vAlign w:val="center"/>
          </w:tcPr>
          <w:p w14:paraId="727530B4">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1507" w:type="pct"/>
            <w:tcBorders>
              <w:top w:val="single" w:color="auto" w:sz="4" w:space="0"/>
              <w:left w:val="single" w:color="auto" w:sz="4" w:space="0"/>
              <w:bottom w:val="single" w:color="auto" w:sz="4" w:space="0"/>
              <w:right w:val="single" w:color="auto" w:sz="4" w:space="0"/>
            </w:tcBorders>
            <w:vAlign w:val="center"/>
          </w:tcPr>
          <w:p w14:paraId="52F3DDB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CE5AD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5F1CF9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7464DB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CE6130B">
            <w:pPr>
              <w:jc w:val="center"/>
              <w:rPr>
                <w:rFonts w:ascii="宋体" w:hAnsi="宋体" w:eastAsia="宋体" w:cs="Times New Roman"/>
                <w:bCs/>
                <w:sz w:val="24"/>
                <w:szCs w:val="24"/>
              </w:rPr>
            </w:pPr>
            <w:r>
              <w:rPr>
                <w:rFonts w:hint="eastAsia" w:ascii="宋体" w:hAnsi="宋体" w:eastAsia="宋体" w:cs="Times New Roman"/>
                <w:bCs/>
                <w:sz w:val="24"/>
                <w:szCs w:val="24"/>
              </w:rPr>
              <w:t>29</w:t>
            </w:r>
          </w:p>
        </w:tc>
        <w:tc>
          <w:tcPr>
            <w:tcW w:w="848" w:type="pct"/>
            <w:tcBorders>
              <w:top w:val="single" w:color="auto" w:sz="4" w:space="0"/>
              <w:left w:val="single" w:color="auto" w:sz="4" w:space="0"/>
              <w:bottom w:val="single" w:color="auto" w:sz="4" w:space="0"/>
              <w:right w:val="single" w:color="auto" w:sz="4" w:space="0"/>
            </w:tcBorders>
            <w:vAlign w:val="center"/>
          </w:tcPr>
          <w:p w14:paraId="5C089C20">
            <w:pPr>
              <w:jc w:val="center"/>
              <w:rPr>
                <w:rFonts w:ascii="宋体" w:hAnsi="宋体" w:eastAsia="宋体" w:cs="Times New Roman"/>
                <w:bCs/>
                <w:sz w:val="24"/>
                <w:szCs w:val="24"/>
              </w:rPr>
            </w:pPr>
            <w:r>
              <w:rPr>
                <w:rFonts w:hint="eastAsia" w:ascii="宋体" w:hAnsi="宋体" w:eastAsia="宋体" w:cs="Times New Roman"/>
                <w:bCs/>
                <w:sz w:val="24"/>
                <w:szCs w:val="24"/>
              </w:rPr>
              <w:t>油锯</w:t>
            </w:r>
          </w:p>
        </w:tc>
        <w:tc>
          <w:tcPr>
            <w:tcW w:w="829" w:type="pct"/>
            <w:tcBorders>
              <w:top w:val="single" w:color="auto" w:sz="4" w:space="0"/>
              <w:left w:val="single" w:color="auto" w:sz="4" w:space="0"/>
              <w:bottom w:val="single" w:color="auto" w:sz="4" w:space="0"/>
              <w:right w:val="single" w:color="auto" w:sz="4" w:space="0"/>
            </w:tcBorders>
            <w:vAlign w:val="center"/>
          </w:tcPr>
          <w:p w14:paraId="5C85E99D">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1507" w:type="pct"/>
            <w:tcBorders>
              <w:top w:val="single" w:color="auto" w:sz="4" w:space="0"/>
              <w:left w:val="single" w:color="auto" w:sz="4" w:space="0"/>
              <w:bottom w:val="single" w:color="auto" w:sz="4" w:space="0"/>
              <w:right w:val="single" w:color="auto" w:sz="4" w:space="0"/>
            </w:tcBorders>
            <w:vAlign w:val="center"/>
          </w:tcPr>
          <w:p w14:paraId="5C87F965">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994C275">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99C6FC1">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65694C5">
        <w:tblPrEx>
          <w:tblCellMar>
            <w:top w:w="0" w:type="dxa"/>
            <w:left w:w="108" w:type="dxa"/>
            <w:bottom w:w="0" w:type="dxa"/>
            <w:right w:w="108" w:type="dxa"/>
          </w:tblCellMar>
        </w:tblPrEx>
        <w:trPr>
          <w:trHeight w:val="53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9784CAE">
            <w:pPr>
              <w:jc w:val="center"/>
              <w:rPr>
                <w:rFonts w:ascii="宋体" w:hAnsi="宋体" w:eastAsia="宋体" w:cs="Times New Roman"/>
                <w:bCs/>
                <w:sz w:val="24"/>
                <w:szCs w:val="24"/>
              </w:rPr>
            </w:pPr>
            <w:r>
              <w:rPr>
                <w:rFonts w:hint="eastAsia" w:ascii="宋体" w:hAnsi="宋体" w:eastAsia="宋体" w:cs="Times New Roman"/>
                <w:bCs/>
                <w:sz w:val="24"/>
                <w:szCs w:val="24"/>
              </w:rPr>
              <w:t>30</w:t>
            </w:r>
          </w:p>
        </w:tc>
        <w:tc>
          <w:tcPr>
            <w:tcW w:w="848" w:type="pct"/>
            <w:tcBorders>
              <w:top w:val="single" w:color="auto" w:sz="4" w:space="0"/>
              <w:left w:val="single" w:color="auto" w:sz="4" w:space="0"/>
              <w:bottom w:val="single" w:color="auto" w:sz="4" w:space="0"/>
              <w:right w:val="single" w:color="auto" w:sz="4" w:space="0"/>
            </w:tcBorders>
            <w:vAlign w:val="center"/>
          </w:tcPr>
          <w:p w14:paraId="134F872F">
            <w:pPr>
              <w:jc w:val="center"/>
              <w:rPr>
                <w:rFonts w:ascii="宋体" w:hAnsi="宋体" w:eastAsia="宋体" w:cs="Times New Roman"/>
                <w:bCs/>
                <w:sz w:val="24"/>
                <w:szCs w:val="24"/>
              </w:rPr>
            </w:pPr>
            <w:r>
              <w:rPr>
                <w:rFonts w:hint="eastAsia" w:ascii="宋体" w:hAnsi="宋体" w:eastAsia="宋体" w:cs="Times New Roman"/>
                <w:bCs/>
                <w:sz w:val="24"/>
                <w:szCs w:val="24"/>
              </w:rPr>
              <w:t>应急救援包</w:t>
            </w:r>
          </w:p>
        </w:tc>
        <w:tc>
          <w:tcPr>
            <w:tcW w:w="829" w:type="pct"/>
            <w:tcBorders>
              <w:top w:val="single" w:color="auto" w:sz="4" w:space="0"/>
              <w:left w:val="single" w:color="auto" w:sz="4" w:space="0"/>
              <w:bottom w:val="single" w:color="auto" w:sz="4" w:space="0"/>
              <w:right w:val="single" w:color="auto" w:sz="4" w:space="0"/>
            </w:tcBorders>
            <w:vAlign w:val="center"/>
          </w:tcPr>
          <w:p w14:paraId="44A43FE9">
            <w:pPr>
              <w:jc w:val="center"/>
              <w:rPr>
                <w:rFonts w:ascii="宋体" w:hAnsi="宋体" w:eastAsia="宋体" w:cs="Times New Roman"/>
                <w:bCs/>
                <w:sz w:val="24"/>
                <w:szCs w:val="24"/>
              </w:rPr>
            </w:pPr>
            <w:r>
              <w:rPr>
                <w:rFonts w:hint="eastAsia" w:ascii="宋体" w:hAnsi="宋体" w:eastAsia="宋体" w:cs="Times New Roman"/>
                <w:bCs/>
                <w:sz w:val="24"/>
                <w:szCs w:val="24"/>
              </w:rPr>
              <w:t>若干</w:t>
            </w:r>
          </w:p>
        </w:tc>
        <w:tc>
          <w:tcPr>
            <w:tcW w:w="1507" w:type="pct"/>
            <w:tcBorders>
              <w:top w:val="single" w:color="auto" w:sz="4" w:space="0"/>
              <w:left w:val="single" w:color="auto" w:sz="4" w:space="0"/>
              <w:bottom w:val="single" w:color="auto" w:sz="4" w:space="0"/>
              <w:right w:val="single" w:color="auto" w:sz="4" w:space="0"/>
            </w:tcBorders>
            <w:vAlign w:val="center"/>
          </w:tcPr>
          <w:p w14:paraId="238F15B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75D3E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7DAF51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rPr>
              <w:t>88205706</w:t>
            </w:r>
          </w:p>
        </w:tc>
      </w:tr>
      <w:bookmarkEnd w:id="55"/>
    </w:tbl>
    <w:p w14:paraId="73A8EC07">
      <w:pPr>
        <w:jc w:val="center"/>
        <w:outlineLvl w:val="0"/>
        <w:rPr>
          <w:rFonts w:hint="eastAsia" w:ascii="宋体" w:hAnsi="宋体" w:eastAsia="宋体" w:cs="宋体"/>
          <w:b/>
          <w:color w:val="333333"/>
          <w:kern w:val="0"/>
          <w:sz w:val="28"/>
          <w:szCs w:val="28"/>
        </w:rPr>
      </w:pPr>
    </w:p>
    <w:p w14:paraId="15237558">
      <w:pPr>
        <w:jc w:val="center"/>
        <w:outlineLvl w:val="0"/>
        <w:rPr>
          <w:rFonts w:hint="eastAsia" w:ascii="宋体" w:hAnsi="宋体" w:eastAsia="宋体" w:cs="宋体"/>
          <w:b/>
          <w:color w:val="333333"/>
          <w:kern w:val="0"/>
          <w:sz w:val="28"/>
          <w:szCs w:val="28"/>
        </w:rPr>
        <w:sectPr>
          <w:footerReference r:id="rId6" w:type="first"/>
          <w:footerReference r:id="rId5" w:type="default"/>
          <w:pgSz w:w="11906" w:h="16838"/>
          <w:pgMar w:top="1440" w:right="1800" w:bottom="1440" w:left="1800" w:header="851" w:footer="992" w:gutter="0"/>
          <w:pgNumType w:fmt="decimal"/>
          <w:cols w:space="425" w:num="1"/>
          <w:docGrid w:type="lines" w:linePitch="312" w:charSpace="0"/>
        </w:sectPr>
      </w:pPr>
      <w:bookmarkStart w:id="56" w:name="_Toc6201"/>
      <w:bookmarkStart w:id="57" w:name="_Toc24345"/>
    </w:p>
    <w:p w14:paraId="679719E7">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8"/>
          <w:szCs w:val="28"/>
          <w:lang w:val="en-US" w:eastAsia="zh-CN"/>
        </w:rPr>
      </w:pPr>
      <w:bookmarkStart w:id="58" w:name="OLE_LINK6"/>
      <w:bookmarkStart w:id="61" w:name="_GoBack"/>
      <w:r>
        <w:rPr>
          <w:rFonts w:hint="eastAsia" w:ascii="宋体" w:hAnsi="宋体" w:eastAsia="宋体"/>
          <w:sz w:val="28"/>
          <w:szCs w:val="28"/>
          <w:lang w:val="en-US" w:eastAsia="zh-CN"/>
        </w:rPr>
        <w:t>附件3：应急避难所</w:t>
      </w:r>
      <w:bookmarkEnd w:id="56"/>
      <w:bookmarkEnd w:id="57"/>
    </w:p>
    <w:bookmarkEnd w:id="61"/>
    <w:tbl>
      <w:tblPr>
        <w:tblStyle w:val="12"/>
        <w:tblW w:w="5000" w:type="pct"/>
        <w:jc w:val="center"/>
        <w:tblLayout w:type="fixed"/>
        <w:tblCellMar>
          <w:top w:w="0" w:type="dxa"/>
          <w:left w:w="108" w:type="dxa"/>
          <w:bottom w:w="0" w:type="dxa"/>
          <w:right w:w="108" w:type="dxa"/>
        </w:tblCellMar>
      </w:tblPr>
      <w:tblGrid>
        <w:gridCol w:w="1647"/>
        <w:gridCol w:w="1647"/>
        <w:gridCol w:w="737"/>
        <w:gridCol w:w="798"/>
        <w:gridCol w:w="1562"/>
        <w:gridCol w:w="2131"/>
      </w:tblGrid>
      <w:tr w14:paraId="23CB4DA9">
        <w:tblPrEx>
          <w:tblCellMar>
            <w:top w:w="0" w:type="dxa"/>
            <w:left w:w="108" w:type="dxa"/>
            <w:bottom w:w="0" w:type="dxa"/>
            <w:right w:w="108" w:type="dxa"/>
          </w:tblCellMar>
        </w:tblPrEx>
        <w:trPr>
          <w:trHeight w:val="1511"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60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bookmarkStart w:id="59" w:name="OLE_LINK5"/>
            <w:r>
              <w:rPr>
                <w:rFonts w:hint="eastAsia" w:ascii="宋体" w:hAnsi="宋体" w:eastAsia="宋体" w:cs="宋体"/>
                <w:color w:val="000000"/>
                <w:kern w:val="0"/>
                <w:sz w:val="24"/>
                <w:szCs w:val="24"/>
                <w:lang w:bidi="ar"/>
              </w:rPr>
              <w:t>单位</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636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避险点位置</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DCB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容纳人数</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3A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联系人</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C1D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联系电话</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49B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辐射村庄</w:t>
            </w:r>
          </w:p>
        </w:tc>
      </w:tr>
      <w:tr w14:paraId="134FEAEE">
        <w:tblPrEx>
          <w:tblCellMar>
            <w:top w:w="0" w:type="dxa"/>
            <w:left w:w="108" w:type="dxa"/>
            <w:bottom w:w="0" w:type="dxa"/>
            <w:right w:w="108" w:type="dxa"/>
          </w:tblCellMar>
        </w:tblPrEx>
        <w:trPr>
          <w:trHeight w:val="72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474">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bookmarkStart w:id="60" w:name="OLE_LINK4" w:colFirst="0" w:colLast="5"/>
            <w:r>
              <w:rPr>
                <w:rFonts w:hint="eastAsia" w:ascii="宋体" w:hAnsi="宋体" w:eastAsia="宋体" w:cs="宋体"/>
                <w:color w:val="000000"/>
                <w:kern w:val="0"/>
                <w:sz w:val="24"/>
                <w:szCs w:val="24"/>
                <w:lang w:bidi="ar"/>
              </w:rPr>
              <w:t>温家小学</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DB40">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温家小学教学楼、幼儿园</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3F5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79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朱健</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C27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13658616418</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FCA6">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温家、曹家、时家、卫东、甄家村</w:t>
            </w:r>
          </w:p>
        </w:tc>
      </w:tr>
      <w:tr w14:paraId="1D001E3C">
        <w:tblPrEx>
          <w:tblCellMar>
            <w:top w:w="0" w:type="dxa"/>
            <w:left w:w="108" w:type="dxa"/>
            <w:bottom w:w="0" w:type="dxa"/>
            <w:right w:w="108" w:type="dxa"/>
          </w:tblCellMar>
        </w:tblPrEx>
        <w:trPr>
          <w:trHeight w:val="72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CC90">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董家</w:t>
            </w:r>
            <w:r>
              <w:rPr>
                <w:rFonts w:hint="eastAsia" w:ascii="宋体" w:hAnsi="宋体" w:eastAsia="宋体" w:cs="宋体"/>
                <w:color w:val="000000"/>
                <w:kern w:val="0"/>
                <w:sz w:val="24"/>
                <w:szCs w:val="24"/>
                <w:lang w:val="en-US" w:eastAsia="zh-CN" w:bidi="ar"/>
              </w:rPr>
              <w:t>中心</w:t>
            </w:r>
            <w:r>
              <w:rPr>
                <w:rFonts w:hint="eastAsia" w:ascii="宋体" w:hAnsi="宋体" w:eastAsia="宋体" w:cs="宋体"/>
                <w:color w:val="000000"/>
                <w:kern w:val="0"/>
                <w:sz w:val="24"/>
                <w:szCs w:val="24"/>
                <w:lang w:bidi="ar"/>
              </w:rPr>
              <w:t>中学</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19B">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教学楼、餐厅、宿舍楼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4CE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D54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李玉国</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CC5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13573775626</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823F">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王新村、季家村、荀于村、崔家村及部分拆迁村</w:t>
            </w:r>
          </w:p>
        </w:tc>
      </w:tr>
      <w:tr w14:paraId="1EFA7D7E">
        <w:tblPrEx>
          <w:tblCellMar>
            <w:top w:w="0" w:type="dxa"/>
            <w:left w:w="108" w:type="dxa"/>
            <w:bottom w:w="0" w:type="dxa"/>
            <w:right w:w="108" w:type="dxa"/>
          </w:tblCellMar>
        </w:tblPrEx>
        <w:trPr>
          <w:trHeight w:val="723" w:hRule="atLeast"/>
          <w:jc w:val="center"/>
        </w:trPr>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F88A">
            <w:pPr>
              <w:keepNext w:val="0"/>
              <w:keepLines w:val="0"/>
              <w:pageBreakBefore w:val="0"/>
              <w:widowControl/>
              <w:kinsoku/>
              <w:wordWrap/>
              <w:overflowPunct/>
              <w:topLinePunct w:val="0"/>
              <w:autoSpaceDE/>
              <w:autoSpaceDN/>
              <w:bidi w:val="0"/>
              <w:adjustRightInd/>
              <w:snapToGrid/>
              <w:spacing w:line="50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董家</w:t>
            </w:r>
            <w:r>
              <w:rPr>
                <w:rFonts w:hint="eastAsia" w:ascii="宋体" w:hAnsi="宋体" w:eastAsia="宋体" w:cs="宋体"/>
                <w:color w:val="000000"/>
                <w:kern w:val="0"/>
                <w:sz w:val="24"/>
                <w:szCs w:val="24"/>
                <w:lang w:val="en-US" w:eastAsia="zh-CN" w:bidi="ar"/>
              </w:rPr>
              <w:t>中学</w:t>
            </w:r>
            <w:r>
              <w:rPr>
                <w:rFonts w:hint="eastAsia" w:ascii="宋体" w:hAnsi="宋体" w:eastAsia="宋体" w:cs="宋体"/>
                <w:color w:val="000000"/>
                <w:kern w:val="0"/>
                <w:sz w:val="24"/>
                <w:szCs w:val="24"/>
                <w:lang w:bidi="ar"/>
              </w:rPr>
              <w:t>小学</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新校区</w:t>
            </w:r>
            <w:r>
              <w:rPr>
                <w:rFonts w:hint="eastAsia" w:ascii="宋体" w:hAnsi="宋体" w:eastAsia="宋体" w:cs="宋体"/>
                <w:color w:val="000000"/>
                <w:kern w:val="0"/>
                <w:sz w:val="24"/>
                <w:szCs w:val="24"/>
                <w:lang w:eastAsia="zh-CN" w:bidi="ar"/>
              </w:rPr>
              <w:t>）</w:t>
            </w:r>
          </w:p>
        </w:tc>
        <w:tc>
          <w:tcPr>
            <w:tcW w:w="9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D478">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教学楼</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F8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D1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徐业庆</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AE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18560065059</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349F">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姚家村、院后村</w:t>
            </w:r>
          </w:p>
        </w:tc>
      </w:tr>
      <w:bookmarkEnd w:id="58"/>
      <w:bookmarkEnd w:id="59"/>
      <w:bookmarkEnd w:id="60"/>
    </w:tbl>
    <w:p w14:paraId="54F51791">
      <w:pPr>
        <w:rPr>
          <w:rFonts w:ascii="宋体" w:hAnsi="宋体" w:eastAsia="宋体"/>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10CCA">
    <w:pPr>
      <w:pStyle w:val="6"/>
    </w:pPr>
  </w:p>
  <w:p w14:paraId="3F1DD3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2FF2">
    <w:pPr>
      <w:wordWrap w:val="0"/>
      <w:ind w:right="560" w:firstLine="56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A813C6">
                          <w:pPr>
                            <w:pStyle w:val="6"/>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9MzAgAAZ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9MzAgAAZwQAAA4AAAAAAAAAAQAgAAAAHwEAAGRycy9lMm9Eb2MueG1sUEsF&#10;BgAAAAAGAAYAWQEAAMQFAAAAAA==&#10;">
              <v:fill on="f" focussize="0,0"/>
              <v:stroke on="f" weight="0.5pt"/>
              <v:imagedata o:title=""/>
              <o:lock v:ext="edit" aspectratio="f"/>
              <v:textbox inset="0mm,0mm,0mm,0mm" style="mso-fit-shape-to-text:t;">
                <w:txbxContent>
                  <w:p w14:paraId="21A813C6">
                    <w:pPr>
                      <w:pStyle w:val="6"/>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F9131">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E5AC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AE5ACE">
                    <w:pPr>
                      <w:pStyle w:val="6"/>
                    </w:pPr>
                    <w:r>
                      <w:fldChar w:fldCharType="begin"/>
                    </w:r>
                    <w:r>
                      <w:instrText xml:space="preserve"> PAGE  \* MERGEFORMAT </w:instrText>
                    </w:r>
                    <w:r>
                      <w:fldChar w:fldCharType="separate"/>
                    </w:r>
                    <w:r>
                      <w:t>1</w:t>
                    </w:r>
                    <w:r>
                      <w:fldChar w:fldCharType="end"/>
                    </w:r>
                  </w:p>
                </w:txbxContent>
              </v:textbox>
            </v:shape>
          </w:pict>
        </mc:Fallback>
      </mc:AlternateContent>
    </w:r>
  </w:p>
  <w:p w14:paraId="7A6639A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9D2A">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32F40"/>
    <w:multiLevelType w:val="multilevel"/>
    <w:tmpl w:val="07A32F40"/>
    <w:lvl w:ilvl="0" w:tentative="0">
      <w:start w:val="1"/>
      <w:numFmt w:val="decimal"/>
      <w:lvlText w:val="%1"/>
      <w:lvlJc w:val="center"/>
      <w:pPr>
        <w:ind w:left="427" w:hanging="42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TgzZDJhMWE4YjFlZmM5ZWE2YTEyZDNjNjFlMTEifQ=="/>
    <w:docVar w:name="KSO_WPS_MARK_KEY" w:val="4594fcc1-2021-4eac-9f6c-a7c8f7738dc7"/>
  </w:docVars>
  <w:rsids>
    <w:rsidRoot w:val="0011744E"/>
    <w:rsid w:val="0000435C"/>
    <w:rsid w:val="00016C8D"/>
    <w:rsid w:val="00032701"/>
    <w:rsid w:val="00037D25"/>
    <w:rsid w:val="0004225E"/>
    <w:rsid w:val="000440C4"/>
    <w:rsid w:val="00062D41"/>
    <w:rsid w:val="000C293B"/>
    <w:rsid w:val="000C6404"/>
    <w:rsid w:val="000E3427"/>
    <w:rsid w:val="000F5865"/>
    <w:rsid w:val="00114F44"/>
    <w:rsid w:val="00115A91"/>
    <w:rsid w:val="0011744E"/>
    <w:rsid w:val="00120E4A"/>
    <w:rsid w:val="0014123B"/>
    <w:rsid w:val="0016275A"/>
    <w:rsid w:val="00170041"/>
    <w:rsid w:val="001A25E7"/>
    <w:rsid w:val="001A741D"/>
    <w:rsid w:val="001A794E"/>
    <w:rsid w:val="001B455E"/>
    <w:rsid w:val="001D2E44"/>
    <w:rsid w:val="001F06E7"/>
    <w:rsid w:val="00230128"/>
    <w:rsid w:val="002310F2"/>
    <w:rsid w:val="00242379"/>
    <w:rsid w:val="00256B84"/>
    <w:rsid w:val="00257E41"/>
    <w:rsid w:val="002934F3"/>
    <w:rsid w:val="002940D3"/>
    <w:rsid w:val="002977E7"/>
    <w:rsid w:val="002C1F27"/>
    <w:rsid w:val="002D4F83"/>
    <w:rsid w:val="002D672C"/>
    <w:rsid w:val="002E59D1"/>
    <w:rsid w:val="002F4457"/>
    <w:rsid w:val="002F636C"/>
    <w:rsid w:val="0030592D"/>
    <w:rsid w:val="003154C5"/>
    <w:rsid w:val="0032214E"/>
    <w:rsid w:val="003341FB"/>
    <w:rsid w:val="003553E9"/>
    <w:rsid w:val="00355C89"/>
    <w:rsid w:val="00355F9F"/>
    <w:rsid w:val="00362175"/>
    <w:rsid w:val="00366A44"/>
    <w:rsid w:val="00384F13"/>
    <w:rsid w:val="003B1F54"/>
    <w:rsid w:val="003E3230"/>
    <w:rsid w:val="00405428"/>
    <w:rsid w:val="00420B17"/>
    <w:rsid w:val="00426493"/>
    <w:rsid w:val="00434745"/>
    <w:rsid w:val="004413EF"/>
    <w:rsid w:val="00443043"/>
    <w:rsid w:val="00447536"/>
    <w:rsid w:val="004504A1"/>
    <w:rsid w:val="0045385F"/>
    <w:rsid w:val="00463B6E"/>
    <w:rsid w:val="004745D5"/>
    <w:rsid w:val="004B6082"/>
    <w:rsid w:val="004C7BBD"/>
    <w:rsid w:val="004D06EC"/>
    <w:rsid w:val="004F11F8"/>
    <w:rsid w:val="0050058B"/>
    <w:rsid w:val="00506282"/>
    <w:rsid w:val="00514159"/>
    <w:rsid w:val="00535E23"/>
    <w:rsid w:val="00573954"/>
    <w:rsid w:val="005774E0"/>
    <w:rsid w:val="00581265"/>
    <w:rsid w:val="005A5004"/>
    <w:rsid w:val="005A71A8"/>
    <w:rsid w:val="005A7521"/>
    <w:rsid w:val="005F6412"/>
    <w:rsid w:val="006032BD"/>
    <w:rsid w:val="00621B85"/>
    <w:rsid w:val="0064086D"/>
    <w:rsid w:val="006467D6"/>
    <w:rsid w:val="0067292F"/>
    <w:rsid w:val="0069132A"/>
    <w:rsid w:val="00695B71"/>
    <w:rsid w:val="006B0378"/>
    <w:rsid w:val="006B53DD"/>
    <w:rsid w:val="006D4999"/>
    <w:rsid w:val="006E69C1"/>
    <w:rsid w:val="006F1F94"/>
    <w:rsid w:val="006F376C"/>
    <w:rsid w:val="00705888"/>
    <w:rsid w:val="007856C8"/>
    <w:rsid w:val="0079397A"/>
    <w:rsid w:val="007A5187"/>
    <w:rsid w:val="007C3DF5"/>
    <w:rsid w:val="007D1645"/>
    <w:rsid w:val="007D63BD"/>
    <w:rsid w:val="007E4204"/>
    <w:rsid w:val="007F0A8E"/>
    <w:rsid w:val="00803564"/>
    <w:rsid w:val="00821304"/>
    <w:rsid w:val="008231B9"/>
    <w:rsid w:val="0082778A"/>
    <w:rsid w:val="008334FB"/>
    <w:rsid w:val="008972D7"/>
    <w:rsid w:val="008C6D93"/>
    <w:rsid w:val="008C7FA3"/>
    <w:rsid w:val="008D5A90"/>
    <w:rsid w:val="0090527D"/>
    <w:rsid w:val="00931EEF"/>
    <w:rsid w:val="00935A07"/>
    <w:rsid w:val="009466A3"/>
    <w:rsid w:val="00966124"/>
    <w:rsid w:val="0097268D"/>
    <w:rsid w:val="00972E55"/>
    <w:rsid w:val="0098180A"/>
    <w:rsid w:val="00992064"/>
    <w:rsid w:val="009A7403"/>
    <w:rsid w:val="009E5D12"/>
    <w:rsid w:val="009E6440"/>
    <w:rsid w:val="009F08BD"/>
    <w:rsid w:val="00A30D53"/>
    <w:rsid w:val="00A42366"/>
    <w:rsid w:val="00A42B96"/>
    <w:rsid w:val="00A63588"/>
    <w:rsid w:val="00A8139A"/>
    <w:rsid w:val="00A97611"/>
    <w:rsid w:val="00AA3FC8"/>
    <w:rsid w:val="00AC230F"/>
    <w:rsid w:val="00AE1424"/>
    <w:rsid w:val="00AE6A35"/>
    <w:rsid w:val="00AF52C6"/>
    <w:rsid w:val="00AF7926"/>
    <w:rsid w:val="00B0415E"/>
    <w:rsid w:val="00B22AA1"/>
    <w:rsid w:val="00B63DBB"/>
    <w:rsid w:val="00BC6A34"/>
    <w:rsid w:val="00BD616D"/>
    <w:rsid w:val="00BF21DA"/>
    <w:rsid w:val="00C1057A"/>
    <w:rsid w:val="00C612E2"/>
    <w:rsid w:val="00C62D90"/>
    <w:rsid w:val="00C66A2D"/>
    <w:rsid w:val="00C82B2B"/>
    <w:rsid w:val="00C92D33"/>
    <w:rsid w:val="00CA3C3F"/>
    <w:rsid w:val="00CB3DDA"/>
    <w:rsid w:val="00CC31BD"/>
    <w:rsid w:val="00CF35EE"/>
    <w:rsid w:val="00D05504"/>
    <w:rsid w:val="00D2495A"/>
    <w:rsid w:val="00D41231"/>
    <w:rsid w:val="00D529D9"/>
    <w:rsid w:val="00D72499"/>
    <w:rsid w:val="00DB2B23"/>
    <w:rsid w:val="00E065CE"/>
    <w:rsid w:val="00E14EC3"/>
    <w:rsid w:val="00E2074F"/>
    <w:rsid w:val="00E307D9"/>
    <w:rsid w:val="00E40728"/>
    <w:rsid w:val="00E417CE"/>
    <w:rsid w:val="00E7424F"/>
    <w:rsid w:val="00E91555"/>
    <w:rsid w:val="00EB3C81"/>
    <w:rsid w:val="00EE55B9"/>
    <w:rsid w:val="00EF4DE9"/>
    <w:rsid w:val="00EF6D09"/>
    <w:rsid w:val="00F04D0A"/>
    <w:rsid w:val="00F15C26"/>
    <w:rsid w:val="00F24BCC"/>
    <w:rsid w:val="00F307C2"/>
    <w:rsid w:val="00F53A95"/>
    <w:rsid w:val="00F634FE"/>
    <w:rsid w:val="00F96EE9"/>
    <w:rsid w:val="00FA33C6"/>
    <w:rsid w:val="00FC7B37"/>
    <w:rsid w:val="00FF0E99"/>
    <w:rsid w:val="01802B98"/>
    <w:rsid w:val="059326B6"/>
    <w:rsid w:val="0BB92EE4"/>
    <w:rsid w:val="0CA4722D"/>
    <w:rsid w:val="0CE33882"/>
    <w:rsid w:val="11715126"/>
    <w:rsid w:val="1B8543FA"/>
    <w:rsid w:val="1DCB28DB"/>
    <w:rsid w:val="2014371F"/>
    <w:rsid w:val="2C33055F"/>
    <w:rsid w:val="2D3C4DDE"/>
    <w:rsid w:val="39FA239B"/>
    <w:rsid w:val="3A720CEA"/>
    <w:rsid w:val="3D7238F0"/>
    <w:rsid w:val="435E6363"/>
    <w:rsid w:val="4A530A62"/>
    <w:rsid w:val="5C9E273C"/>
    <w:rsid w:val="68DF3F52"/>
    <w:rsid w:val="70216B9A"/>
    <w:rsid w:val="77480836"/>
    <w:rsid w:val="777A0202"/>
    <w:rsid w:val="7A23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20" w:lineRule="exact"/>
      <w:ind w:firstLine="200" w:firstLineChars="200"/>
      <w:jc w:val="left"/>
    </w:pPr>
    <w:rPr>
      <w:rFonts w:eastAsia="仿宋"/>
      <w:sz w:val="32"/>
    </w:rPr>
  </w:style>
  <w:style w:type="paragraph" w:styleId="5">
    <w:name w:val="Balloon Text"/>
    <w:basedOn w:val="1"/>
    <w:link w:val="24"/>
    <w:semiHidden/>
    <w:unhideWhenUsed/>
    <w:qFormat/>
    <w:uiPriority w:val="99"/>
    <w:pPr>
      <w:ind w:firstLine="200" w:firstLineChars="200"/>
      <w:jc w:val="left"/>
    </w:pPr>
    <w:rPr>
      <w:rFonts w:eastAsia="仿宋"/>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7"/>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标题 1 字符"/>
    <w:basedOn w:val="14"/>
    <w:link w:val="2"/>
    <w:qFormat/>
    <w:uiPriority w:val="9"/>
    <w:rPr>
      <w:b/>
      <w:bCs/>
      <w:kern w:val="44"/>
      <w:sz w:val="44"/>
      <w:szCs w:val="44"/>
    </w:rPr>
  </w:style>
  <w:style w:type="character" w:customStyle="1" w:styleId="20">
    <w:name w:val="标题 2 字符"/>
    <w:basedOn w:val="14"/>
    <w:link w:val="3"/>
    <w:qFormat/>
    <w:uiPriority w:val="9"/>
    <w:rPr>
      <w:rFonts w:asciiTheme="majorHAnsi" w:hAnsiTheme="majorHAnsi" w:eastAsiaTheme="majorEastAsia" w:cstheme="majorBidi"/>
      <w:b/>
      <w:bCs/>
      <w:sz w:val="32"/>
      <w:szCs w:val="32"/>
    </w:rPr>
  </w:style>
  <w:style w:type="paragraph" w:customStyle="1" w:styleId="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2">
    <w:name w:val="List Paragraph"/>
    <w:basedOn w:val="1"/>
    <w:qFormat/>
    <w:uiPriority w:val="34"/>
    <w:pPr>
      <w:spacing w:line="520" w:lineRule="exact"/>
      <w:ind w:firstLine="420" w:firstLineChars="200"/>
      <w:jc w:val="left"/>
    </w:pPr>
    <w:rPr>
      <w:rFonts w:eastAsia="仿宋"/>
      <w:sz w:val="32"/>
    </w:rPr>
  </w:style>
  <w:style w:type="character" w:customStyle="1" w:styleId="23">
    <w:name w:val="批注文字 字符"/>
    <w:basedOn w:val="14"/>
    <w:link w:val="4"/>
    <w:semiHidden/>
    <w:qFormat/>
    <w:uiPriority w:val="99"/>
    <w:rPr>
      <w:rFonts w:eastAsia="仿宋"/>
      <w:sz w:val="32"/>
    </w:rPr>
  </w:style>
  <w:style w:type="character" w:customStyle="1" w:styleId="24">
    <w:name w:val="批注框文本 字符"/>
    <w:basedOn w:val="14"/>
    <w:link w:val="5"/>
    <w:semiHidden/>
    <w:qFormat/>
    <w:uiPriority w:val="99"/>
    <w:rPr>
      <w:rFonts w:eastAsia="仿宋"/>
      <w:sz w:val="18"/>
      <w:szCs w:val="18"/>
    </w:rPr>
  </w:style>
  <w:style w:type="character" w:customStyle="1" w:styleId="25">
    <w:name w:val="批注主题 字符"/>
    <w:basedOn w:val="23"/>
    <w:link w:val="11"/>
    <w:semiHidden/>
    <w:qFormat/>
    <w:uiPriority w:val="99"/>
    <w:rPr>
      <w:rFonts w:eastAsia="仿宋"/>
      <w:b/>
      <w:bCs/>
      <w:sz w:val="32"/>
    </w:rPr>
  </w:style>
  <w:style w:type="character" w:customStyle="1" w:styleId="26">
    <w:name w:val="font11"/>
    <w:basedOn w:val="14"/>
    <w:qFormat/>
    <w:uiPriority w:val="0"/>
    <w:rPr>
      <w:rFonts w:hint="default" w:ascii="仿宋_GB2312" w:eastAsia="仿宋_GB2312" w:cs="仿宋_GB2312"/>
      <w:b/>
      <w:bCs/>
      <w:color w:val="000000"/>
      <w:sz w:val="28"/>
      <w:szCs w:val="28"/>
      <w:u w:val="none"/>
    </w:rPr>
  </w:style>
  <w:style w:type="character" w:customStyle="1" w:styleId="27">
    <w:name w:val="font31"/>
    <w:basedOn w:val="14"/>
    <w:qFormat/>
    <w:uiPriority w:val="0"/>
    <w:rPr>
      <w:rFonts w:hint="eastAsia" w:ascii="宋体" w:hAnsi="宋体" w:eastAsia="宋体" w:cs="宋体"/>
      <w:b/>
      <w:bCs/>
      <w:color w:val="000000"/>
      <w:sz w:val="28"/>
      <w:szCs w:val="28"/>
      <w:u w:val="none"/>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E0D16-6242-4C18-9C14-ACF0CCE10E5E}">
  <ds:schemaRefs/>
</ds:datastoreItem>
</file>

<file path=docProps/app.xml><?xml version="1.0" encoding="utf-8"?>
<Properties xmlns="http://schemas.openxmlformats.org/officeDocument/2006/extended-properties" xmlns:vt="http://schemas.openxmlformats.org/officeDocument/2006/docPropsVTypes">
  <Template>Normal</Template>
  <Pages>23</Pages>
  <Words>8471</Words>
  <Characters>9552</Characters>
  <Lines>200</Lines>
  <Paragraphs>56</Paragraphs>
  <TotalTime>0</TotalTime>
  <ScaleCrop>false</ScaleCrop>
  <LinksUpToDate>false</LinksUpToDate>
  <CharactersWithSpaces>9917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2023-05-16T02:33:00Z</dcterms:created>
  <dc:creator>Administrator</dc:creator>
  <cp:lastModifiedBy>M＊2</cp:lastModifiedBy>
  <dcterms:modified xsi:type="dcterms:W3CDTF">2024-08-19T15:13:37Z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2344649142B9450A983867D5235C3AA7_12</vt:lpwstr>
  </property>
</Properties>
</file>