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35B" w:rsidRDefault="0062135B" w:rsidP="0062135B">
      <w:pPr>
        <w:spacing w:line="600" w:lineRule="exact"/>
        <w:jc w:val="center"/>
        <w:rPr>
          <w:rFonts w:ascii="仿宋_GB2312" w:eastAsia="仿宋_GB2312" w:hAnsi="宋体" w:cs="宋体"/>
          <w:b/>
          <w:kern w:val="0"/>
          <w:sz w:val="44"/>
          <w:szCs w:val="44"/>
        </w:rPr>
      </w:pPr>
      <w:r w:rsidRPr="0069621B">
        <w:rPr>
          <w:rFonts w:ascii="仿宋_GB2312" w:eastAsia="仿宋_GB2312" w:hAnsi="宋体" w:cs="宋体" w:hint="eastAsia"/>
          <w:b/>
          <w:kern w:val="0"/>
          <w:sz w:val="44"/>
          <w:szCs w:val="44"/>
        </w:rPr>
        <w:t>历城区202</w:t>
      </w:r>
      <w:r w:rsidR="00D522C2">
        <w:rPr>
          <w:rFonts w:ascii="仿宋_GB2312" w:eastAsia="仿宋_GB2312" w:hAnsi="宋体" w:cs="宋体" w:hint="eastAsia"/>
          <w:b/>
          <w:kern w:val="0"/>
          <w:sz w:val="44"/>
          <w:szCs w:val="44"/>
        </w:rPr>
        <w:t>6</w:t>
      </w:r>
      <w:r w:rsidRPr="0069621B">
        <w:rPr>
          <w:rFonts w:ascii="仿宋_GB2312" w:eastAsia="仿宋_GB2312" w:hAnsi="宋体" w:cs="宋体" w:hint="eastAsia"/>
          <w:b/>
          <w:kern w:val="0"/>
          <w:sz w:val="44"/>
          <w:szCs w:val="44"/>
        </w:rPr>
        <w:t>年</w:t>
      </w:r>
      <w:r w:rsidR="003A2D91">
        <w:rPr>
          <w:rFonts w:ascii="仿宋_GB2312" w:eastAsia="仿宋_GB2312" w:hAnsi="宋体" w:cs="宋体" w:hint="eastAsia"/>
          <w:b/>
          <w:kern w:val="0"/>
          <w:sz w:val="44"/>
          <w:szCs w:val="44"/>
        </w:rPr>
        <w:t>1</w:t>
      </w:r>
      <w:r w:rsidR="00B671D1">
        <w:rPr>
          <w:rFonts w:ascii="仿宋_GB2312" w:eastAsia="仿宋_GB2312" w:hAnsi="宋体" w:cs="宋体" w:hint="eastAsia"/>
          <w:b/>
          <w:kern w:val="0"/>
          <w:sz w:val="44"/>
          <w:szCs w:val="44"/>
        </w:rPr>
        <w:t>-</w:t>
      </w:r>
      <w:r w:rsidR="001406D9">
        <w:rPr>
          <w:rFonts w:ascii="仿宋_GB2312" w:eastAsia="仿宋_GB2312" w:hAnsi="宋体" w:cs="宋体" w:hint="eastAsia"/>
          <w:b/>
          <w:kern w:val="0"/>
          <w:sz w:val="44"/>
          <w:szCs w:val="44"/>
        </w:rPr>
        <w:t>7</w:t>
      </w:r>
      <w:r w:rsidRPr="0069621B">
        <w:rPr>
          <w:rFonts w:ascii="仿宋_GB2312" w:eastAsia="仿宋_GB2312" w:hAnsi="宋体" w:cs="宋体" w:hint="eastAsia"/>
          <w:b/>
          <w:kern w:val="0"/>
          <w:sz w:val="44"/>
          <w:szCs w:val="44"/>
        </w:rPr>
        <w:t>月</w:t>
      </w:r>
      <w:r w:rsidR="004D7A30">
        <w:rPr>
          <w:rFonts w:ascii="仿宋_GB2312" w:eastAsia="仿宋_GB2312" w:hAnsi="宋体" w:cs="宋体" w:hint="eastAsia"/>
          <w:b/>
          <w:kern w:val="0"/>
          <w:sz w:val="44"/>
          <w:szCs w:val="44"/>
        </w:rPr>
        <w:t>份</w:t>
      </w:r>
    </w:p>
    <w:p w:rsidR="00B34371" w:rsidRDefault="00994C9B" w:rsidP="0095036C">
      <w:pPr>
        <w:jc w:val="center"/>
        <w:rPr>
          <w:rFonts w:ascii="宋体" w:hAnsi="宋体"/>
          <w:b/>
          <w:sz w:val="44"/>
        </w:rPr>
      </w:pPr>
      <w:r>
        <w:rPr>
          <w:rFonts w:ascii="宋体" w:hAnsi="宋体" w:hint="eastAsia"/>
          <w:b/>
          <w:sz w:val="44"/>
        </w:rPr>
        <w:t>一般公共预算执行情况</w:t>
      </w:r>
    </w:p>
    <w:p w:rsidR="00432634" w:rsidRDefault="00432634" w:rsidP="0095036C">
      <w:pPr>
        <w:ind w:firstLineChars="200" w:firstLine="643"/>
        <w:rPr>
          <w:rFonts w:ascii="黑体" w:eastAsia="黑体"/>
          <w:b/>
          <w:bCs/>
          <w:sz w:val="32"/>
          <w:szCs w:val="32"/>
        </w:rPr>
      </w:pPr>
    </w:p>
    <w:p w:rsidR="00432634" w:rsidRPr="00432634" w:rsidRDefault="00432634" w:rsidP="00432634">
      <w:pPr>
        <w:ind w:firstLineChars="200" w:firstLine="643"/>
        <w:rPr>
          <w:rFonts w:ascii="黑体" w:eastAsia="黑体"/>
          <w:b/>
          <w:bCs/>
          <w:sz w:val="32"/>
          <w:szCs w:val="32"/>
        </w:rPr>
      </w:pPr>
      <w:r w:rsidRPr="00432634">
        <w:rPr>
          <w:rFonts w:ascii="黑体" w:eastAsia="黑体" w:hint="eastAsia"/>
          <w:b/>
          <w:bCs/>
          <w:sz w:val="32"/>
          <w:szCs w:val="32"/>
        </w:rPr>
        <w:t>一、一般公共预算收入情况</w:t>
      </w:r>
    </w:p>
    <w:p w:rsidR="00075EB2" w:rsidRDefault="00D522C2" w:rsidP="00432634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54C5A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="00B671D1">
        <w:rPr>
          <w:rFonts w:ascii="仿宋_GB2312" w:eastAsia="仿宋_GB2312" w:hAnsi="宋体" w:cs="宋体" w:hint="eastAsia"/>
          <w:kern w:val="0"/>
          <w:sz w:val="32"/>
          <w:szCs w:val="32"/>
        </w:rPr>
        <w:t>-</w:t>
      </w:r>
      <w:r w:rsidR="001406D9">
        <w:rPr>
          <w:rFonts w:ascii="仿宋_GB2312" w:eastAsia="仿宋_GB2312" w:hAnsi="宋体" w:cs="宋体" w:hint="eastAsia"/>
          <w:kern w:val="0"/>
          <w:sz w:val="32"/>
          <w:szCs w:val="32"/>
        </w:rPr>
        <w:t>7</w:t>
      </w:r>
      <w:r w:rsidRPr="00454C5A">
        <w:rPr>
          <w:rFonts w:ascii="仿宋_GB2312" w:eastAsia="仿宋_GB2312" w:hAnsi="宋体" w:cs="宋体" w:hint="eastAsia"/>
          <w:kern w:val="0"/>
          <w:sz w:val="32"/>
          <w:szCs w:val="32"/>
        </w:rPr>
        <w:t>月份，</w:t>
      </w:r>
      <w:r w:rsidR="0050540E" w:rsidRPr="00B460B1">
        <w:rPr>
          <w:rFonts w:ascii="仿宋_GB2312" w:eastAsia="仿宋_GB2312" w:hAnsi="宋体" w:cs="宋体" w:hint="eastAsia"/>
          <w:kern w:val="0"/>
          <w:sz w:val="32"/>
          <w:szCs w:val="32"/>
        </w:rPr>
        <w:t>全区共实现一般公共预算收入</w:t>
      </w:r>
      <w:r w:rsidR="001406D9">
        <w:rPr>
          <w:rFonts w:ascii="仿宋_GB2312" w:eastAsia="仿宋_GB2312" w:hAnsi="宋体" w:cs="宋体" w:hint="eastAsia"/>
          <w:kern w:val="0"/>
          <w:sz w:val="32"/>
          <w:szCs w:val="32"/>
        </w:rPr>
        <w:t>829732</w:t>
      </w:r>
      <w:r w:rsidR="0050540E" w:rsidRPr="00B460B1">
        <w:rPr>
          <w:rFonts w:ascii="仿宋_GB2312" w:eastAsia="仿宋_GB2312" w:hAnsi="宋体" w:cs="宋体" w:hint="eastAsia"/>
          <w:kern w:val="0"/>
          <w:sz w:val="32"/>
          <w:szCs w:val="32"/>
        </w:rPr>
        <w:t>万元，完成预算的</w:t>
      </w:r>
      <w:r w:rsidR="001406D9">
        <w:rPr>
          <w:rFonts w:ascii="仿宋_GB2312" w:eastAsia="仿宋_GB2312" w:hAnsi="宋体" w:cs="宋体" w:hint="eastAsia"/>
          <w:kern w:val="0"/>
          <w:sz w:val="32"/>
          <w:szCs w:val="32"/>
        </w:rPr>
        <w:t>59.60</w:t>
      </w:r>
      <w:r w:rsidR="0050540E" w:rsidRPr="00B460B1">
        <w:rPr>
          <w:rFonts w:ascii="仿宋_GB2312" w:eastAsia="仿宋_GB2312" w:hAnsi="宋体" w:cs="宋体" w:hint="eastAsia"/>
          <w:kern w:val="0"/>
          <w:sz w:val="32"/>
          <w:szCs w:val="32"/>
        </w:rPr>
        <w:t>％，同比增收</w:t>
      </w:r>
      <w:r w:rsidR="001406D9">
        <w:rPr>
          <w:rFonts w:ascii="仿宋_GB2312" w:eastAsia="仿宋_GB2312" w:hAnsi="宋体" w:cs="宋体" w:hint="eastAsia"/>
          <w:kern w:val="0"/>
          <w:sz w:val="32"/>
          <w:szCs w:val="32"/>
        </w:rPr>
        <w:t>25595</w:t>
      </w:r>
      <w:r w:rsidR="0050540E" w:rsidRPr="00B460B1">
        <w:rPr>
          <w:rFonts w:ascii="仿宋_GB2312" w:eastAsia="仿宋_GB2312" w:hAnsi="宋体" w:cs="宋体" w:hint="eastAsia"/>
          <w:kern w:val="0"/>
          <w:sz w:val="32"/>
          <w:szCs w:val="32"/>
        </w:rPr>
        <w:t>万元，同比增长</w:t>
      </w:r>
      <w:r w:rsidR="001406D9">
        <w:rPr>
          <w:rFonts w:ascii="仿宋_GB2312" w:eastAsia="仿宋_GB2312" w:hAnsi="宋体" w:cs="宋体" w:hint="eastAsia"/>
          <w:kern w:val="0"/>
          <w:sz w:val="32"/>
          <w:szCs w:val="32"/>
        </w:rPr>
        <w:t>3.18</w:t>
      </w:r>
      <w:r w:rsidR="0050540E">
        <w:rPr>
          <w:rFonts w:ascii="仿宋_GB2312" w:eastAsia="仿宋_GB2312" w:hAnsi="宋体" w:cs="宋体" w:hint="eastAsia"/>
          <w:kern w:val="0"/>
          <w:sz w:val="32"/>
          <w:szCs w:val="32"/>
        </w:rPr>
        <w:t>％</w:t>
      </w:r>
      <w:r w:rsidR="00075EB2" w:rsidRPr="00036AC8">
        <w:rPr>
          <w:rFonts w:ascii="仿宋_GB2312" w:eastAsia="仿宋_GB2312" w:hAnsi="宋体" w:cs="宋体" w:hint="eastAsia"/>
          <w:kern w:val="0"/>
          <w:sz w:val="32"/>
          <w:szCs w:val="32"/>
        </w:rPr>
        <w:t>。其中：</w:t>
      </w:r>
      <w:r w:rsidR="0050540E" w:rsidRPr="00B460B1">
        <w:rPr>
          <w:rFonts w:ascii="仿宋_GB2312" w:eastAsia="仿宋_GB2312" w:hAnsi="宋体" w:cs="宋体" w:hint="eastAsia"/>
          <w:kern w:val="0"/>
          <w:sz w:val="32"/>
          <w:szCs w:val="32"/>
        </w:rPr>
        <w:t>税收收入完成</w:t>
      </w:r>
      <w:r w:rsidR="001406D9">
        <w:rPr>
          <w:rFonts w:ascii="仿宋_GB2312" w:eastAsia="仿宋_GB2312" w:hAnsi="宋体" w:cs="宋体" w:hint="eastAsia"/>
          <w:kern w:val="0"/>
          <w:sz w:val="32"/>
          <w:szCs w:val="32"/>
        </w:rPr>
        <w:t>598274</w:t>
      </w:r>
      <w:r w:rsidR="0050540E" w:rsidRPr="00B460B1">
        <w:rPr>
          <w:rFonts w:ascii="仿宋_GB2312" w:eastAsia="仿宋_GB2312" w:hAnsi="宋体" w:cs="宋体" w:hint="eastAsia"/>
          <w:kern w:val="0"/>
          <w:sz w:val="32"/>
          <w:szCs w:val="32"/>
        </w:rPr>
        <w:t>万元，完成预算的</w:t>
      </w:r>
      <w:r w:rsidR="001406D9">
        <w:rPr>
          <w:rFonts w:ascii="仿宋_GB2312" w:eastAsia="仿宋_GB2312" w:hAnsi="宋体" w:cs="宋体" w:hint="eastAsia"/>
          <w:kern w:val="0"/>
          <w:sz w:val="32"/>
          <w:szCs w:val="32"/>
        </w:rPr>
        <w:t>53.72</w:t>
      </w:r>
      <w:r w:rsidR="0050540E" w:rsidRPr="00B460B1">
        <w:rPr>
          <w:rFonts w:ascii="仿宋_GB2312" w:eastAsia="仿宋_GB2312" w:hAnsi="宋体" w:cs="宋体" w:hint="eastAsia"/>
          <w:kern w:val="0"/>
          <w:sz w:val="32"/>
          <w:szCs w:val="32"/>
        </w:rPr>
        <w:t>％，同比增长</w:t>
      </w:r>
      <w:r w:rsidR="0050540E">
        <w:rPr>
          <w:rFonts w:ascii="仿宋_GB2312" w:eastAsia="仿宋_GB2312" w:hAnsi="宋体" w:cs="宋体" w:hint="eastAsia"/>
          <w:kern w:val="0"/>
          <w:sz w:val="32"/>
          <w:szCs w:val="32"/>
        </w:rPr>
        <w:t>0.</w:t>
      </w:r>
      <w:r w:rsidR="001406D9">
        <w:rPr>
          <w:rFonts w:ascii="仿宋_GB2312" w:eastAsia="仿宋_GB2312" w:hAnsi="宋体" w:cs="宋体" w:hint="eastAsia"/>
          <w:kern w:val="0"/>
          <w:sz w:val="32"/>
          <w:szCs w:val="32"/>
        </w:rPr>
        <w:t>97</w:t>
      </w:r>
      <w:r w:rsidR="0050540E" w:rsidRPr="00B460B1">
        <w:rPr>
          <w:rFonts w:ascii="仿宋_GB2312" w:eastAsia="仿宋_GB2312" w:hAnsi="宋体" w:cs="宋体" w:hint="eastAsia"/>
          <w:kern w:val="0"/>
          <w:sz w:val="32"/>
          <w:szCs w:val="32"/>
        </w:rPr>
        <w:t>％</w:t>
      </w:r>
      <w:r w:rsidRPr="00454C5A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432634" w:rsidRPr="0039523A" w:rsidRDefault="00AA292F" w:rsidP="0039523A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变化情况及原因解读</w:t>
      </w:r>
      <w:r w:rsidR="00432634" w:rsidRPr="0039523A">
        <w:rPr>
          <w:rFonts w:ascii="仿宋_GB2312" w:eastAsia="仿宋_GB2312" w:hAnsi="宋体" w:hint="eastAsia"/>
          <w:sz w:val="32"/>
          <w:szCs w:val="32"/>
        </w:rPr>
        <w:t>：</w:t>
      </w:r>
    </w:p>
    <w:p w:rsidR="00432634" w:rsidRDefault="00432634" w:rsidP="0043263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1、</w:t>
      </w:r>
      <w:r w:rsidR="00BA57F8" w:rsidRPr="00894DAF">
        <w:rPr>
          <w:rFonts w:ascii="仿宋_GB2312" w:eastAsia="仿宋_GB2312" w:hAnsi="宋体" w:hint="eastAsia"/>
          <w:sz w:val="32"/>
          <w:szCs w:val="32"/>
        </w:rPr>
        <w:t>国内增值税完成</w:t>
      </w:r>
      <w:r w:rsidR="001406D9">
        <w:rPr>
          <w:rFonts w:ascii="仿宋_GB2312" w:eastAsia="仿宋_GB2312" w:hAnsi="宋体" w:hint="eastAsia"/>
          <w:sz w:val="32"/>
          <w:szCs w:val="32"/>
        </w:rPr>
        <w:t>201560</w:t>
      </w:r>
      <w:r w:rsidR="00BA57F8" w:rsidRPr="00894DAF">
        <w:rPr>
          <w:rFonts w:ascii="仿宋_GB2312" w:eastAsia="仿宋_GB2312" w:hAnsi="宋体" w:hint="eastAsia"/>
          <w:sz w:val="32"/>
          <w:szCs w:val="32"/>
        </w:rPr>
        <w:t>万元，同比</w:t>
      </w:r>
      <w:r w:rsidR="00AB242D">
        <w:rPr>
          <w:rFonts w:ascii="仿宋_GB2312" w:eastAsia="仿宋_GB2312" w:hAnsi="宋体" w:hint="eastAsia"/>
          <w:sz w:val="32"/>
          <w:szCs w:val="32"/>
        </w:rPr>
        <w:t>增长</w:t>
      </w:r>
      <w:r w:rsidR="001406D9">
        <w:rPr>
          <w:rFonts w:ascii="仿宋_GB2312" w:eastAsia="仿宋_GB2312" w:hAnsi="宋体" w:hint="eastAsia"/>
          <w:sz w:val="32"/>
          <w:szCs w:val="32"/>
        </w:rPr>
        <w:t>1.31</w:t>
      </w:r>
      <w:r w:rsidR="00BA57F8" w:rsidRPr="00894DAF">
        <w:rPr>
          <w:rFonts w:ascii="仿宋_GB2312" w:eastAsia="仿宋_GB2312" w:hAnsi="宋体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432634" w:rsidRDefault="00432634" w:rsidP="0043263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2、企业所得税完成</w:t>
      </w:r>
      <w:r w:rsidR="001406D9">
        <w:rPr>
          <w:rFonts w:ascii="仿宋_GB2312" w:eastAsia="仿宋_GB2312" w:hAnsi="宋体" w:hint="eastAsia"/>
          <w:sz w:val="32"/>
          <w:szCs w:val="32"/>
        </w:rPr>
        <w:t>97875</w:t>
      </w:r>
      <w:r>
        <w:rPr>
          <w:rFonts w:ascii="仿宋_GB2312" w:eastAsia="仿宋_GB2312" w:hint="eastAsia"/>
          <w:sz w:val="32"/>
          <w:szCs w:val="32"/>
        </w:rPr>
        <w:t>万元，同比</w:t>
      </w:r>
      <w:r w:rsidR="00BA57F8" w:rsidRPr="00894DAF">
        <w:rPr>
          <w:rFonts w:ascii="仿宋_GB2312" w:eastAsia="仿宋_GB2312" w:hAnsi="宋体" w:hint="eastAsia"/>
          <w:sz w:val="32"/>
          <w:szCs w:val="32"/>
        </w:rPr>
        <w:t>增长</w:t>
      </w:r>
      <w:r w:rsidR="001406D9">
        <w:rPr>
          <w:rFonts w:ascii="仿宋_GB2312" w:eastAsia="仿宋_GB2312" w:hAnsi="宋体" w:hint="eastAsia"/>
          <w:sz w:val="32"/>
          <w:szCs w:val="32"/>
        </w:rPr>
        <w:t>12.15</w:t>
      </w:r>
      <w:r w:rsidR="00BA57F8" w:rsidRPr="00894DAF">
        <w:rPr>
          <w:rFonts w:ascii="仿宋_GB2312" w:eastAsia="仿宋_GB2312" w:hAnsi="宋体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432634" w:rsidRDefault="00432634" w:rsidP="0043263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3、个人所得税完成</w:t>
      </w:r>
      <w:r w:rsidR="001406D9">
        <w:rPr>
          <w:rFonts w:ascii="仿宋_GB2312" w:eastAsia="仿宋_GB2312" w:hint="eastAsia"/>
          <w:sz w:val="32"/>
          <w:szCs w:val="32"/>
        </w:rPr>
        <w:t>31744</w:t>
      </w:r>
      <w:r>
        <w:rPr>
          <w:rFonts w:ascii="仿宋_GB2312" w:eastAsia="仿宋_GB2312" w:hint="eastAsia"/>
          <w:sz w:val="32"/>
          <w:szCs w:val="32"/>
        </w:rPr>
        <w:t>万元，</w:t>
      </w:r>
      <w:r w:rsidR="00BA57F8" w:rsidRPr="00894DAF">
        <w:rPr>
          <w:rFonts w:ascii="仿宋_GB2312" w:eastAsia="仿宋_GB2312" w:hAnsi="宋体" w:hint="eastAsia"/>
          <w:sz w:val="32"/>
          <w:szCs w:val="32"/>
        </w:rPr>
        <w:t>同比</w:t>
      </w:r>
      <w:r w:rsidR="001406D9">
        <w:rPr>
          <w:rFonts w:ascii="仿宋_GB2312" w:eastAsia="仿宋_GB2312" w:hAnsi="宋体" w:hint="eastAsia"/>
          <w:sz w:val="32"/>
          <w:szCs w:val="32"/>
        </w:rPr>
        <w:t>增长0.58</w:t>
      </w:r>
      <w:r w:rsidR="00BA57F8" w:rsidRPr="00894DAF">
        <w:rPr>
          <w:rFonts w:ascii="仿宋_GB2312" w:eastAsia="仿宋_GB2312" w:hAnsi="宋体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432634" w:rsidRDefault="00B94376" w:rsidP="0043263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91B7F">
        <w:rPr>
          <w:rFonts w:ascii="仿宋_GB2312" w:eastAsia="仿宋_GB2312" w:hint="eastAsia"/>
          <w:sz w:val="32"/>
          <w:szCs w:val="32"/>
        </w:rPr>
        <w:t>4</w:t>
      </w:r>
      <w:r w:rsidR="00432634" w:rsidRPr="00691B7F">
        <w:rPr>
          <w:rFonts w:ascii="仿宋_GB2312" w:eastAsia="仿宋_GB2312" w:hint="eastAsia"/>
          <w:sz w:val="32"/>
          <w:szCs w:val="32"/>
        </w:rPr>
        <w:t>、房产税完成</w:t>
      </w:r>
      <w:r w:rsidR="001406D9">
        <w:rPr>
          <w:rFonts w:ascii="仿宋_GB2312" w:eastAsia="仿宋_GB2312" w:hAnsi="宋体" w:hint="eastAsia"/>
          <w:sz w:val="32"/>
          <w:szCs w:val="32"/>
        </w:rPr>
        <w:t>36577</w:t>
      </w:r>
      <w:r w:rsidR="00BA57F8" w:rsidRPr="00894DAF">
        <w:rPr>
          <w:rFonts w:ascii="仿宋_GB2312" w:eastAsia="仿宋_GB2312" w:hAnsi="宋体" w:hint="eastAsia"/>
          <w:sz w:val="32"/>
          <w:szCs w:val="32"/>
        </w:rPr>
        <w:t>万元</w:t>
      </w:r>
      <w:r w:rsidR="00432634" w:rsidRPr="00691B7F">
        <w:rPr>
          <w:rFonts w:ascii="仿宋_GB2312" w:eastAsia="仿宋_GB2312" w:hint="eastAsia"/>
          <w:sz w:val="32"/>
          <w:szCs w:val="32"/>
        </w:rPr>
        <w:t>，同比增长</w:t>
      </w:r>
      <w:r w:rsidR="001406D9">
        <w:rPr>
          <w:rFonts w:ascii="仿宋_GB2312" w:eastAsia="仿宋_GB2312" w:hAnsi="宋体" w:hint="eastAsia"/>
          <w:sz w:val="32"/>
          <w:szCs w:val="32"/>
        </w:rPr>
        <w:t>11.65</w:t>
      </w:r>
      <w:r w:rsidR="00BA57F8" w:rsidRPr="00894DAF">
        <w:rPr>
          <w:rFonts w:ascii="仿宋_GB2312" w:eastAsia="仿宋_GB2312" w:hAnsi="宋体" w:hint="eastAsia"/>
          <w:sz w:val="32"/>
          <w:szCs w:val="32"/>
        </w:rPr>
        <w:t>%</w:t>
      </w:r>
      <w:r w:rsidR="00432634" w:rsidRPr="00691B7F">
        <w:rPr>
          <w:rFonts w:ascii="仿宋_GB2312" w:eastAsia="仿宋_GB2312" w:hint="eastAsia"/>
          <w:sz w:val="32"/>
          <w:szCs w:val="32"/>
        </w:rPr>
        <w:t>；</w:t>
      </w:r>
    </w:p>
    <w:p w:rsidR="00B94376" w:rsidRDefault="00B94376" w:rsidP="0043263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C4953">
        <w:rPr>
          <w:rFonts w:ascii="仿宋_GB2312" w:eastAsia="仿宋_GB2312" w:hAnsi="宋体" w:hint="eastAsia"/>
          <w:sz w:val="32"/>
          <w:szCs w:val="32"/>
        </w:rPr>
        <w:t>5</w:t>
      </w:r>
      <w:r w:rsidR="00531298" w:rsidRPr="007C4953">
        <w:rPr>
          <w:rFonts w:ascii="仿宋_GB2312" w:eastAsia="仿宋_GB2312" w:hAnsi="宋体" w:hint="eastAsia"/>
          <w:sz w:val="32"/>
          <w:szCs w:val="32"/>
        </w:rPr>
        <w:t>、</w:t>
      </w:r>
      <w:r w:rsidR="00432634">
        <w:rPr>
          <w:rFonts w:ascii="仿宋_GB2312" w:eastAsia="仿宋_GB2312" w:hint="eastAsia"/>
          <w:sz w:val="32"/>
          <w:szCs w:val="32"/>
        </w:rPr>
        <w:t>城镇土地使用税完成</w:t>
      </w:r>
      <w:r w:rsidR="001406D9">
        <w:rPr>
          <w:rFonts w:ascii="仿宋_GB2312" w:eastAsia="仿宋_GB2312" w:hAnsi="宋体" w:hint="eastAsia"/>
          <w:sz w:val="32"/>
          <w:szCs w:val="32"/>
        </w:rPr>
        <w:t>25693</w:t>
      </w:r>
      <w:r w:rsidR="00BA57F8" w:rsidRPr="00894DAF">
        <w:rPr>
          <w:rFonts w:ascii="仿宋_GB2312" w:eastAsia="仿宋_GB2312" w:hAnsi="宋体" w:hint="eastAsia"/>
          <w:sz w:val="32"/>
          <w:szCs w:val="32"/>
        </w:rPr>
        <w:t>万元，同比</w:t>
      </w:r>
      <w:r w:rsidR="001406D9">
        <w:rPr>
          <w:rFonts w:ascii="仿宋_GB2312" w:eastAsia="仿宋_GB2312" w:hAnsi="宋体" w:hint="eastAsia"/>
          <w:sz w:val="32"/>
          <w:szCs w:val="32"/>
        </w:rPr>
        <w:t>增长2.29</w:t>
      </w:r>
      <w:r w:rsidR="00BA57F8" w:rsidRPr="00894DAF">
        <w:rPr>
          <w:rFonts w:ascii="仿宋_GB2312" w:eastAsia="仿宋_GB2312" w:hAnsi="宋体" w:hint="eastAsia"/>
          <w:sz w:val="32"/>
          <w:szCs w:val="32"/>
        </w:rPr>
        <w:t>%</w:t>
      </w:r>
      <w:r w:rsidR="00432634">
        <w:rPr>
          <w:rFonts w:ascii="仿宋_GB2312" w:eastAsia="仿宋_GB2312" w:hint="eastAsia"/>
          <w:sz w:val="32"/>
          <w:szCs w:val="32"/>
        </w:rPr>
        <w:t>；</w:t>
      </w:r>
    </w:p>
    <w:p w:rsidR="00B94376" w:rsidRDefault="00B94376" w:rsidP="0043263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6、</w:t>
      </w:r>
      <w:r w:rsidR="00BA57F8" w:rsidRPr="00894DAF">
        <w:rPr>
          <w:rFonts w:ascii="仿宋_GB2312" w:eastAsia="仿宋_GB2312" w:hAnsi="宋体" w:hint="eastAsia"/>
          <w:sz w:val="32"/>
          <w:szCs w:val="32"/>
        </w:rPr>
        <w:t>土地增值税完成</w:t>
      </w:r>
      <w:r w:rsidR="00A21E61">
        <w:rPr>
          <w:rFonts w:ascii="仿宋_GB2312" w:eastAsia="仿宋_GB2312" w:hAnsi="宋体" w:hint="eastAsia"/>
          <w:sz w:val="32"/>
          <w:szCs w:val="32"/>
        </w:rPr>
        <w:t>74141</w:t>
      </w:r>
      <w:r w:rsidR="00BA57F8" w:rsidRPr="00894DAF">
        <w:rPr>
          <w:rFonts w:ascii="仿宋_GB2312" w:eastAsia="仿宋_GB2312" w:hAnsi="宋体" w:hint="eastAsia"/>
          <w:sz w:val="32"/>
          <w:szCs w:val="32"/>
        </w:rPr>
        <w:t>万元，同比</w:t>
      </w:r>
      <w:r w:rsidR="000F0FCB">
        <w:rPr>
          <w:rFonts w:ascii="仿宋_GB2312" w:eastAsia="仿宋_GB2312" w:hAnsi="宋体" w:hint="eastAsia"/>
          <w:sz w:val="32"/>
          <w:szCs w:val="32"/>
        </w:rPr>
        <w:t>增长</w:t>
      </w:r>
      <w:r w:rsidR="00A21E61">
        <w:rPr>
          <w:rFonts w:ascii="仿宋_GB2312" w:eastAsia="仿宋_GB2312" w:hAnsi="宋体" w:hint="eastAsia"/>
          <w:sz w:val="32"/>
          <w:szCs w:val="32"/>
        </w:rPr>
        <w:t>10.8</w:t>
      </w:r>
      <w:r w:rsidR="00A21E61" w:rsidRPr="00D907C0">
        <w:rPr>
          <w:rFonts w:ascii="仿宋_GB2312" w:eastAsia="仿宋_GB2312" w:hAnsi="宋体" w:hint="eastAsia"/>
          <w:sz w:val="32"/>
          <w:szCs w:val="32"/>
        </w:rPr>
        <w:t>9</w:t>
      </w:r>
      <w:r w:rsidR="00BA57F8" w:rsidRPr="00D907C0">
        <w:rPr>
          <w:rFonts w:ascii="仿宋_GB2312" w:eastAsia="仿宋_GB2312" w:hAnsi="宋体" w:hint="eastAsia"/>
          <w:sz w:val="32"/>
          <w:szCs w:val="32"/>
        </w:rPr>
        <w:t>%</w:t>
      </w:r>
      <w:r w:rsidR="00432634" w:rsidRPr="00D907C0">
        <w:rPr>
          <w:rFonts w:ascii="仿宋_GB2312" w:eastAsia="仿宋_GB2312" w:hint="eastAsia"/>
          <w:sz w:val="32"/>
          <w:szCs w:val="32"/>
        </w:rPr>
        <w:t>；</w:t>
      </w:r>
    </w:p>
    <w:p w:rsidR="00432634" w:rsidRDefault="00B94376" w:rsidP="0043263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7、</w:t>
      </w:r>
      <w:r w:rsidR="00BA57F8" w:rsidRPr="00894DAF">
        <w:rPr>
          <w:rFonts w:ascii="仿宋_GB2312" w:eastAsia="仿宋_GB2312" w:hAnsi="宋体" w:hint="eastAsia"/>
          <w:sz w:val="32"/>
          <w:szCs w:val="32"/>
        </w:rPr>
        <w:t>契税完成</w:t>
      </w:r>
      <w:r w:rsidR="00A21E61">
        <w:rPr>
          <w:rFonts w:ascii="仿宋_GB2312" w:eastAsia="仿宋_GB2312" w:hAnsi="宋体" w:hint="eastAsia"/>
          <w:sz w:val="32"/>
          <w:szCs w:val="32"/>
        </w:rPr>
        <w:t>65428</w:t>
      </w:r>
      <w:r w:rsidR="00BA57F8" w:rsidRPr="00894DAF">
        <w:rPr>
          <w:rFonts w:ascii="仿宋_GB2312" w:eastAsia="仿宋_GB2312" w:hAnsi="宋体" w:hint="eastAsia"/>
          <w:sz w:val="32"/>
          <w:szCs w:val="32"/>
        </w:rPr>
        <w:t>万元，同比降低</w:t>
      </w:r>
      <w:r w:rsidR="00A21E61">
        <w:rPr>
          <w:rFonts w:ascii="仿宋_GB2312" w:eastAsia="仿宋_GB2312" w:hAnsi="宋体" w:hint="eastAsia"/>
          <w:sz w:val="32"/>
          <w:szCs w:val="32"/>
        </w:rPr>
        <w:t>20.91</w:t>
      </w:r>
      <w:r w:rsidR="00BA57F8" w:rsidRPr="00894DAF">
        <w:rPr>
          <w:rFonts w:ascii="仿宋_GB2312" w:eastAsia="仿宋_GB2312" w:hAnsi="宋体" w:hint="eastAsia"/>
          <w:sz w:val="32"/>
          <w:szCs w:val="32"/>
        </w:rPr>
        <w:t>%</w:t>
      </w:r>
      <w:r w:rsidR="00E40FC2">
        <w:rPr>
          <w:rFonts w:ascii="仿宋_GB2312" w:eastAsia="仿宋_GB2312" w:hint="eastAsia"/>
          <w:sz w:val="32"/>
          <w:szCs w:val="32"/>
        </w:rPr>
        <w:t>。</w:t>
      </w:r>
      <w:r w:rsidR="00432634">
        <w:rPr>
          <w:rFonts w:ascii="仿宋_GB2312" w:eastAsia="仿宋_GB2312" w:hint="eastAsia"/>
          <w:sz w:val="32"/>
          <w:szCs w:val="32"/>
        </w:rPr>
        <w:t xml:space="preserve"> </w:t>
      </w:r>
    </w:p>
    <w:p w:rsidR="00432634" w:rsidRPr="00432634" w:rsidRDefault="00432634" w:rsidP="00432634">
      <w:pPr>
        <w:ind w:firstLineChars="200" w:firstLine="643"/>
        <w:rPr>
          <w:rFonts w:ascii="黑体" w:eastAsia="黑体"/>
          <w:b/>
          <w:bCs/>
          <w:sz w:val="32"/>
          <w:szCs w:val="32"/>
        </w:rPr>
      </w:pPr>
      <w:r w:rsidRPr="00432634">
        <w:rPr>
          <w:rFonts w:ascii="黑体" w:eastAsia="黑体" w:hint="eastAsia"/>
          <w:b/>
          <w:bCs/>
          <w:sz w:val="32"/>
          <w:szCs w:val="32"/>
        </w:rPr>
        <w:t>二、一般公共预算支出情况</w:t>
      </w:r>
      <w:r w:rsidRPr="00432634">
        <w:rPr>
          <w:rFonts w:ascii="黑体" w:eastAsia="黑体" w:hint="eastAsia"/>
          <w:b/>
          <w:bCs/>
          <w:sz w:val="32"/>
          <w:szCs w:val="32"/>
        </w:rPr>
        <w:t> </w:t>
      </w:r>
    </w:p>
    <w:p w:rsidR="00914502" w:rsidRDefault="00432634" w:rsidP="0039523A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39523A">
        <w:rPr>
          <w:rFonts w:ascii="仿宋_GB2312" w:eastAsia="仿宋_GB2312" w:hAnsi="宋体" w:hint="eastAsia"/>
          <w:sz w:val="32"/>
          <w:szCs w:val="32"/>
        </w:rPr>
        <w:t>1</w:t>
      </w:r>
      <w:r w:rsidR="00B671D1">
        <w:rPr>
          <w:rFonts w:ascii="仿宋_GB2312" w:eastAsia="仿宋_GB2312" w:hAnsi="宋体" w:hint="eastAsia"/>
          <w:sz w:val="32"/>
          <w:szCs w:val="32"/>
        </w:rPr>
        <w:t>-</w:t>
      </w:r>
      <w:r w:rsidR="0050540E">
        <w:rPr>
          <w:rFonts w:ascii="仿宋_GB2312" w:eastAsia="仿宋_GB2312" w:hAnsi="宋体" w:hint="eastAsia"/>
          <w:sz w:val="32"/>
          <w:szCs w:val="32"/>
        </w:rPr>
        <w:t>6</w:t>
      </w:r>
      <w:r w:rsidRPr="0039523A">
        <w:rPr>
          <w:rFonts w:ascii="仿宋_GB2312" w:eastAsia="仿宋_GB2312" w:hAnsi="宋体" w:hint="eastAsia"/>
          <w:sz w:val="32"/>
          <w:szCs w:val="32"/>
        </w:rPr>
        <w:t>月份，</w:t>
      </w:r>
      <w:r w:rsidR="00914502">
        <w:rPr>
          <w:rFonts w:ascii="仿宋_GB2312" w:eastAsia="仿宋_GB2312" w:hAnsi="宋体" w:hint="eastAsia"/>
          <w:sz w:val="32"/>
          <w:szCs w:val="32"/>
        </w:rPr>
        <w:t>全区共实现一般公共预算支出</w:t>
      </w:r>
      <w:r w:rsidR="00A21E61">
        <w:rPr>
          <w:rFonts w:ascii="仿宋_GB2312" w:eastAsia="仿宋_GB2312" w:hAnsi="宋体" w:hint="eastAsia"/>
          <w:color w:val="000000" w:themeColor="text1"/>
          <w:sz w:val="32"/>
          <w:szCs w:val="32"/>
        </w:rPr>
        <w:t>677506</w:t>
      </w:r>
      <w:r w:rsidR="00914502">
        <w:rPr>
          <w:rFonts w:ascii="仿宋_GB2312" w:eastAsia="仿宋_GB2312" w:hAnsi="宋体" w:hint="eastAsia"/>
          <w:sz w:val="32"/>
          <w:szCs w:val="32"/>
        </w:rPr>
        <w:t>万元，</w:t>
      </w:r>
      <w:r w:rsidR="009D4078" w:rsidRPr="001B1EAF">
        <w:rPr>
          <w:rFonts w:ascii="仿宋_GB2312" w:eastAsia="仿宋_GB2312" w:hAnsi="宋体" w:hint="eastAsia"/>
          <w:color w:val="000000" w:themeColor="text1"/>
          <w:sz w:val="32"/>
          <w:szCs w:val="32"/>
        </w:rPr>
        <w:t>完成预算的</w:t>
      </w:r>
      <w:r w:rsidR="00A21E61">
        <w:rPr>
          <w:rFonts w:ascii="仿宋_GB2312" w:eastAsia="仿宋_GB2312" w:hAnsi="宋体" w:hint="eastAsia"/>
          <w:color w:val="000000" w:themeColor="text1"/>
          <w:sz w:val="32"/>
          <w:szCs w:val="32"/>
        </w:rPr>
        <w:t>71.22</w:t>
      </w:r>
      <w:r w:rsidR="009D4078" w:rsidRPr="001B1EAF">
        <w:rPr>
          <w:rFonts w:ascii="仿宋_GB2312" w:eastAsia="仿宋_GB2312" w:hAnsi="宋体" w:hint="eastAsia"/>
          <w:color w:val="000000" w:themeColor="text1"/>
          <w:sz w:val="32"/>
          <w:szCs w:val="32"/>
        </w:rPr>
        <w:t>％，同比增长</w:t>
      </w:r>
      <w:r w:rsidR="00A21E61">
        <w:rPr>
          <w:rFonts w:ascii="仿宋_GB2312" w:eastAsia="仿宋_GB2312" w:hAnsi="宋体" w:hint="eastAsia"/>
          <w:color w:val="000000" w:themeColor="text1"/>
          <w:sz w:val="32"/>
          <w:szCs w:val="32"/>
        </w:rPr>
        <w:t>15.53</w:t>
      </w:r>
      <w:r w:rsidR="009D4078" w:rsidRPr="001B1EAF">
        <w:rPr>
          <w:rFonts w:ascii="仿宋_GB2312" w:eastAsia="仿宋_GB2312" w:hAnsi="宋体" w:hint="eastAsia"/>
          <w:color w:val="000000" w:themeColor="text1"/>
          <w:sz w:val="32"/>
          <w:szCs w:val="32"/>
        </w:rPr>
        <w:t>％</w:t>
      </w:r>
      <w:r w:rsidR="009D4078">
        <w:rPr>
          <w:rFonts w:ascii="仿宋_GB2312" w:eastAsia="仿宋_GB2312" w:hAnsi="宋体" w:hint="eastAsia"/>
          <w:color w:val="000000" w:themeColor="text1"/>
          <w:sz w:val="32"/>
          <w:szCs w:val="32"/>
        </w:rPr>
        <w:t>。</w:t>
      </w:r>
    </w:p>
    <w:p w:rsidR="00AA292F" w:rsidRPr="0039523A" w:rsidRDefault="00AA292F" w:rsidP="00AA292F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变化情况及原因解读</w:t>
      </w:r>
      <w:r w:rsidRPr="0039523A">
        <w:rPr>
          <w:rFonts w:ascii="仿宋_GB2312" w:eastAsia="仿宋_GB2312" w:hAnsi="宋体" w:hint="eastAsia"/>
          <w:sz w:val="32"/>
          <w:szCs w:val="32"/>
        </w:rPr>
        <w:t>：</w:t>
      </w:r>
    </w:p>
    <w:p w:rsidR="00914502" w:rsidRDefault="00B37067" w:rsidP="008A5E9D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1、</w:t>
      </w:r>
      <w:r w:rsidR="00914502" w:rsidRPr="008A5E9D">
        <w:rPr>
          <w:rFonts w:ascii="仿宋_GB2312" w:eastAsia="仿宋_GB2312" w:hAnsi="宋体" w:hint="eastAsia"/>
          <w:sz w:val="32"/>
          <w:szCs w:val="32"/>
        </w:rPr>
        <w:t>教育支出</w:t>
      </w:r>
      <w:r w:rsidR="00A21E61">
        <w:rPr>
          <w:rFonts w:ascii="仿宋_GB2312" w:eastAsia="仿宋_GB2312" w:hAnsi="宋体" w:hint="eastAsia"/>
          <w:sz w:val="32"/>
          <w:szCs w:val="32"/>
        </w:rPr>
        <w:t>157085</w:t>
      </w:r>
      <w:r w:rsidR="00914502">
        <w:rPr>
          <w:rFonts w:ascii="仿宋_GB2312" w:eastAsia="仿宋_GB2312" w:hAnsi="宋体" w:hint="eastAsia"/>
          <w:sz w:val="32"/>
          <w:szCs w:val="32"/>
        </w:rPr>
        <w:t>万元，同比</w:t>
      </w:r>
      <w:r w:rsidR="000F0FCB">
        <w:rPr>
          <w:rFonts w:ascii="仿宋_GB2312" w:eastAsia="仿宋_GB2312" w:hAnsi="宋体" w:hint="eastAsia"/>
          <w:sz w:val="32"/>
          <w:szCs w:val="32"/>
        </w:rPr>
        <w:t>增长</w:t>
      </w:r>
      <w:r w:rsidR="00A21E61">
        <w:rPr>
          <w:rFonts w:ascii="仿宋_GB2312" w:eastAsia="仿宋_GB2312" w:hAnsi="宋体" w:hint="eastAsia"/>
          <w:sz w:val="32"/>
          <w:szCs w:val="32"/>
        </w:rPr>
        <w:t>9.71</w:t>
      </w:r>
      <w:r w:rsidR="00914502">
        <w:rPr>
          <w:rFonts w:ascii="仿宋_GB2312" w:eastAsia="仿宋_GB2312" w:hAnsi="宋体" w:hint="eastAsia"/>
          <w:sz w:val="32"/>
          <w:szCs w:val="32"/>
        </w:rPr>
        <w:t>%；</w:t>
      </w:r>
    </w:p>
    <w:p w:rsidR="00914502" w:rsidRDefault="0069559D" w:rsidP="00914502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</w:t>
      </w:r>
      <w:r w:rsidR="004E6B46">
        <w:rPr>
          <w:rFonts w:ascii="仿宋_GB2312" w:eastAsia="仿宋_GB2312" w:hAnsi="宋体" w:hint="eastAsia"/>
          <w:sz w:val="32"/>
          <w:szCs w:val="32"/>
        </w:rPr>
        <w:t>、</w:t>
      </w:r>
      <w:r w:rsidR="00914502" w:rsidRPr="008A5E9D">
        <w:rPr>
          <w:rFonts w:ascii="仿宋_GB2312" w:eastAsia="仿宋_GB2312" w:hAnsi="宋体" w:hint="eastAsia"/>
          <w:sz w:val="32"/>
          <w:szCs w:val="32"/>
        </w:rPr>
        <w:t>社会保障和就业支出</w:t>
      </w:r>
      <w:r w:rsidR="00A21E61">
        <w:rPr>
          <w:rFonts w:ascii="仿宋_GB2312" w:eastAsia="仿宋_GB2312" w:hAnsi="宋体" w:hint="eastAsia"/>
          <w:sz w:val="32"/>
          <w:szCs w:val="32"/>
        </w:rPr>
        <w:t>72232</w:t>
      </w:r>
      <w:r w:rsidR="00914502">
        <w:rPr>
          <w:rFonts w:ascii="仿宋_GB2312" w:eastAsia="仿宋_GB2312" w:hAnsi="宋体" w:hint="eastAsia"/>
          <w:sz w:val="32"/>
          <w:szCs w:val="32"/>
        </w:rPr>
        <w:t>万元，同比</w:t>
      </w:r>
      <w:r w:rsidR="00A21E61">
        <w:rPr>
          <w:rFonts w:ascii="仿宋_GB2312" w:eastAsia="仿宋_GB2312" w:hAnsi="宋体" w:hint="eastAsia"/>
          <w:sz w:val="32"/>
          <w:szCs w:val="32"/>
        </w:rPr>
        <w:t>增长0.44</w:t>
      </w:r>
      <w:r w:rsidR="00914502">
        <w:rPr>
          <w:rFonts w:ascii="仿宋_GB2312" w:eastAsia="仿宋_GB2312" w:hAnsi="宋体" w:hint="eastAsia"/>
          <w:sz w:val="32"/>
          <w:szCs w:val="32"/>
        </w:rPr>
        <w:t>％；</w:t>
      </w:r>
    </w:p>
    <w:p w:rsidR="00914502" w:rsidRDefault="0069559D" w:rsidP="008A5E9D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lastRenderedPageBreak/>
        <w:t>3</w:t>
      </w:r>
      <w:r w:rsidR="00914502" w:rsidRPr="008A5E9D">
        <w:rPr>
          <w:rFonts w:ascii="仿宋_GB2312" w:eastAsia="仿宋_GB2312" w:hAnsi="宋体" w:hint="eastAsia"/>
          <w:sz w:val="32"/>
          <w:szCs w:val="32"/>
        </w:rPr>
        <w:t>、卫生健康支出</w:t>
      </w:r>
      <w:r w:rsidR="00A21E61">
        <w:rPr>
          <w:rFonts w:ascii="仿宋_GB2312" w:eastAsia="仿宋_GB2312" w:hAnsi="宋体" w:hint="eastAsia"/>
          <w:sz w:val="32"/>
          <w:szCs w:val="32"/>
        </w:rPr>
        <w:t>67468</w:t>
      </w:r>
      <w:r w:rsidR="00914502">
        <w:rPr>
          <w:rFonts w:ascii="仿宋_GB2312" w:eastAsia="仿宋_GB2312" w:hAnsi="宋体" w:hint="eastAsia"/>
          <w:sz w:val="32"/>
          <w:szCs w:val="32"/>
        </w:rPr>
        <w:t>万元，同比</w:t>
      </w:r>
      <w:r w:rsidR="005B111A">
        <w:rPr>
          <w:rFonts w:ascii="仿宋_GB2312" w:eastAsia="仿宋_GB2312" w:hAnsi="宋体" w:hint="eastAsia"/>
          <w:sz w:val="32"/>
          <w:szCs w:val="32"/>
        </w:rPr>
        <w:t>增长</w:t>
      </w:r>
      <w:r w:rsidR="00A21E61">
        <w:rPr>
          <w:rFonts w:ascii="仿宋_GB2312" w:eastAsia="仿宋_GB2312" w:hAnsi="宋体" w:hint="eastAsia"/>
          <w:sz w:val="32"/>
          <w:szCs w:val="32"/>
        </w:rPr>
        <w:t>111.47</w:t>
      </w:r>
      <w:r w:rsidR="00914502">
        <w:rPr>
          <w:rFonts w:ascii="仿宋_GB2312" w:eastAsia="仿宋_GB2312" w:hAnsi="宋体" w:hint="eastAsia"/>
          <w:sz w:val="32"/>
          <w:szCs w:val="32"/>
        </w:rPr>
        <w:t>％；</w:t>
      </w:r>
    </w:p>
    <w:p w:rsidR="00914502" w:rsidRDefault="0069559D" w:rsidP="00914502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4</w:t>
      </w:r>
      <w:r w:rsidR="00914502">
        <w:rPr>
          <w:rFonts w:ascii="仿宋_GB2312" w:eastAsia="仿宋_GB2312" w:hAnsi="宋体" w:hint="eastAsia"/>
          <w:sz w:val="32"/>
          <w:szCs w:val="32"/>
        </w:rPr>
        <w:t>、</w:t>
      </w:r>
      <w:r w:rsidR="00914502" w:rsidRPr="008A5E9D">
        <w:rPr>
          <w:rFonts w:ascii="仿宋_GB2312" w:eastAsia="仿宋_GB2312" w:hAnsi="宋体" w:hint="eastAsia"/>
          <w:sz w:val="32"/>
          <w:szCs w:val="32"/>
        </w:rPr>
        <w:t>城乡社区支出</w:t>
      </w:r>
      <w:r w:rsidR="00A21E61">
        <w:rPr>
          <w:rFonts w:ascii="仿宋_GB2312" w:eastAsia="仿宋_GB2312" w:hAnsi="宋体" w:hint="eastAsia"/>
          <w:sz w:val="32"/>
          <w:szCs w:val="32"/>
        </w:rPr>
        <w:t>176819</w:t>
      </w:r>
      <w:bookmarkStart w:id="0" w:name="_GoBack"/>
      <w:bookmarkEnd w:id="0"/>
      <w:r w:rsidR="00914502">
        <w:rPr>
          <w:rFonts w:ascii="仿宋_GB2312" w:eastAsia="仿宋_GB2312" w:hAnsi="宋体" w:hint="eastAsia"/>
          <w:sz w:val="32"/>
          <w:szCs w:val="32"/>
        </w:rPr>
        <w:t>万元，同比</w:t>
      </w:r>
      <w:r w:rsidR="00E11C36">
        <w:rPr>
          <w:rFonts w:ascii="仿宋_GB2312" w:eastAsia="仿宋_GB2312" w:hAnsi="宋体" w:hint="eastAsia"/>
          <w:sz w:val="32"/>
          <w:szCs w:val="32"/>
        </w:rPr>
        <w:t>降低</w:t>
      </w:r>
      <w:r w:rsidR="00A21E61">
        <w:rPr>
          <w:rFonts w:ascii="仿宋_GB2312" w:eastAsia="仿宋_GB2312" w:hAnsi="宋体" w:hint="eastAsia"/>
          <w:sz w:val="32"/>
          <w:szCs w:val="32"/>
        </w:rPr>
        <w:t>5.18</w:t>
      </w:r>
      <w:r w:rsidR="00914502">
        <w:rPr>
          <w:rFonts w:ascii="仿宋_GB2312" w:eastAsia="仿宋_GB2312" w:hAnsi="宋体" w:hint="eastAsia"/>
          <w:sz w:val="32"/>
          <w:szCs w:val="32"/>
        </w:rPr>
        <w:t>％</w:t>
      </w:r>
      <w:r w:rsidR="00DF5397">
        <w:rPr>
          <w:rFonts w:ascii="仿宋_GB2312" w:eastAsia="仿宋_GB2312" w:hAnsi="宋体" w:hint="eastAsia"/>
          <w:sz w:val="32"/>
          <w:szCs w:val="32"/>
        </w:rPr>
        <w:t>。</w:t>
      </w:r>
    </w:p>
    <w:p w:rsidR="00220871" w:rsidRPr="00436D21" w:rsidRDefault="00220871" w:rsidP="00220871">
      <w:pPr>
        <w:ind w:firstLineChars="200" w:firstLine="643"/>
        <w:rPr>
          <w:rFonts w:ascii="黑体" w:eastAsia="黑体"/>
          <w:b/>
          <w:bCs/>
          <w:sz w:val="32"/>
          <w:szCs w:val="32"/>
        </w:rPr>
      </w:pPr>
      <w:r w:rsidRPr="00436D21">
        <w:rPr>
          <w:rFonts w:ascii="黑体" w:eastAsia="黑体" w:hint="eastAsia"/>
          <w:b/>
          <w:bCs/>
          <w:sz w:val="32"/>
          <w:szCs w:val="32"/>
        </w:rPr>
        <w:t>三、</w:t>
      </w:r>
      <w:r>
        <w:rPr>
          <w:rFonts w:ascii="黑体" w:eastAsia="黑体" w:hint="eastAsia"/>
          <w:b/>
          <w:bCs/>
          <w:sz w:val="32"/>
          <w:szCs w:val="32"/>
        </w:rPr>
        <w:t>一般公共预算收入</w:t>
      </w:r>
      <w:r w:rsidRPr="00436D21">
        <w:rPr>
          <w:rFonts w:ascii="黑体" w:eastAsia="黑体" w:hint="eastAsia"/>
          <w:b/>
          <w:bCs/>
          <w:sz w:val="32"/>
          <w:szCs w:val="32"/>
        </w:rPr>
        <w:t>趋势</w:t>
      </w:r>
    </w:p>
    <w:p w:rsidR="00432634" w:rsidRDefault="00432634" w:rsidP="0043263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432634">
        <w:rPr>
          <w:rFonts w:ascii="仿宋_GB2312" w:eastAsia="仿宋_GB2312" w:hAnsi="宋体" w:hint="eastAsia"/>
          <w:sz w:val="32"/>
          <w:szCs w:val="32"/>
        </w:rPr>
        <w:t>下一步，在</w:t>
      </w:r>
      <w:r w:rsidR="00914502">
        <w:rPr>
          <w:rFonts w:ascii="仿宋_GB2312" w:eastAsia="仿宋_GB2312" w:hAnsi="宋体" w:hint="eastAsia"/>
          <w:sz w:val="32"/>
          <w:szCs w:val="32"/>
        </w:rPr>
        <w:t>区</w:t>
      </w:r>
      <w:r w:rsidRPr="00432634">
        <w:rPr>
          <w:rFonts w:ascii="仿宋_GB2312" w:eastAsia="仿宋_GB2312" w:hAnsi="宋体" w:hint="eastAsia"/>
          <w:sz w:val="32"/>
          <w:szCs w:val="32"/>
        </w:rPr>
        <w:t>委、</w:t>
      </w:r>
      <w:r w:rsidR="00914502">
        <w:rPr>
          <w:rFonts w:ascii="仿宋_GB2312" w:eastAsia="仿宋_GB2312" w:hAnsi="宋体" w:hint="eastAsia"/>
          <w:sz w:val="32"/>
          <w:szCs w:val="32"/>
        </w:rPr>
        <w:t>区</w:t>
      </w:r>
      <w:r w:rsidRPr="00432634">
        <w:rPr>
          <w:rFonts w:ascii="仿宋_GB2312" w:eastAsia="仿宋_GB2312" w:hAnsi="宋体" w:hint="eastAsia"/>
          <w:sz w:val="32"/>
          <w:szCs w:val="32"/>
        </w:rPr>
        <w:t>政府的坚强领导下，</w:t>
      </w:r>
      <w:r w:rsidR="00914502">
        <w:rPr>
          <w:rFonts w:ascii="仿宋_GB2312" w:eastAsia="仿宋_GB2312" w:hAnsi="宋体" w:hint="eastAsia"/>
          <w:sz w:val="32"/>
          <w:szCs w:val="32"/>
        </w:rPr>
        <w:t>区</w:t>
      </w:r>
      <w:r w:rsidRPr="00432634">
        <w:rPr>
          <w:rFonts w:ascii="仿宋_GB2312" w:eastAsia="仿宋_GB2312" w:hAnsi="宋体" w:hint="eastAsia"/>
          <w:sz w:val="32"/>
          <w:szCs w:val="32"/>
        </w:rPr>
        <w:t>财政</w:t>
      </w:r>
      <w:r w:rsidR="00914502">
        <w:rPr>
          <w:rFonts w:ascii="仿宋_GB2312" w:eastAsia="仿宋_GB2312" w:hAnsi="宋体" w:hint="eastAsia"/>
          <w:sz w:val="32"/>
          <w:szCs w:val="32"/>
        </w:rPr>
        <w:t>局将</w:t>
      </w:r>
      <w:r w:rsidR="00864FA3">
        <w:rPr>
          <w:rFonts w:ascii="仿宋_GB2312" w:eastAsia="仿宋_GB2312" w:hAnsi="宋体" w:hint="eastAsia"/>
          <w:sz w:val="32"/>
          <w:szCs w:val="32"/>
        </w:rPr>
        <w:t>紧紧围绕收入工作，积极协调</w:t>
      </w:r>
      <w:r w:rsidRPr="00432634">
        <w:rPr>
          <w:rFonts w:ascii="仿宋_GB2312" w:eastAsia="仿宋_GB2312" w:hAnsi="宋体" w:hint="eastAsia"/>
          <w:sz w:val="32"/>
          <w:szCs w:val="32"/>
        </w:rPr>
        <w:t>执收部门履行好征管职责，督促各</w:t>
      </w:r>
      <w:r w:rsidR="00DA46C7">
        <w:rPr>
          <w:rFonts w:ascii="仿宋_GB2312" w:eastAsia="仿宋_GB2312" w:hAnsi="宋体" w:hint="eastAsia"/>
          <w:sz w:val="32"/>
          <w:szCs w:val="32"/>
        </w:rPr>
        <w:t>街道</w:t>
      </w:r>
      <w:proofErr w:type="gramStart"/>
      <w:r w:rsidR="00DA46C7">
        <w:rPr>
          <w:rFonts w:ascii="仿宋_GB2312" w:eastAsia="仿宋_GB2312" w:hAnsi="宋体" w:hint="eastAsia"/>
          <w:sz w:val="32"/>
          <w:szCs w:val="32"/>
        </w:rPr>
        <w:t>办</w:t>
      </w:r>
      <w:r w:rsidRPr="00432634">
        <w:rPr>
          <w:rFonts w:ascii="仿宋_GB2312" w:eastAsia="仿宋_GB2312" w:hAnsi="宋体" w:hint="eastAsia"/>
          <w:sz w:val="32"/>
          <w:szCs w:val="32"/>
        </w:rPr>
        <w:t>落实</w:t>
      </w:r>
      <w:proofErr w:type="gramEnd"/>
      <w:r w:rsidRPr="00432634">
        <w:rPr>
          <w:rFonts w:ascii="仿宋_GB2312" w:eastAsia="仿宋_GB2312" w:hAnsi="宋体" w:hint="eastAsia"/>
          <w:sz w:val="32"/>
          <w:szCs w:val="32"/>
        </w:rPr>
        <w:t>好主体责任，预期我</w:t>
      </w:r>
      <w:r w:rsidR="00DA46C7">
        <w:rPr>
          <w:rFonts w:ascii="仿宋_GB2312" w:eastAsia="仿宋_GB2312" w:hAnsi="宋体" w:hint="eastAsia"/>
          <w:sz w:val="32"/>
          <w:szCs w:val="32"/>
        </w:rPr>
        <w:t>区</w:t>
      </w:r>
      <w:r w:rsidRPr="00432634">
        <w:rPr>
          <w:rFonts w:ascii="仿宋_GB2312" w:eastAsia="仿宋_GB2312" w:hAnsi="宋体" w:hint="eastAsia"/>
          <w:sz w:val="32"/>
          <w:szCs w:val="32"/>
        </w:rPr>
        <w:t>收入将保持稳定增长。</w:t>
      </w:r>
    </w:p>
    <w:p w:rsidR="00726839" w:rsidRPr="00DA46C7" w:rsidRDefault="00726839" w:rsidP="00432634">
      <w:pPr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726839" w:rsidRDefault="00726839" w:rsidP="00726839">
      <w:pPr>
        <w:ind w:firstLineChars="1450" w:firstLine="4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</w:t>
      </w:r>
      <w:r w:rsidR="00D522C2">
        <w:rPr>
          <w:rFonts w:ascii="仿宋_GB2312" w:eastAsia="仿宋_GB2312" w:hAnsi="宋体" w:hint="eastAsia"/>
          <w:sz w:val="32"/>
          <w:szCs w:val="32"/>
        </w:rPr>
        <w:t>6</w:t>
      </w:r>
      <w:r>
        <w:rPr>
          <w:rFonts w:ascii="仿宋_GB2312" w:eastAsia="仿宋_GB2312" w:hAnsi="宋体" w:hint="eastAsia"/>
          <w:sz w:val="32"/>
          <w:szCs w:val="32"/>
        </w:rPr>
        <w:t>年</w:t>
      </w:r>
      <w:r w:rsidR="00A21E61">
        <w:rPr>
          <w:rFonts w:ascii="仿宋_GB2312" w:eastAsia="仿宋_GB2312" w:hAnsi="宋体" w:hint="eastAsia"/>
          <w:sz w:val="32"/>
          <w:szCs w:val="32"/>
        </w:rPr>
        <w:t>8</w:t>
      </w:r>
      <w:r>
        <w:rPr>
          <w:rFonts w:ascii="仿宋_GB2312" w:eastAsia="仿宋_GB2312" w:hAnsi="宋体" w:hint="eastAsia"/>
          <w:sz w:val="32"/>
          <w:szCs w:val="32"/>
        </w:rPr>
        <w:t>月</w:t>
      </w:r>
      <w:r w:rsidR="00A21E61">
        <w:rPr>
          <w:rFonts w:ascii="仿宋_GB2312" w:eastAsia="仿宋_GB2312" w:hAnsi="宋体" w:hint="eastAsia"/>
          <w:sz w:val="32"/>
          <w:szCs w:val="32"/>
        </w:rPr>
        <w:t>12</w:t>
      </w:r>
      <w:r>
        <w:rPr>
          <w:rFonts w:ascii="仿宋_GB2312" w:eastAsia="仿宋_GB2312" w:hAnsi="宋体" w:hint="eastAsia"/>
          <w:sz w:val="32"/>
          <w:szCs w:val="32"/>
        </w:rPr>
        <w:t>日</w:t>
      </w:r>
    </w:p>
    <w:sectPr w:rsidR="00726839" w:rsidSect="00B34371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84B" w:rsidRDefault="0087784B" w:rsidP="00B34371">
      <w:r>
        <w:separator/>
      </w:r>
    </w:p>
  </w:endnote>
  <w:endnote w:type="continuationSeparator" w:id="0">
    <w:p w:rsidR="0087784B" w:rsidRDefault="0087784B" w:rsidP="00B3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348563"/>
    </w:sdtPr>
    <w:sdtEndPr/>
    <w:sdtContent>
      <w:p w:rsidR="00E24238" w:rsidRDefault="00CD18B7">
        <w:pPr>
          <w:pStyle w:val="a6"/>
          <w:jc w:val="center"/>
        </w:pPr>
        <w:r>
          <w:fldChar w:fldCharType="begin"/>
        </w:r>
        <w:r w:rsidR="00E24238">
          <w:instrText xml:space="preserve"> PAGE   \* MERGEFORMAT </w:instrText>
        </w:r>
        <w:r>
          <w:fldChar w:fldCharType="separate"/>
        </w:r>
        <w:r w:rsidR="00D907C0" w:rsidRPr="00D907C0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E24238" w:rsidRDefault="00E2423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84B" w:rsidRDefault="0087784B" w:rsidP="00B34371">
      <w:r>
        <w:separator/>
      </w:r>
    </w:p>
  </w:footnote>
  <w:footnote w:type="continuationSeparator" w:id="0">
    <w:p w:rsidR="0087784B" w:rsidRDefault="0087784B" w:rsidP="00B343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31FC"/>
    <w:rsid w:val="00000323"/>
    <w:rsid w:val="000012FA"/>
    <w:rsid w:val="0000293F"/>
    <w:rsid w:val="00004C14"/>
    <w:rsid w:val="00004D20"/>
    <w:rsid w:val="00006184"/>
    <w:rsid w:val="000079E8"/>
    <w:rsid w:val="00010336"/>
    <w:rsid w:val="00011182"/>
    <w:rsid w:val="00011319"/>
    <w:rsid w:val="00013605"/>
    <w:rsid w:val="00013A51"/>
    <w:rsid w:val="00016DBF"/>
    <w:rsid w:val="00021134"/>
    <w:rsid w:val="0002158F"/>
    <w:rsid w:val="00021622"/>
    <w:rsid w:val="00022610"/>
    <w:rsid w:val="0002337F"/>
    <w:rsid w:val="0002379F"/>
    <w:rsid w:val="000238A4"/>
    <w:rsid w:val="00024813"/>
    <w:rsid w:val="00027412"/>
    <w:rsid w:val="00027CDB"/>
    <w:rsid w:val="00027E8C"/>
    <w:rsid w:val="00027F41"/>
    <w:rsid w:val="00030751"/>
    <w:rsid w:val="00030ACB"/>
    <w:rsid w:val="00030F10"/>
    <w:rsid w:val="000316D5"/>
    <w:rsid w:val="00032175"/>
    <w:rsid w:val="000324A8"/>
    <w:rsid w:val="000325D7"/>
    <w:rsid w:val="00032915"/>
    <w:rsid w:val="00033335"/>
    <w:rsid w:val="00033D38"/>
    <w:rsid w:val="000354AE"/>
    <w:rsid w:val="00036D71"/>
    <w:rsid w:val="00037162"/>
    <w:rsid w:val="00037880"/>
    <w:rsid w:val="00040ECA"/>
    <w:rsid w:val="0004628D"/>
    <w:rsid w:val="00046898"/>
    <w:rsid w:val="000469EE"/>
    <w:rsid w:val="00046E3A"/>
    <w:rsid w:val="00047528"/>
    <w:rsid w:val="000503AA"/>
    <w:rsid w:val="0005086C"/>
    <w:rsid w:val="00050E17"/>
    <w:rsid w:val="00054105"/>
    <w:rsid w:val="000547D4"/>
    <w:rsid w:val="000559DA"/>
    <w:rsid w:val="0005669B"/>
    <w:rsid w:val="00056D95"/>
    <w:rsid w:val="000575AB"/>
    <w:rsid w:val="000605F7"/>
    <w:rsid w:val="00060ADE"/>
    <w:rsid w:val="00060F7E"/>
    <w:rsid w:val="0006132C"/>
    <w:rsid w:val="00061EDB"/>
    <w:rsid w:val="00062C70"/>
    <w:rsid w:val="00063277"/>
    <w:rsid w:val="000633F9"/>
    <w:rsid w:val="00063478"/>
    <w:rsid w:val="00064544"/>
    <w:rsid w:val="00064B90"/>
    <w:rsid w:val="000667BD"/>
    <w:rsid w:val="00066D43"/>
    <w:rsid w:val="000670AB"/>
    <w:rsid w:val="00067B5C"/>
    <w:rsid w:val="00070B4B"/>
    <w:rsid w:val="0007103E"/>
    <w:rsid w:val="000726B2"/>
    <w:rsid w:val="00074208"/>
    <w:rsid w:val="000756F3"/>
    <w:rsid w:val="00075EB2"/>
    <w:rsid w:val="00075FB3"/>
    <w:rsid w:val="00077123"/>
    <w:rsid w:val="00077CDB"/>
    <w:rsid w:val="00081483"/>
    <w:rsid w:val="00081537"/>
    <w:rsid w:val="00081E05"/>
    <w:rsid w:val="000832BF"/>
    <w:rsid w:val="00083AFA"/>
    <w:rsid w:val="0008452A"/>
    <w:rsid w:val="00085D84"/>
    <w:rsid w:val="000866A4"/>
    <w:rsid w:val="000870AF"/>
    <w:rsid w:val="00087FD6"/>
    <w:rsid w:val="00090FA2"/>
    <w:rsid w:val="00091575"/>
    <w:rsid w:val="0009262D"/>
    <w:rsid w:val="00092E1C"/>
    <w:rsid w:val="00093421"/>
    <w:rsid w:val="00094DD0"/>
    <w:rsid w:val="00095664"/>
    <w:rsid w:val="0009585B"/>
    <w:rsid w:val="000959E1"/>
    <w:rsid w:val="00096353"/>
    <w:rsid w:val="000965EE"/>
    <w:rsid w:val="00096B53"/>
    <w:rsid w:val="00096DCD"/>
    <w:rsid w:val="000978CD"/>
    <w:rsid w:val="000A1DC9"/>
    <w:rsid w:val="000A3877"/>
    <w:rsid w:val="000A4E68"/>
    <w:rsid w:val="000A4F74"/>
    <w:rsid w:val="000A5725"/>
    <w:rsid w:val="000A757B"/>
    <w:rsid w:val="000A7E11"/>
    <w:rsid w:val="000B0E9E"/>
    <w:rsid w:val="000B16F1"/>
    <w:rsid w:val="000B22EF"/>
    <w:rsid w:val="000B26E9"/>
    <w:rsid w:val="000B35D7"/>
    <w:rsid w:val="000B4A7C"/>
    <w:rsid w:val="000C07C6"/>
    <w:rsid w:val="000C10A5"/>
    <w:rsid w:val="000C13F8"/>
    <w:rsid w:val="000C1C74"/>
    <w:rsid w:val="000C2A51"/>
    <w:rsid w:val="000C399F"/>
    <w:rsid w:val="000C3B9C"/>
    <w:rsid w:val="000C4557"/>
    <w:rsid w:val="000C49EA"/>
    <w:rsid w:val="000C4C1F"/>
    <w:rsid w:val="000C599E"/>
    <w:rsid w:val="000C59C1"/>
    <w:rsid w:val="000C6599"/>
    <w:rsid w:val="000C71E5"/>
    <w:rsid w:val="000C7DBD"/>
    <w:rsid w:val="000D090E"/>
    <w:rsid w:val="000D12DC"/>
    <w:rsid w:val="000D2DF6"/>
    <w:rsid w:val="000D366B"/>
    <w:rsid w:val="000D3F25"/>
    <w:rsid w:val="000D4970"/>
    <w:rsid w:val="000D57AD"/>
    <w:rsid w:val="000D5FB4"/>
    <w:rsid w:val="000D6CD9"/>
    <w:rsid w:val="000D6F69"/>
    <w:rsid w:val="000D7251"/>
    <w:rsid w:val="000D7761"/>
    <w:rsid w:val="000E04CF"/>
    <w:rsid w:val="000E0659"/>
    <w:rsid w:val="000E1319"/>
    <w:rsid w:val="000E16E3"/>
    <w:rsid w:val="000E2ABA"/>
    <w:rsid w:val="000E2D3C"/>
    <w:rsid w:val="000E35C0"/>
    <w:rsid w:val="000E4057"/>
    <w:rsid w:val="000E51C5"/>
    <w:rsid w:val="000E77F3"/>
    <w:rsid w:val="000F039A"/>
    <w:rsid w:val="000F0FCB"/>
    <w:rsid w:val="000F1070"/>
    <w:rsid w:val="000F1387"/>
    <w:rsid w:val="000F1BF6"/>
    <w:rsid w:val="000F2641"/>
    <w:rsid w:val="000F26D1"/>
    <w:rsid w:val="000F3392"/>
    <w:rsid w:val="000F3E8A"/>
    <w:rsid w:val="000F3FFE"/>
    <w:rsid w:val="000F44B0"/>
    <w:rsid w:val="000F49EF"/>
    <w:rsid w:val="000F4BC9"/>
    <w:rsid w:val="000F4E0C"/>
    <w:rsid w:val="000F57EF"/>
    <w:rsid w:val="000F6AE1"/>
    <w:rsid w:val="000F72E0"/>
    <w:rsid w:val="00101F68"/>
    <w:rsid w:val="00102CCF"/>
    <w:rsid w:val="00103348"/>
    <w:rsid w:val="00105456"/>
    <w:rsid w:val="00110C0B"/>
    <w:rsid w:val="00110CD5"/>
    <w:rsid w:val="001118E0"/>
    <w:rsid w:val="001120FE"/>
    <w:rsid w:val="001133C5"/>
    <w:rsid w:val="0011353E"/>
    <w:rsid w:val="00115128"/>
    <w:rsid w:val="00115405"/>
    <w:rsid w:val="001159DD"/>
    <w:rsid w:val="00116D4E"/>
    <w:rsid w:val="00116FE8"/>
    <w:rsid w:val="0011767C"/>
    <w:rsid w:val="00117F6F"/>
    <w:rsid w:val="0012241D"/>
    <w:rsid w:val="00122750"/>
    <w:rsid w:val="00124397"/>
    <w:rsid w:val="001248CC"/>
    <w:rsid w:val="00124B4E"/>
    <w:rsid w:val="00124C83"/>
    <w:rsid w:val="001254EB"/>
    <w:rsid w:val="00125FB8"/>
    <w:rsid w:val="00126EDD"/>
    <w:rsid w:val="00133DB3"/>
    <w:rsid w:val="00134153"/>
    <w:rsid w:val="001354A9"/>
    <w:rsid w:val="00136558"/>
    <w:rsid w:val="0013676D"/>
    <w:rsid w:val="00137396"/>
    <w:rsid w:val="001406D9"/>
    <w:rsid w:val="00140828"/>
    <w:rsid w:val="001408DC"/>
    <w:rsid w:val="00141E92"/>
    <w:rsid w:val="001422AD"/>
    <w:rsid w:val="001429F2"/>
    <w:rsid w:val="001434BD"/>
    <w:rsid w:val="00143692"/>
    <w:rsid w:val="00146385"/>
    <w:rsid w:val="00147417"/>
    <w:rsid w:val="00151EC0"/>
    <w:rsid w:val="001536ED"/>
    <w:rsid w:val="00154C4A"/>
    <w:rsid w:val="00155E27"/>
    <w:rsid w:val="00156637"/>
    <w:rsid w:val="00160B95"/>
    <w:rsid w:val="00161137"/>
    <w:rsid w:val="00162786"/>
    <w:rsid w:val="00162DA4"/>
    <w:rsid w:val="00163B11"/>
    <w:rsid w:val="001647BF"/>
    <w:rsid w:val="001649C8"/>
    <w:rsid w:val="00164BB0"/>
    <w:rsid w:val="00165F0A"/>
    <w:rsid w:val="001675CF"/>
    <w:rsid w:val="00170601"/>
    <w:rsid w:val="00170940"/>
    <w:rsid w:val="001711B4"/>
    <w:rsid w:val="00171BA1"/>
    <w:rsid w:val="00172E6D"/>
    <w:rsid w:val="00173EB4"/>
    <w:rsid w:val="00174ED1"/>
    <w:rsid w:val="0017580B"/>
    <w:rsid w:val="001770DE"/>
    <w:rsid w:val="00177856"/>
    <w:rsid w:val="0018187C"/>
    <w:rsid w:val="0018258A"/>
    <w:rsid w:val="00182626"/>
    <w:rsid w:val="00182CF8"/>
    <w:rsid w:val="0018400D"/>
    <w:rsid w:val="00184109"/>
    <w:rsid w:val="00184CE7"/>
    <w:rsid w:val="001870A8"/>
    <w:rsid w:val="00187C83"/>
    <w:rsid w:val="00187E08"/>
    <w:rsid w:val="0019065B"/>
    <w:rsid w:val="00190CBA"/>
    <w:rsid w:val="001924AE"/>
    <w:rsid w:val="00192516"/>
    <w:rsid w:val="00192788"/>
    <w:rsid w:val="00193AC4"/>
    <w:rsid w:val="00196D25"/>
    <w:rsid w:val="00196DA1"/>
    <w:rsid w:val="00197700"/>
    <w:rsid w:val="001A0432"/>
    <w:rsid w:val="001A07C5"/>
    <w:rsid w:val="001A094E"/>
    <w:rsid w:val="001A11EC"/>
    <w:rsid w:val="001A13B8"/>
    <w:rsid w:val="001A144B"/>
    <w:rsid w:val="001A1D6F"/>
    <w:rsid w:val="001A2C8B"/>
    <w:rsid w:val="001A31FC"/>
    <w:rsid w:val="001A408E"/>
    <w:rsid w:val="001A653B"/>
    <w:rsid w:val="001A65C4"/>
    <w:rsid w:val="001A6E27"/>
    <w:rsid w:val="001A6E9C"/>
    <w:rsid w:val="001A7269"/>
    <w:rsid w:val="001B153E"/>
    <w:rsid w:val="001B22E6"/>
    <w:rsid w:val="001B4024"/>
    <w:rsid w:val="001B4892"/>
    <w:rsid w:val="001B56E6"/>
    <w:rsid w:val="001B5FB9"/>
    <w:rsid w:val="001B6707"/>
    <w:rsid w:val="001B6D62"/>
    <w:rsid w:val="001C00A7"/>
    <w:rsid w:val="001C062C"/>
    <w:rsid w:val="001C0A0F"/>
    <w:rsid w:val="001C198F"/>
    <w:rsid w:val="001C1AAF"/>
    <w:rsid w:val="001C4675"/>
    <w:rsid w:val="001C4DA5"/>
    <w:rsid w:val="001C6CCD"/>
    <w:rsid w:val="001C74EA"/>
    <w:rsid w:val="001C77A9"/>
    <w:rsid w:val="001D034E"/>
    <w:rsid w:val="001D172F"/>
    <w:rsid w:val="001D1C38"/>
    <w:rsid w:val="001D31A8"/>
    <w:rsid w:val="001D3A29"/>
    <w:rsid w:val="001D5276"/>
    <w:rsid w:val="001D5A28"/>
    <w:rsid w:val="001D6B96"/>
    <w:rsid w:val="001D6E0A"/>
    <w:rsid w:val="001D73C1"/>
    <w:rsid w:val="001D78A0"/>
    <w:rsid w:val="001E0BE5"/>
    <w:rsid w:val="001E27C7"/>
    <w:rsid w:val="001E2E11"/>
    <w:rsid w:val="001E36F1"/>
    <w:rsid w:val="001E3CCA"/>
    <w:rsid w:val="001E3F01"/>
    <w:rsid w:val="001E4795"/>
    <w:rsid w:val="001E4ECC"/>
    <w:rsid w:val="001E51E0"/>
    <w:rsid w:val="001E66B2"/>
    <w:rsid w:val="001E6A30"/>
    <w:rsid w:val="001E6B6F"/>
    <w:rsid w:val="001E7CC6"/>
    <w:rsid w:val="001E7D87"/>
    <w:rsid w:val="001F1851"/>
    <w:rsid w:val="001F1A09"/>
    <w:rsid w:val="001F1B19"/>
    <w:rsid w:val="001F1C59"/>
    <w:rsid w:val="001F2ADA"/>
    <w:rsid w:val="001F2F6E"/>
    <w:rsid w:val="001F37E1"/>
    <w:rsid w:val="001F3DCE"/>
    <w:rsid w:val="001F5D0D"/>
    <w:rsid w:val="001F7232"/>
    <w:rsid w:val="00200106"/>
    <w:rsid w:val="00201CCA"/>
    <w:rsid w:val="002026F2"/>
    <w:rsid w:val="0020418C"/>
    <w:rsid w:val="00204B48"/>
    <w:rsid w:val="00204F42"/>
    <w:rsid w:val="002060C4"/>
    <w:rsid w:val="002076BA"/>
    <w:rsid w:val="0020788F"/>
    <w:rsid w:val="00207994"/>
    <w:rsid w:val="00210FF1"/>
    <w:rsid w:val="002119C7"/>
    <w:rsid w:val="00212D96"/>
    <w:rsid w:val="00213B2A"/>
    <w:rsid w:val="00213DF4"/>
    <w:rsid w:val="00214B6A"/>
    <w:rsid w:val="0021523A"/>
    <w:rsid w:val="00217F66"/>
    <w:rsid w:val="00220871"/>
    <w:rsid w:val="00221780"/>
    <w:rsid w:val="00222477"/>
    <w:rsid w:val="00222569"/>
    <w:rsid w:val="002230BD"/>
    <w:rsid w:val="00224506"/>
    <w:rsid w:val="0022580B"/>
    <w:rsid w:val="00226162"/>
    <w:rsid w:val="0022636D"/>
    <w:rsid w:val="00232709"/>
    <w:rsid w:val="0023363A"/>
    <w:rsid w:val="00234126"/>
    <w:rsid w:val="00234903"/>
    <w:rsid w:val="00234E1B"/>
    <w:rsid w:val="002356BE"/>
    <w:rsid w:val="00235EE9"/>
    <w:rsid w:val="002363FC"/>
    <w:rsid w:val="00236C5B"/>
    <w:rsid w:val="002408FE"/>
    <w:rsid w:val="0024157A"/>
    <w:rsid w:val="0024177C"/>
    <w:rsid w:val="002417A1"/>
    <w:rsid w:val="002417B6"/>
    <w:rsid w:val="00241E40"/>
    <w:rsid w:val="00242CEE"/>
    <w:rsid w:val="00242E80"/>
    <w:rsid w:val="00242F58"/>
    <w:rsid w:val="002438D6"/>
    <w:rsid w:val="00244A04"/>
    <w:rsid w:val="00245349"/>
    <w:rsid w:val="0025036B"/>
    <w:rsid w:val="00250440"/>
    <w:rsid w:val="00250885"/>
    <w:rsid w:val="00250C8B"/>
    <w:rsid w:val="002532B5"/>
    <w:rsid w:val="002549DC"/>
    <w:rsid w:val="00254CE3"/>
    <w:rsid w:val="00256AB0"/>
    <w:rsid w:val="002572C8"/>
    <w:rsid w:val="00257371"/>
    <w:rsid w:val="002576FB"/>
    <w:rsid w:val="00261894"/>
    <w:rsid w:val="00262303"/>
    <w:rsid w:val="0026230C"/>
    <w:rsid w:val="0026325F"/>
    <w:rsid w:val="00263D83"/>
    <w:rsid w:val="0026514F"/>
    <w:rsid w:val="0026633C"/>
    <w:rsid w:val="00266475"/>
    <w:rsid w:val="00266876"/>
    <w:rsid w:val="00267830"/>
    <w:rsid w:val="0026791C"/>
    <w:rsid w:val="00267C33"/>
    <w:rsid w:val="002712C7"/>
    <w:rsid w:val="00272222"/>
    <w:rsid w:val="00273A06"/>
    <w:rsid w:val="00273B48"/>
    <w:rsid w:val="002743B5"/>
    <w:rsid w:val="0027493C"/>
    <w:rsid w:val="00274FBB"/>
    <w:rsid w:val="00275986"/>
    <w:rsid w:val="0027649D"/>
    <w:rsid w:val="0027678E"/>
    <w:rsid w:val="00277577"/>
    <w:rsid w:val="002779CE"/>
    <w:rsid w:val="00280741"/>
    <w:rsid w:val="00281A88"/>
    <w:rsid w:val="00282921"/>
    <w:rsid w:val="00282951"/>
    <w:rsid w:val="0028298C"/>
    <w:rsid w:val="00282A2D"/>
    <w:rsid w:val="00283920"/>
    <w:rsid w:val="00284675"/>
    <w:rsid w:val="00284C76"/>
    <w:rsid w:val="00284EAC"/>
    <w:rsid w:val="00285693"/>
    <w:rsid w:val="00286991"/>
    <w:rsid w:val="00286E99"/>
    <w:rsid w:val="002901B0"/>
    <w:rsid w:val="00290487"/>
    <w:rsid w:val="00291227"/>
    <w:rsid w:val="00292C63"/>
    <w:rsid w:val="0029328A"/>
    <w:rsid w:val="002951AC"/>
    <w:rsid w:val="00295A0E"/>
    <w:rsid w:val="00295B59"/>
    <w:rsid w:val="002A094A"/>
    <w:rsid w:val="002A1164"/>
    <w:rsid w:val="002A1317"/>
    <w:rsid w:val="002A1DC2"/>
    <w:rsid w:val="002A2CA8"/>
    <w:rsid w:val="002A3841"/>
    <w:rsid w:val="002A4554"/>
    <w:rsid w:val="002A5728"/>
    <w:rsid w:val="002A5A89"/>
    <w:rsid w:val="002A5EC2"/>
    <w:rsid w:val="002A61EA"/>
    <w:rsid w:val="002A63AB"/>
    <w:rsid w:val="002A7A5B"/>
    <w:rsid w:val="002B0ED4"/>
    <w:rsid w:val="002B143D"/>
    <w:rsid w:val="002B15A4"/>
    <w:rsid w:val="002B1BAB"/>
    <w:rsid w:val="002B22BA"/>
    <w:rsid w:val="002B2668"/>
    <w:rsid w:val="002B2D0A"/>
    <w:rsid w:val="002B2D0E"/>
    <w:rsid w:val="002B2F46"/>
    <w:rsid w:val="002B496F"/>
    <w:rsid w:val="002B497F"/>
    <w:rsid w:val="002B573D"/>
    <w:rsid w:val="002B5D50"/>
    <w:rsid w:val="002B5FDB"/>
    <w:rsid w:val="002B748C"/>
    <w:rsid w:val="002C0510"/>
    <w:rsid w:val="002C08BA"/>
    <w:rsid w:val="002C2254"/>
    <w:rsid w:val="002C2BA8"/>
    <w:rsid w:val="002C4B18"/>
    <w:rsid w:val="002C5A94"/>
    <w:rsid w:val="002C62F6"/>
    <w:rsid w:val="002C6503"/>
    <w:rsid w:val="002C691A"/>
    <w:rsid w:val="002C75A7"/>
    <w:rsid w:val="002C7B26"/>
    <w:rsid w:val="002D0953"/>
    <w:rsid w:val="002D1C7F"/>
    <w:rsid w:val="002D22A0"/>
    <w:rsid w:val="002D242B"/>
    <w:rsid w:val="002D3690"/>
    <w:rsid w:val="002D43C2"/>
    <w:rsid w:val="002D56A1"/>
    <w:rsid w:val="002E00AC"/>
    <w:rsid w:val="002E16E2"/>
    <w:rsid w:val="002E1DF4"/>
    <w:rsid w:val="002E4A61"/>
    <w:rsid w:val="002E4D83"/>
    <w:rsid w:val="002E4FFD"/>
    <w:rsid w:val="002E5CE2"/>
    <w:rsid w:val="002E63FE"/>
    <w:rsid w:val="002E7144"/>
    <w:rsid w:val="002F0F7B"/>
    <w:rsid w:val="002F1836"/>
    <w:rsid w:val="002F20B6"/>
    <w:rsid w:val="002F2148"/>
    <w:rsid w:val="002F28F7"/>
    <w:rsid w:val="002F6574"/>
    <w:rsid w:val="002F669D"/>
    <w:rsid w:val="002F6A24"/>
    <w:rsid w:val="002F6C2A"/>
    <w:rsid w:val="002F7277"/>
    <w:rsid w:val="00300F31"/>
    <w:rsid w:val="003019FE"/>
    <w:rsid w:val="00302AC6"/>
    <w:rsid w:val="003035F5"/>
    <w:rsid w:val="00303899"/>
    <w:rsid w:val="00304FFE"/>
    <w:rsid w:val="00305D76"/>
    <w:rsid w:val="00306C8A"/>
    <w:rsid w:val="00307B68"/>
    <w:rsid w:val="0031172A"/>
    <w:rsid w:val="00311830"/>
    <w:rsid w:val="0031196D"/>
    <w:rsid w:val="003136BD"/>
    <w:rsid w:val="00315341"/>
    <w:rsid w:val="00315401"/>
    <w:rsid w:val="00315571"/>
    <w:rsid w:val="00315DAE"/>
    <w:rsid w:val="0031773F"/>
    <w:rsid w:val="00317785"/>
    <w:rsid w:val="00321965"/>
    <w:rsid w:val="003219DF"/>
    <w:rsid w:val="00322621"/>
    <w:rsid w:val="00322C38"/>
    <w:rsid w:val="00322E1B"/>
    <w:rsid w:val="00322EE8"/>
    <w:rsid w:val="00323000"/>
    <w:rsid w:val="00323704"/>
    <w:rsid w:val="00323FEE"/>
    <w:rsid w:val="00324C1F"/>
    <w:rsid w:val="0032502F"/>
    <w:rsid w:val="00326C1A"/>
    <w:rsid w:val="003303FB"/>
    <w:rsid w:val="003312C7"/>
    <w:rsid w:val="00335B6D"/>
    <w:rsid w:val="00335D51"/>
    <w:rsid w:val="00337B89"/>
    <w:rsid w:val="00337B94"/>
    <w:rsid w:val="00337C7A"/>
    <w:rsid w:val="0034000B"/>
    <w:rsid w:val="00341959"/>
    <w:rsid w:val="00342D8B"/>
    <w:rsid w:val="00344849"/>
    <w:rsid w:val="00344BB4"/>
    <w:rsid w:val="00346383"/>
    <w:rsid w:val="00346A4C"/>
    <w:rsid w:val="003473F6"/>
    <w:rsid w:val="0034786D"/>
    <w:rsid w:val="0035106F"/>
    <w:rsid w:val="003511C1"/>
    <w:rsid w:val="00351B4B"/>
    <w:rsid w:val="00353D79"/>
    <w:rsid w:val="00353EC5"/>
    <w:rsid w:val="003542E6"/>
    <w:rsid w:val="0035516B"/>
    <w:rsid w:val="003551F0"/>
    <w:rsid w:val="00355A29"/>
    <w:rsid w:val="003566BA"/>
    <w:rsid w:val="00357B0F"/>
    <w:rsid w:val="00357C44"/>
    <w:rsid w:val="00360301"/>
    <w:rsid w:val="003613BA"/>
    <w:rsid w:val="003614F9"/>
    <w:rsid w:val="00362772"/>
    <w:rsid w:val="00362A27"/>
    <w:rsid w:val="00363B98"/>
    <w:rsid w:val="00365D05"/>
    <w:rsid w:val="003668B4"/>
    <w:rsid w:val="00367083"/>
    <w:rsid w:val="0036728F"/>
    <w:rsid w:val="00367646"/>
    <w:rsid w:val="00370280"/>
    <w:rsid w:val="00370B13"/>
    <w:rsid w:val="00370C54"/>
    <w:rsid w:val="00370D77"/>
    <w:rsid w:val="0037194B"/>
    <w:rsid w:val="00372792"/>
    <w:rsid w:val="00372815"/>
    <w:rsid w:val="00372915"/>
    <w:rsid w:val="0037349E"/>
    <w:rsid w:val="00373E6B"/>
    <w:rsid w:val="0037656D"/>
    <w:rsid w:val="00376686"/>
    <w:rsid w:val="003770C4"/>
    <w:rsid w:val="00380A5F"/>
    <w:rsid w:val="00381EF6"/>
    <w:rsid w:val="00382405"/>
    <w:rsid w:val="0038399A"/>
    <w:rsid w:val="00384289"/>
    <w:rsid w:val="0038474F"/>
    <w:rsid w:val="00386479"/>
    <w:rsid w:val="003864D6"/>
    <w:rsid w:val="00387469"/>
    <w:rsid w:val="003879D5"/>
    <w:rsid w:val="003911A1"/>
    <w:rsid w:val="00392148"/>
    <w:rsid w:val="00392447"/>
    <w:rsid w:val="00394716"/>
    <w:rsid w:val="0039523A"/>
    <w:rsid w:val="00396493"/>
    <w:rsid w:val="00396CE1"/>
    <w:rsid w:val="003A082B"/>
    <w:rsid w:val="003A2D8E"/>
    <w:rsid w:val="003A2D91"/>
    <w:rsid w:val="003A34E9"/>
    <w:rsid w:val="003A3DAE"/>
    <w:rsid w:val="003A5CE6"/>
    <w:rsid w:val="003B17BA"/>
    <w:rsid w:val="003B2EDD"/>
    <w:rsid w:val="003B3ED2"/>
    <w:rsid w:val="003B44C4"/>
    <w:rsid w:val="003B5961"/>
    <w:rsid w:val="003B6913"/>
    <w:rsid w:val="003B7A9A"/>
    <w:rsid w:val="003C02EA"/>
    <w:rsid w:val="003C14D9"/>
    <w:rsid w:val="003C1757"/>
    <w:rsid w:val="003C29A4"/>
    <w:rsid w:val="003C3BC3"/>
    <w:rsid w:val="003C54F0"/>
    <w:rsid w:val="003C6069"/>
    <w:rsid w:val="003C60CA"/>
    <w:rsid w:val="003C61B7"/>
    <w:rsid w:val="003C77AE"/>
    <w:rsid w:val="003C7F3F"/>
    <w:rsid w:val="003D09E5"/>
    <w:rsid w:val="003D0AFF"/>
    <w:rsid w:val="003D1230"/>
    <w:rsid w:val="003D30A4"/>
    <w:rsid w:val="003D3959"/>
    <w:rsid w:val="003D3BE3"/>
    <w:rsid w:val="003D4518"/>
    <w:rsid w:val="003D488B"/>
    <w:rsid w:val="003D5B1E"/>
    <w:rsid w:val="003D5F61"/>
    <w:rsid w:val="003D6240"/>
    <w:rsid w:val="003D6527"/>
    <w:rsid w:val="003E2527"/>
    <w:rsid w:val="003E3F1A"/>
    <w:rsid w:val="003E58B0"/>
    <w:rsid w:val="003E5D24"/>
    <w:rsid w:val="003E5E95"/>
    <w:rsid w:val="003E6CF1"/>
    <w:rsid w:val="003F12AF"/>
    <w:rsid w:val="003F1D26"/>
    <w:rsid w:val="003F274B"/>
    <w:rsid w:val="003F27F0"/>
    <w:rsid w:val="003F2916"/>
    <w:rsid w:val="003F39C5"/>
    <w:rsid w:val="003F3C0F"/>
    <w:rsid w:val="003F3FAC"/>
    <w:rsid w:val="003F6AE5"/>
    <w:rsid w:val="003F7641"/>
    <w:rsid w:val="0040001A"/>
    <w:rsid w:val="00400776"/>
    <w:rsid w:val="004010C4"/>
    <w:rsid w:val="004013E7"/>
    <w:rsid w:val="00402D36"/>
    <w:rsid w:val="004044B2"/>
    <w:rsid w:val="004046AE"/>
    <w:rsid w:val="004056FD"/>
    <w:rsid w:val="00406112"/>
    <w:rsid w:val="00410E26"/>
    <w:rsid w:val="0041178F"/>
    <w:rsid w:val="00411A5B"/>
    <w:rsid w:val="0041266C"/>
    <w:rsid w:val="00412C86"/>
    <w:rsid w:val="0041305F"/>
    <w:rsid w:val="004135B9"/>
    <w:rsid w:val="00413622"/>
    <w:rsid w:val="00413948"/>
    <w:rsid w:val="00414474"/>
    <w:rsid w:val="00414CD2"/>
    <w:rsid w:val="00414ED6"/>
    <w:rsid w:val="00415107"/>
    <w:rsid w:val="0041653D"/>
    <w:rsid w:val="00416A88"/>
    <w:rsid w:val="004172D6"/>
    <w:rsid w:val="004206C1"/>
    <w:rsid w:val="0042153C"/>
    <w:rsid w:val="0042164A"/>
    <w:rsid w:val="00421B47"/>
    <w:rsid w:val="00424321"/>
    <w:rsid w:val="00424363"/>
    <w:rsid w:val="00425896"/>
    <w:rsid w:val="00425A29"/>
    <w:rsid w:val="00425E81"/>
    <w:rsid w:val="00425EF3"/>
    <w:rsid w:val="00426F95"/>
    <w:rsid w:val="00427605"/>
    <w:rsid w:val="0043121F"/>
    <w:rsid w:val="004322DB"/>
    <w:rsid w:val="00432634"/>
    <w:rsid w:val="004331E8"/>
    <w:rsid w:val="004337A2"/>
    <w:rsid w:val="004345AA"/>
    <w:rsid w:val="00434DEB"/>
    <w:rsid w:val="00434E2E"/>
    <w:rsid w:val="00434E88"/>
    <w:rsid w:val="00435349"/>
    <w:rsid w:val="004353DE"/>
    <w:rsid w:val="0043540A"/>
    <w:rsid w:val="00435BB9"/>
    <w:rsid w:val="00435DE6"/>
    <w:rsid w:val="00435F23"/>
    <w:rsid w:val="00436884"/>
    <w:rsid w:val="00436D21"/>
    <w:rsid w:val="00437134"/>
    <w:rsid w:val="00440159"/>
    <w:rsid w:val="00440B3A"/>
    <w:rsid w:val="00441F0D"/>
    <w:rsid w:val="00442F3A"/>
    <w:rsid w:val="004441A8"/>
    <w:rsid w:val="00444364"/>
    <w:rsid w:val="00444476"/>
    <w:rsid w:val="004445FA"/>
    <w:rsid w:val="00444805"/>
    <w:rsid w:val="00444F47"/>
    <w:rsid w:val="004452FE"/>
    <w:rsid w:val="00445828"/>
    <w:rsid w:val="00445B5F"/>
    <w:rsid w:val="00447921"/>
    <w:rsid w:val="0045002E"/>
    <w:rsid w:val="00451BF4"/>
    <w:rsid w:val="00451C41"/>
    <w:rsid w:val="0045205F"/>
    <w:rsid w:val="00452ADD"/>
    <w:rsid w:val="004531F4"/>
    <w:rsid w:val="00454EBC"/>
    <w:rsid w:val="00455967"/>
    <w:rsid w:val="00455F56"/>
    <w:rsid w:val="004568F1"/>
    <w:rsid w:val="00461F59"/>
    <w:rsid w:val="004623E6"/>
    <w:rsid w:val="00462846"/>
    <w:rsid w:val="00464599"/>
    <w:rsid w:val="00466DA0"/>
    <w:rsid w:val="004671DA"/>
    <w:rsid w:val="004722C2"/>
    <w:rsid w:val="00472493"/>
    <w:rsid w:val="00472A4D"/>
    <w:rsid w:val="00472BA0"/>
    <w:rsid w:val="00474DDF"/>
    <w:rsid w:val="00475F2F"/>
    <w:rsid w:val="004767BE"/>
    <w:rsid w:val="0047690E"/>
    <w:rsid w:val="00476FA9"/>
    <w:rsid w:val="00480433"/>
    <w:rsid w:val="00480583"/>
    <w:rsid w:val="004819AA"/>
    <w:rsid w:val="00482762"/>
    <w:rsid w:val="00482962"/>
    <w:rsid w:val="00483F4F"/>
    <w:rsid w:val="0048455A"/>
    <w:rsid w:val="00484F38"/>
    <w:rsid w:val="00486962"/>
    <w:rsid w:val="00486FDB"/>
    <w:rsid w:val="00487CBF"/>
    <w:rsid w:val="00490162"/>
    <w:rsid w:val="0049117D"/>
    <w:rsid w:val="0049197B"/>
    <w:rsid w:val="004938B2"/>
    <w:rsid w:val="00493937"/>
    <w:rsid w:val="00495DA0"/>
    <w:rsid w:val="004976D5"/>
    <w:rsid w:val="00497D4D"/>
    <w:rsid w:val="00497EDC"/>
    <w:rsid w:val="004A019A"/>
    <w:rsid w:val="004A20B9"/>
    <w:rsid w:val="004A2BCA"/>
    <w:rsid w:val="004A321C"/>
    <w:rsid w:val="004A3339"/>
    <w:rsid w:val="004A3358"/>
    <w:rsid w:val="004A38B9"/>
    <w:rsid w:val="004A3D28"/>
    <w:rsid w:val="004A41CF"/>
    <w:rsid w:val="004A4A1B"/>
    <w:rsid w:val="004A4E90"/>
    <w:rsid w:val="004A506B"/>
    <w:rsid w:val="004A7151"/>
    <w:rsid w:val="004B1249"/>
    <w:rsid w:val="004B1FEA"/>
    <w:rsid w:val="004B2B44"/>
    <w:rsid w:val="004B2EDD"/>
    <w:rsid w:val="004B3185"/>
    <w:rsid w:val="004B3352"/>
    <w:rsid w:val="004B3473"/>
    <w:rsid w:val="004B3C1A"/>
    <w:rsid w:val="004B4874"/>
    <w:rsid w:val="004B4AAE"/>
    <w:rsid w:val="004B4C4E"/>
    <w:rsid w:val="004B5783"/>
    <w:rsid w:val="004B6245"/>
    <w:rsid w:val="004B65AF"/>
    <w:rsid w:val="004B686E"/>
    <w:rsid w:val="004C0219"/>
    <w:rsid w:val="004C0417"/>
    <w:rsid w:val="004C0C96"/>
    <w:rsid w:val="004C0CCD"/>
    <w:rsid w:val="004C123C"/>
    <w:rsid w:val="004C5716"/>
    <w:rsid w:val="004C7EB3"/>
    <w:rsid w:val="004C7F3D"/>
    <w:rsid w:val="004D0331"/>
    <w:rsid w:val="004D03EE"/>
    <w:rsid w:val="004D0413"/>
    <w:rsid w:val="004D07AD"/>
    <w:rsid w:val="004D18A1"/>
    <w:rsid w:val="004D1952"/>
    <w:rsid w:val="004D2C6F"/>
    <w:rsid w:val="004D2D39"/>
    <w:rsid w:val="004D3840"/>
    <w:rsid w:val="004D4560"/>
    <w:rsid w:val="004D5992"/>
    <w:rsid w:val="004D62AB"/>
    <w:rsid w:val="004D6DE4"/>
    <w:rsid w:val="004D6FC7"/>
    <w:rsid w:val="004D7A30"/>
    <w:rsid w:val="004E051E"/>
    <w:rsid w:val="004E069E"/>
    <w:rsid w:val="004E06C2"/>
    <w:rsid w:val="004E2BFF"/>
    <w:rsid w:val="004E3161"/>
    <w:rsid w:val="004E378B"/>
    <w:rsid w:val="004E4A1F"/>
    <w:rsid w:val="004E4D94"/>
    <w:rsid w:val="004E6675"/>
    <w:rsid w:val="004E6AFC"/>
    <w:rsid w:val="004E6B46"/>
    <w:rsid w:val="004F0082"/>
    <w:rsid w:val="004F1DB6"/>
    <w:rsid w:val="004F2F5B"/>
    <w:rsid w:val="004F3245"/>
    <w:rsid w:val="004F35D9"/>
    <w:rsid w:val="004F3993"/>
    <w:rsid w:val="004F520A"/>
    <w:rsid w:val="004F684A"/>
    <w:rsid w:val="0050020A"/>
    <w:rsid w:val="005003BF"/>
    <w:rsid w:val="00500B0D"/>
    <w:rsid w:val="00500F81"/>
    <w:rsid w:val="005014D1"/>
    <w:rsid w:val="005018A1"/>
    <w:rsid w:val="00502951"/>
    <w:rsid w:val="005035B4"/>
    <w:rsid w:val="00503DC4"/>
    <w:rsid w:val="0050540E"/>
    <w:rsid w:val="0050606F"/>
    <w:rsid w:val="00506506"/>
    <w:rsid w:val="00507306"/>
    <w:rsid w:val="005074C2"/>
    <w:rsid w:val="0050771F"/>
    <w:rsid w:val="00511478"/>
    <w:rsid w:val="00512147"/>
    <w:rsid w:val="005125D4"/>
    <w:rsid w:val="005140D0"/>
    <w:rsid w:val="005155B4"/>
    <w:rsid w:val="00515A91"/>
    <w:rsid w:val="005162E9"/>
    <w:rsid w:val="00516830"/>
    <w:rsid w:val="005172B2"/>
    <w:rsid w:val="005177B8"/>
    <w:rsid w:val="00517BB9"/>
    <w:rsid w:val="00517C5E"/>
    <w:rsid w:val="0052002E"/>
    <w:rsid w:val="00520880"/>
    <w:rsid w:val="00521255"/>
    <w:rsid w:val="005212D8"/>
    <w:rsid w:val="0052197D"/>
    <w:rsid w:val="00523323"/>
    <w:rsid w:val="0052411F"/>
    <w:rsid w:val="0052445B"/>
    <w:rsid w:val="005249AD"/>
    <w:rsid w:val="005259E3"/>
    <w:rsid w:val="005259EB"/>
    <w:rsid w:val="00525E7F"/>
    <w:rsid w:val="00527F0F"/>
    <w:rsid w:val="0053001E"/>
    <w:rsid w:val="00531298"/>
    <w:rsid w:val="0053145E"/>
    <w:rsid w:val="005318C6"/>
    <w:rsid w:val="00532DBC"/>
    <w:rsid w:val="00534189"/>
    <w:rsid w:val="00534A5B"/>
    <w:rsid w:val="00535350"/>
    <w:rsid w:val="00535846"/>
    <w:rsid w:val="00536113"/>
    <w:rsid w:val="0053736A"/>
    <w:rsid w:val="0054097D"/>
    <w:rsid w:val="00542C1A"/>
    <w:rsid w:val="00543A7E"/>
    <w:rsid w:val="00543CA7"/>
    <w:rsid w:val="00544505"/>
    <w:rsid w:val="005460F0"/>
    <w:rsid w:val="00546C0D"/>
    <w:rsid w:val="00551387"/>
    <w:rsid w:val="005514C2"/>
    <w:rsid w:val="00552162"/>
    <w:rsid w:val="00552191"/>
    <w:rsid w:val="00552930"/>
    <w:rsid w:val="0055309B"/>
    <w:rsid w:val="005536D2"/>
    <w:rsid w:val="00554C92"/>
    <w:rsid w:val="00554D96"/>
    <w:rsid w:val="00554FE3"/>
    <w:rsid w:val="00555333"/>
    <w:rsid w:val="00555706"/>
    <w:rsid w:val="00555A1F"/>
    <w:rsid w:val="00555E5D"/>
    <w:rsid w:val="00557ABF"/>
    <w:rsid w:val="00557C99"/>
    <w:rsid w:val="0056142B"/>
    <w:rsid w:val="0056189B"/>
    <w:rsid w:val="00561F6E"/>
    <w:rsid w:val="00562CAC"/>
    <w:rsid w:val="0056509B"/>
    <w:rsid w:val="005667DB"/>
    <w:rsid w:val="00566956"/>
    <w:rsid w:val="00566F1D"/>
    <w:rsid w:val="00570550"/>
    <w:rsid w:val="005724F9"/>
    <w:rsid w:val="00574FB6"/>
    <w:rsid w:val="005752BE"/>
    <w:rsid w:val="00575F11"/>
    <w:rsid w:val="00576013"/>
    <w:rsid w:val="005766D4"/>
    <w:rsid w:val="00576BE7"/>
    <w:rsid w:val="00577A61"/>
    <w:rsid w:val="00583BD3"/>
    <w:rsid w:val="00583F73"/>
    <w:rsid w:val="005858B9"/>
    <w:rsid w:val="005862DF"/>
    <w:rsid w:val="00586E9F"/>
    <w:rsid w:val="00587AF6"/>
    <w:rsid w:val="00587F41"/>
    <w:rsid w:val="00590F54"/>
    <w:rsid w:val="00591290"/>
    <w:rsid w:val="00591451"/>
    <w:rsid w:val="005918D0"/>
    <w:rsid w:val="00591A45"/>
    <w:rsid w:val="00592248"/>
    <w:rsid w:val="005928D2"/>
    <w:rsid w:val="00592CF1"/>
    <w:rsid w:val="00593A30"/>
    <w:rsid w:val="00593DB4"/>
    <w:rsid w:val="0059410D"/>
    <w:rsid w:val="00595814"/>
    <w:rsid w:val="005A2150"/>
    <w:rsid w:val="005A337D"/>
    <w:rsid w:val="005A5C08"/>
    <w:rsid w:val="005A5C22"/>
    <w:rsid w:val="005B111A"/>
    <w:rsid w:val="005B1BE9"/>
    <w:rsid w:val="005B3EB0"/>
    <w:rsid w:val="005B476B"/>
    <w:rsid w:val="005B49F3"/>
    <w:rsid w:val="005B4B7E"/>
    <w:rsid w:val="005B4C1A"/>
    <w:rsid w:val="005B6101"/>
    <w:rsid w:val="005B6301"/>
    <w:rsid w:val="005B6470"/>
    <w:rsid w:val="005B6A50"/>
    <w:rsid w:val="005B7940"/>
    <w:rsid w:val="005B7D74"/>
    <w:rsid w:val="005C0456"/>
    <w:rsid w:val="005C097D"/>
    <w:rsid w:val="005C0C84"/>
    <w:rsid w:val="005C334C"/>
    <w:rsid w:val="005C3F7E"/>
    <w:rsid w:val="005C546F"/>
    <w:rsid w:val="005C6DF0"/>
    <w:rsid w:val="005D08FE"/>
    <w:rsid w:val="005D1081"/>
    <w:rsid w:val="005D13FD"/>
    <w:rsid w:val="005D1B14"/>
    <w:rsid w:val="005D2323"/>
    <w:rsid w:val="005D240E"/>
    <w:rsid w:val="005D259D"/>
    <w:rsid w:val="005D26CD"/>
    <w:rsid w:val="005D4CE7"/>
    <w:rsid w:val="005D4E6E"/>
    <w:rsid w:val="005D51C1"/>
    <w:rsid w:val="005D5D56"/>
    <w:rsid w:val="005D700C"/>
    <w:rsid w:val="005D723B"/>
    <w:rsid w:val="005E0060"/>
    <w:rsid w:val="005E01EF"/>
    <w:rsid w:val="005E070C"/>
    <w:rsid w:val="005E0D9C"/>
    <w:rsid w:val="005E230E"/>
    <w:rsid w:val="005E492C"/>
    <w:rsid w:val="005E50E5"/>
    <w:rsid w:val="005E581E"/>
    <w:rsid w:val="005F2272"/>
    <w:rsid w:val="005F268B"/>
    <w:rsid w:val="005F2699"/>
    <w:rsid w:val="005F3163"/>
    <w:rsid w:val="005F3290"/>
    <w:rsid w:val="005F4776"/>
    <w:rsid w:val="005F523D"/>
    <w:rsid w:val="005F56BD"/>
    <w:rsid w:val="005F5FD0"/>
    <w:rsid w:val="006004F4"/>
    <w:rsid w:val="00601ABA"/>
    <w:rsid w:val="00601B58"/>
    <w:rsid w:val="00602113"/>
    <w:rsid w:val="00602209"/>
    <w:rsid w:val="00604EB0"/>
    <w:rsid w:val="00605B78"/>
    <w:rsid w:val="00606BCF"/>
    <w:rsid w:val="006073A0"/>
    <w:rsid w:val="00610A53"/>
    <w:rsid w:val="00610AC2"/>
    <w:rsid w:val="00610C83"/>
    <w:rsid w:val="00611722"/>
    <w:rsid w:val="00612225"/>
    <w:rsid w:val="00612DCC"/>
    <w:rsid w:val="006131DF"/>
    <w:rsid w:val="00613D17"/>
    <w:rsid w:val="006147E1"/>
    <w:rsid w:val="0061561A"/>
    <w:rsid w:val="006170AD"/>
    <w:rsid w:val="00617571"/>
    <w:rsid w:val="00617AA7"/>
    <w:rsid w:val="00617BB8"/>
    <w:rsid w:val="0062007C"/>
    <w:rsid w:val="0062135B"/>
    <w:rsid w:val="0062155E"/>
    <w:rsid w:val="00622125"/>
    <w:rsid w:val="006235EE"/>
    <w:rsid w:val="00623646"/>
    <w:rsid w:val="006236E7"/>
    <w:rsid w:val="006242D1"/>
    <w:rsid w:val="006244B0"/>
    <w:rsid w:val="0062661C"/>
    <w:rsid w:val="00626FE3"/>
    <w:rsid w:val="006275C9"/>
    <w:rsid w:val="006276C2"/>
    <w:rsid w:val="006279B0"/>
    <w:rsid w:val="006303B7"/>
    <w:rsid w:val="0063100D"/>
    <w:rsid w:val="00631862"/>
    <w:rsid w:val="00632D0B"/>
    <w:rsid w:val="0063332C"/>
    <w:rsid w:val="00633F43"/>
    <w:rsid w:val="00634300"/>
    <w:rsid w:val="00640124"/>
    <w:rsid w:val="0064082C"/>
    <w:rsid w:val="00640C52"/>
    <w:rsid w:val="0064322B"/>
    <w:rsid w:val="00645313"/>
    <w:rsid w:val="00645733"/>
    <w:rsid w:val="00645D3E"/>
    <w:rsid w:val="00650B6F"/>
    <w:rsid w:val="00650F06"/>
    <w:rsid w:val="00653AED"/>
    <w:rsid w:val="00653BC2"/>
    <w:rsid w:val="00654034"/>
    <w:rsid w:val="006542C2"/>
    <w:rsid w:val="00654C31"/>
    <w:rsid w:val="00655181"/>
    <w:rsid w:val="006569B3"/>
    <w:rsid w:val="00656D0F"/>
    <w:rsid w:val="006572BB"/>
    <w:rsid w:val="00660A2F"/>
    <w:rsid w:val="00660AB4"/>
    <w:rsid w:val="00660AF2"/>
    <w:rsid w:val="00660F64"/>
    <w:rsid w:val="006611B1"/>
    <w:rsid w:val="00661551"/>
    <w:rsid w:val="00662B71"/>
    <w:rsid w:val="00663A9C"/>
    <w:rsid w:val="0066502F"/>
    <w:rsid w:val="00665E91"/>
    <w:rsid w:val="006668C8"/>
    <w:rsid w:val="00666931"/>
    <w:rsid w:val="0066760D"/>
    <w:rsid w:val="00670245"/>
    <w:rsid w:val="0067073A"/>
    <w:rsid w:val="00671916"/>
    <w:rsid w:val="0067394C"/>
    <w:rsid w:val="00673A72"/>
    <w:rsid w:val="00674209"/>
    <w:rsid w:val="00674357"/>
    <w:rsid w:val="00674A59"/>
    <w:rsid w:val="0067570D"/>
    <w:rsid w:val="00675B8D"/>
    <w:rsid w:val="00675C86"/>
    <w:rsid w:val="0067617B"/>
    <w:rsid w:val="006775A3"/>
    <w:rsid w:val="0068006D"/>
    <w:rsid w:val="00681174"/>
    <w:rsid w:val="00681424"/>
    <w:rsid w:val="0068284B"/>
    <w:rsid w:val="00682BC0"/>
    <w:rsid w:val="00682FD6"/>
    <w:rsid w:val="006839E5"/>
    <w:rsid w:val="006843A5"/>
    <w:rsid w:val="00685123"/>
    <w:rsid w:val="006858AB"/>
    <w:rsid w:val="00685D6C"/>
    <w:rsid w:val="00686788"/>
    <w:rsid w:val="00686FD4"/>
    <w:rsid w:val="0068782C"/>
    <w:rsid w:val="006909D2"/>
    <w:rsid w:val="00691B26"/>
    <w:rsid w:val="00691B7F"/>
    <w:rsid w:val="00692933"/>
    <w:rsid w:val="00692F91"/>
    <w:rsid w:val="00693793"/>
    <w:rsid w:val="00693B1D"/>
    <w:rsid w:val="00693DCB"/>
    <w:rsid w:val="0069457C"/>
    <w:rsid w:val="00694AB1"/>
    <w:rsid w:val="0069559D"/>
    <w:rsid w:val="006958F2"/>
    <w:rsid w:val="00696678"/>
    <w:rsid w:val="0069697E"/>
    <w:rsid w:val="00696BCB"/>
    <w:rsid w:val="00696D91"/>
    <w:rsid w:val="00696DDC"/>
    <w:rsid w:val="00697AED"/>
    <w:rsid w:val="006A1444"/>
    <w:rsid w:val="006A14E1"/>
    <w:rsid w:val="006A1D53"/>
    <w:rsid w:val="006A2B8F"/>
    <w:rsid w:val="006A2C3E"/>
    <w:rsid w:val="006A2D97"/>
    <w:rsid w:val="006A480C"/>
    <w:rsid w:val="006A4832"/>
    <w:rsid w:val="006A4854"/>
    <w:rsid w:val="006A4992"/>
    <w:rsid w:val="006A5B35"/>
    <w:rsid w:val="006A754E"/>
    <w:rsid w:val="006B1EFF"/>
    <w:rsid w:val="006B2069"/>
    <w:rsid w:val="006B2A65"/>
    <w:rsid w:val="006B3813"/>
    <w:rsid w:val="006B3AE9"/>
    <w:rsid w:val="006B3EBD"/>
    <w:rsid w:val="006C02D2"/>
    <w:rsid w:val="006C0565"/>
    <w:rsid w:val="006C2250"/>
    <w:rsid w:val="006C266D"/>
    <w:rsid w:val="006C2732"/>
    <w:rsid w:val="006C2D0A"/>
    <w:rsid w:val="006C3B45"/>
    <w:rsid w:val="006C47CD"/>
    <w:rsid w:val="006C5C4D"/>
    <w:rsid w:val="006C63FB"/>
    <w:rsid w:val="006C660A"/>
    <w:rsid w:val="006C6C45"/>
    <w:rsid w:val="006C6DF3"/>
    <w:rsid w:val="006C7123"/>
    <w:rsid w:val="006D0C4C"/>
    <w:rsid w:val="006D1128"/>
    <w:rsid w:val="006D1723"/>
    <w:rsid w:val="006D2DE7"/>
    <w:rsid w:val="006D6E8D"/>
    <w:rsid w:val="006D6F9D"/>
    <w:rsid w:val="006D70FC"/>
    <w:rsid w:val="006D74D1"/>
    <w:rsid w:val="006E0F11"/>
    <w:rsid w:val="006E4246"/>
    <w:rsid w:val="006E4365"/>
    <w:rsid w:val="006E48C7"/>
    <w:rsid w:val="006E68D7"/>
    <w:rsid w:val="006E6D58"/>
    <w:rsid w:val="006E6E1B"/>
    <w:rsid w:val="006E6F9F"/>
    <w:rsid w:val="006E7BCC"/>
    <w:rsid w:val="006F01AE"/>
    <w:rsid w:val="006F0CE5"/>
    <w:rsid w:val="006F1417"/>
    <w:rsid w:val="006F430A"/>
    <w:rsid w:val="006F54C7"/>
    <w:rsid w:val="006F5642"/>
    <w:rsid w:val="006F59E4"/>
    <w:rsid w:val="006F75F7"/>
    <w:rsid w:val="006F77C5"/>
    <w:rsid w:val="0070095F"/>
    <w:rsid w:val="00701F15"/>
    <w:rsid w:val="00702C20"/>
    <w:rsid w:val="00702C6E"/>
    <w:rsid w:val="007037F5"/>
    <w:rsid w:val="00703E33"/>
    <w:rsid w:val="00704649"/>
    <w:rsid w:val="00707092"/>
    <w:rsid w:val="0071016A"/>
    <w:rsid w:val="007116BF"/>
    <w:rsid w:val="00711C2B"/>
    <w:rsid w:val="00712ABF"/>
    <w:rsid w:val="007130E3"/>
    <w:rsid w:val="00713430"/>
    <w:rsid w:val="007146EB"/>
    <w:rsid w:val="00714836"/>
    <w:rsid w:val="00715263"/>
    <w:rsid w:val="00716D66"/>
    <w:rsid w:val="00716F35"/>
    <w:rsid w:val="00720485"/>
    <w:rsid w:val="007226E5"/>
    <w:rsid w:val="007228A8"/>
    <w:rsid w:val="00722B4B"/>
    <w:rsid w:val="00722C1A"/>
    <w:rsid w:val="00722F1A"/>
    <w:rsid w:val="00724D26"/>
    <w:rsid w:val="007250CC"/>
    <w:rsid w:val="007253D8"/>
    <w:rsid w:val="0072577E"/>
    <w:rsid w:val="00725857"/>
    <w:rsid w:val="00725B47"/>
    <w:rsid w:val="00726566"/>
    <w:rsid w:val="00726839"/>
    <w:rsid w:val="007269FB"/>
    <w:rsid w:val="00730B9B"/>
    <w:rsid w:val="00731249"/>
    <w:rsid w:val="00731D56"/>
    <w:rsid w:val="00733640"/>
    <w:rsid w:val="0073386A"/>
    <w:rsid w:val="00733C66"/>
    <w:rsid w:val="00734C0E"/>
    <w:rsid w:val="007374EC"/>
    <w:rsid w:val="0073750D"/>
    <w:rsid w:val="007379D9"/>
    <w:rsid w:val="00740418"/>
    <w:rsid w:val="00740658"/>
    <w:rsid w:val="007409EF"/>
    <w:rsid w:val="007413D7"/>
    <w:rsid w:val="00742562"/>
    <w:rsid w:val="00742DE8"/>
    <w:rsid w:val="00745406"/>
    <w:rsid w:val="00747B5A"/>
    <w:rsid w:val="00750352"/>
    <w:rsid w:val="00752121"/>
    <w:rsid w:val="00753560"/>
    <w:rsid w:val="007538CC"/>
    <w:rsid w:val="00754C5A"/>
    <w:rsid w:val="00754E3C"/>
    <w:rsid w:val="007560B9"/>
    <w:rsid w:val="00756D9C"/>
    <w:rsid w:val="007574CE"/>
    <w:rsid w:val="00757BC1"/>
    <w:rsid w:val="0076005C"/>
    <w:rsid w:val="00760397"/>
    <w:rsid w:val="00760483"/>
    <w:rsid w:val="0076064E"/>
    <w:rsid w:val="00760650"/>
    <w:rsid w:val="00762239"/>
    <w:rsid w:val="0076320A"/>
    <w:rsid w:val="00763EF3"/>
    <w:rsid w:val="00763FD4"/>
    <w:rsid w:val="007651C5"/>
    <w:rsid w:val="0076799A"/>
    <w:rsid w:val="007701D4"/>
    <w:rsid w:val="00770D13"/>
    <w:rsid w:val="00770E3F"/>
    <w:rsid w:val="00773004"/>
    <w:rsid w:val="007737FC"/>
    <w:rsid w:val="00773E9C"/>
    <w:rsid w:val="00775330"/>
    <w:rsid w:val="0077593B"/>
    <w:rsid w:val="00776AC9"/>
    <w:rsid w:val="007771CF"/>
    <w:rsid w:val="00777A77"/>
    <w:rsid w:val="00780C12"/>
    <w:rsid w:val="00782BE3"/>
    <w:rsid w:val="0078414F"/>
    <w:rsid w:val="007841E2"/>
    <w:rsid w:val="007855D0"/>
    <w:rsid w:val="0078656A"/>
    <w:rsid w:val="00787503"/>
    <w:rsid w:val="007901A0"/>
    <w:rsid w:val="00790370"/>
    <w:rsid w:val="00790D5B"/>
    <w:rsid w:val="00791686"/>
    <w:rsid w:val="0079192B"/>
    <w:rsid w:val="007932D5"/>
    <w:rsid w:val="007934F7"/>
    <w:rsid w:val="007951F1"/>
    <w:rsid w:val="00795A3C"/>
    <w:rsid w:val="00795EB6"/>
    <w:rsid w:val="007963E4"/>
    <w:rsid w:val="007967C4"/>
    <w:rsid w:val="00797CDB"/>
    <w:rsid w:val="00797D2B"/>
    <w:rsid w:val="00797FED"/>
    <w:rsid w:val="007A029D"/>
    <w:rsid w:val="007A331E"/>
    <w:rsid w:val="007A41C1"/>
    <w:rsid w:val="007A45B2"/>
    <w:rsid w:val="007A5691"/>
    <w:rsid w:val="007A5F9D"/>
    <w:rsid w:val="007A64DB"/>
    <w:rsid w:val="007A679D"/>
    <w:rsid w:val="007A6DBC"/>
    <w:rsid w:val="007B117D"/>
    <w:rsid w:val="007B188C"/>
    <w:rsid w:val="007B1EED"/>
    <w:rsid w:val="007B1F98"/>
    <w:rsid w:val="007B2401"/>
    <w:rsid w:val="007B4749"/>
    <w:rsid w:val="007B58D9"/>
    <w:rsid w:val="007B5BF3"/>
    <w:rsid w:val="007B65E1"/>
    <w:rsid w:val="007B6A71"/>
    <w:rsid w:val="007C0E2B"/>
    <w:rsid w:val="007C1260"/>
    <w:rsid w:val="007C1EF3"/>
    <w:rsid w:val="007C1F21"/>
    <w:rsid w:val="007C254C"/>
    <w:rsid w:val="007C2554"/>
    <w:rsid w:val="007C3418"/>
    <w:rsid w:val="007C3C2F"/>
    <w:rsid w:val="007C3E88"/>
    <w:rsid w:val="007C451F"/>
    <w:rsid w:val="007C4953"/>
    <w:rsid w:val="007C5D10"/>
    <w:rsid w:val="007C61DC"/>
    <w:rsid w:val="007C662D"/>
    <w:rsid w:val="007C6AEC"/>
    <w:rsid w:val="007C75C6"/>
    <w:rsid w:val="007C7677"/>
    <w:rsid w:val="007D0597"/>
    <w:rsid w:val="007D45F0"/>
    <w:rsid w:val="007D5039"/>
    <w:rsid w:val="007D5807"/>
    <w:rsid w:val="007D592E"/>
    <w:rsid w:val="007D5FCD"/>
    <w:rsid w:val="007D6199"/>
    <w:rsid w:val="007D6613"/>
    <w:rsid w:val="007D6C95"/>
    <w:rsid w:val="007D6DE3"/>
    <w:rsid w:val="007D76F8"/>
    <w:rsid w:val="007D7DC2"/>
    <w:rsid w:val="007D7DD0"/>
    <w:rsid w:val="007E0097"/>
    <w:rsid w:val="007E0595"/>
    <w:rsid w:val="007E05BA"/>
    <w:rsid w:val="007E05C3"/>
    <w:rsid w:val="007E24DC"/>
    <w:rsid w:val="007E2D46"/>
    <w:rsid w:val="007E3010"/>
    <w:rsid w:val="007E35CE"/>
    <w:rsid w:val="007E3AE0"/>
    <w:rsid w:val="007E4CC5"/>
    <w:rsid w:val="007E5B71"/>
    <w:rsid w:val="007E74D6"/>
    <w:rsid w:val="007F01DE"/>
    <w:rsid w:val="007F1869"/>
    <w:rsid w:val="007F1BEF"/>
    <w:rsid w:val="007F1C99"/>
    <w:rsid w:val="007F2370"/>
    <w:rsid w:val="007F2973"/>
    <w:rsid w:val="007F3A54"/>
    <w:rsid w:val="007F3C9B"/>
    <w:rsid w:val="007F4AE4"/>
    <w:rsid w:val="007F5FC6"/>
    <w:rsid w:val="007F6020"/>
    <w:rsid w:val="007F6A1A"/>
    <w:rsid w:val="007F71C8"/>
    <w:rsid w:val="0080002A"/>
    <w:rsid w:val="008000D0"/>
    <w:rsid w:val="008008D1"/>
    <w:rsid w:val="00801A93"/>
    <w:rsid w:val="008027D4"/>
    <w:rsid w:val="008037A1"/>
    <w:rsid w:val="00804928"/>
    <w:rsid w:val="00804DC3"/>
    <w:rsid w:val="008063BE"/>
    <w:rsid w:val="0080689E"/>
    <w:rsid w:val="00806B86"/>
    <w:rsid w:val="00811F6B"/>
    <w:rsid w:val="00812D09"/>
    <w:rsid w:val="00814899"/>
    <w:rsid w:val="00815728"/>
    <w:rsid w:val="00816541"/>
    <w:rsid w:val="008166EA"/>
    <w:rsid w:val="008172BB"/>
    <w:rsid w:val="00817A5B"/>
    <w:rsid w:val="00820FDA"/>
    <w:rsid w:val="008221CB"/>
    <w:rsid w:val="0082300A"/>
    <w:rsid w:val="008245E3"/>
    <w:rsid w:val="0082471D"/>
    <w:rsid w:val="00825493"/>
    <w:rsid w:val="00825C71"/>
    <w:rsid w:val="00826FA5"/>
    <w:rsid w:val="0082796F"/>
    <w:rsid w:val="008322C5"/>
    <w:rsid w:val="0083356E"/>
    <w:rsid w:val="008352C3"/>
    <w:rsid w:val="00835C5A"/>
    <w:rsid w:val="0083678E"/>
    <w:rsid w:val="0083758F"/>
    <w:rsid w:val="00837AA4"/>
    <w:rsid w:val="00837B61"/>
    <w:rsid w:val="008404EA"/>
    <w:rsid w:val="00840748"/>
    <w:rsid w:val="00840919"/>
    <w:rsid w:val="008409B8"/>
    <w:rsid w:val="00841363"/>
    <w:rsid w:val="00841838"/>
    <w:rsid w:val="00842373"/>
    <w:rsid w:val="0084267F"/>
    <w:rsid w:val="008439E5"/>
    <w:rsid w:val="00844255"/>
    <w:rsid w:val="0084561C"/>
    <w:rsid w:val="00845FF2"/>
    <w:rsid w:val="00846D7E"/>
    <w:rsid w:val="00850B82"/>
    <w:rsid w:val="00850F30"/>
    <w:rsid w:val="0085111C"/>
    <w:rsid w:val="00852C77"/>
    <w:rsid w:val="00853D21"/>
    <w:rsid w:val="00854996"/>
    <w:rsid w:val="00854EB6"/>
    <w:rsid w:val="00856403"/>
    <w:rsid w:val="008568C1"/>
    <w:rsid w:val="00860348"/>
    <w:rsid w:val="00862262"/>
    <w:rsid w:val="00862669"/>
    <w:rsid w:val="00862E8E"/>
    <w:rsid w:val="008632B9"/>
    <w:rsid w:val="00863D64"/>
    <w:rsid w:val="00864FA3"/>
    <w:rsid w:val="00865C7B"/>
    <w:rsid w:val="00867799"/>
    <w:rsid w:val="00867D60"/>
    <w:rsid w:val="00872069"/>
    <w:rsid w:val="0087329B"/>
    <w:rsid w:val="008740DA"/>
    <w:rsid w:val="00874B38"/>
    <w:rsid w:val="00875141"/>
    <w:rsid w:val="008762BD"/>
    <w:rsid w:val="0087642E"/>
    <w:rsid w:val="00876648"/>
    <w:rsid w:val="008769EE"/>
    <w:rsid w:val="00876CEF"/>
    <w:rsid w:val="0087784B"/>
    <w:rsid w:val="00881788"/>
    <w:rsid w:val="008823EA"/>
    <w:rsid w:val="00882925"/>
    <w:rsid w:val="00885985"/>
    <w:rsid w:val="00886DB6"/>
    <w:rsid w:val="00887745"/>
    <w:rsid w:val="00887ABD"/>
    <w:rsid w:val="00887BE7"/>
    <w:rsid w:val="0089017F"/>
    <w:rsid w:val="00891188"/>
    <w:rsid w:val="008914E2"/>
    <w:rsid w:val="00891ECF"/>
    <w:rsid w:val="008926F7"/>
    <w:rsid w:val="00892AA4"/>
    <w:rsid w:val="00894768"/>
    <w:rsid w:val="00894ACD"/>
    <w:rsid w:val="00894C3F"/>
    <w:rsid w:val="008952C0"/>
    <w:rsid w:val="008959D8"/>
    <w:rsid w:val="00895BA3"/>
    <w:rsid w:val="008960B6"/>
    <w:rsid w:val="0089765A"/>
    <w:rsid w:val="00897A99"/>
    <w:rsid w:val="008A0587"/>
    <w:rsid w:val="008A096A"/>
    <w:rsid w:val="008A2F68"/>
    <w:rsid w:val="008A367D"/>
    <w:rsid w:val="008A5E9D"/>
    <w:rsid w:val="008A61C3"/>
    <w:rsid w:val="008B0066"/>
    <w:rsid w:val="008B1845"/>
    <w:rsid w:val="008B210B"/>
    <w:rsid w:val="008B2351"/>
    <w:rsid w:val="008B27D7"/>
    <w:rsid w:val="008B3388"/>
    <w:rsid w:val="008B4124"/>
    <w:rsid w:val="008B431D"/>
    <w:rsid w:val="008B517C"/>
    <w:rsid w:val="008B5322"/>
    <w:rsid w:val="008B5B54"/>
    <w:rsid w:val="008B63E4"/>
    <w:rsid w:val="008B6B7D"/>
    <w:rsid w:val="008C00E0"/>
    <w:rsid w:val="008C02B2"/>
    <w:rsid w:val="008C10CA"/>
    <w:rsid w:val="008C1431"/>
    <w:rsid w:val="008C18E8"/>
    <w:rsid w:val="008C2176"/>
    <w:rsid w:val="008C42BC"/>
    <w:rsid w:val="008C438D"/>
    <w:rsid w:val="008C44D5"/>
    <w:rsid w:val="008C4B6D"/>
    <w:rsid w:val="008C52FB"/>
    <w:rsid w:val="008C5CA1"/>
    <w:rsid w:val="008C6814"/>
    <w:rsid w:val="008D3B66"/>
    <w:rsid w:val="008D3C86"/>
    <w:rsid w:val="008D402A"/>
    <w:rsid w:val="008D4A5C"/>
    <w:rsid w:val="008D4D01"/>
    <w:rsid w:val="008D5261"/>
    <w:rsid w:val="008D567C"/>
    <w:rsid w:val="008D620B"/>
    <w:rsid w:val="008D7510"/>
    <w:rsid w:val="008D7DC4"/>
    <w:rsid w:val="008E0355"/>
    <w:rsid w:val="008E066D"/>
    <w:rsid w:val="008E0817"/>
    <w:rsid w:val="008E1244"/>
    <w:rsid w:val="008E1495"/>
    <w:rsid w:val="008E14A6"/>
    <w:rsid w:val="008E1831"/>
    <w:rsid w:val="008E4FE6"/>
    <w:rsid w:val="008E5E44"/>
    <w:rsid w:val="008E7595"/>
    <w:rsid w:val="008F05FD"/>
    <w:rsid w:val="008F1747"/>
    <w:rsid w:val="008F18E1"/>
    <w:rsid w:val="008F4149"/>
    <w:rsid w:val="008F4449"/>
    <w:rsid w:val="008F4E13"/>
    <w:rsid w:val="008F4F0F"/>
    <w:rsid w:val="008F51B7"/>
    <w:rsid w:val="008F5A13"/>
    <w:rsid w:val="008F792F"/>
    <w:rsid w:val="008F7C9C"/>
    <w:rsid w:val="008F7CCB"/>
    <w:rsid w:val="008F7F04"/>
    <w:rsid w:val="00900648"/>
    <w:rsid w:val="00900749"/>
    <w:rsid w:val="00902B6F"/>
    <w:rsid w:val="0090417D"/>
    <w:rsid w:val="00904355"/>
    <w:rsid w:val="00905225"/>
    <w:rsid w:val="00905338"/>
    <w:rsid w:val="00905F99"/>
    <w:rsid w:val="00907804"/>
    <w:rsid w:val="009079F9"/>
    <w:rsid w:val="00907C1D"/>
    <w:rsid w:val="0091156A"/>
    <w:rsid w:val="00911962"/>
    <w:rsid w:val="00912C9F"/>
    <w:rsid w:val="0091335F"/>
    <w:rsid w:val="0091413F"/>
    <w:rsid w:val="00914425"/>
    <w:rsid w:val="00914456"/>
    <w:rsid w:val="00914502"/>
    <w:rsid w:val="00914B04"/>
    <w:rsid w:val="009157D2"/>
    <w:rsid w:val="00916257"/>
    <w:rsid w:val="0091765C"/>
    <w:rsid w:val="0092065A"/>
    <w:rsid w:val="00920686"/>
    <w:rsid w:val="00921FFA"/>
    <w:rsid w:val="0092291A"/>
    <w:rsid w:val="00925E99"/>
    <w:rsid w:val="0092630C"/>
    <w:rsid w:val="00927425"/>
    <w:rsid w:val="00927548"/>
    <w:rsid w:val="00927905"/>
    <w:rsid w:val="00931531"/>
    <w:rsid w:val="009315D8"/>
    <w:rsid w:val="00932AD6"/>
    <w:rsid w:val="00933257"/>
    <w:rsid w:val="00933C59"/>
    <w:rsid w:val="009355ED"/>
    <w:rsid w:val="009364DF"/>
    <w:rsid w:val="009365D7"/>
    <w:rsid w:val="00936AC7"/>
    <w:rsid w:val="00940182"/>
    <w:rsid w:val="00941E76"/>
    <w:rsid w:val="00943261"/>
    <w:rsid w:val="009432E1"/>
    <w:rsid w:val="00944047"/>
    <w:rsid w:val="009455F7"/>
    <w:rsid w:val="0095036C"/>
    <w:rsid w:val="0095091B"/>
    <w:rsid w:val="00951D39"/>
    <w:rsid w:val="00951E2E"/>
    <w:rsid w:val="00952430"/>
    <w:rsid w:val="00954934"/>
    <w:rsid w:val="00957F63"/>
    <w:rsid w:val="00960187"/>
    <w:rsid w:val="0096148E"/>
    <w:rsid w:val="009618DC"/>
    <w:rsid w:val="00961B4A"/>
    <w:rsid w:val="00961C9E"/>
    <w:rsid w:val="009631C3"/>
    <w:rsid w:val="009634A6"/>
    <w:rsid w:val="00963520"/>
    <w:rsid w:val="00963B25"/>
    <w:rsid w:val="009646A9"/>
    <w:rsid w:val="009646ED"/>
    <w:rsid w:val="00966E19"/>
    <w:rsid w:val="00966F78"/>
    <w:rsid w:val="00967B6E"/>
    <w:rsid w:val="00967E69"/>
    <w:rsid w:val="009700EA"/>
    <w:rsid w:val="0097032B"/>
    <w:rsid w:val="00970B7C"/>
    <w:rsid w:val="00970C9A"/>
    <w:rsid w:val="00971E10"/>
    <w:rsid w:val="00972B4C"/>
    <w:rsid w:val="009739D0"/>
    <w:rsid w:val="00973F8F"/>
    <w:rsid w:val="0097524C"/>
    <w:rsid w:val="00976976"/>
    <w:rsid w:val="009779CA"/>
    <w:rsid w:val="00980049"/>
    <w:rsid w:val="00981945"/>
    <w:rsid w:val="00981A1C"/>
    <w:rsid w:val="0098219F"/>
    <w:rsid w:val="00982592"/>
    <w:rsid w:val="00984450"/>
    <w:rsid w:val="00984D07"/>
    <w:rsid w:val="00985C04"/>
    <w:rsid w:val="00985E18"/>
    <w:rsid w:val="00985EEB"/>
    <w:rsid w:val="00987C97"/>
    <w:rsid w:val="00990F9E"/>
    <w:rsid w:val="009913C9"/>
    <w:rsid w:val="00992030"/>
    <w:rsid w:val="00992734"/>
    <w:rsid w:val="00994356"/>
    <w:rsid w:val="009944F9"/>
    <w:rsid w:val="00994C9B"/>
    <w:rsid w:val="00994FA8"/>
    <w:rsid w:val="00995B7A"/>
    <w:rsid w:val="009960EF"/>
    <w:rsid w:val="00997344"/>
    <w:rsid w:val="00997F16"/>
    <w:rsid w:val="009A0327"/>
    <w:rsid w:val="009A091F"/>
    <w:rsid w:val="009A09E9"/>
    <w:rsid w:val="009A1D43"/>
    <w:rsid w:val="009A5ABD"/>
    <w:rsid w:val="009A6049"/>
    <w:rsid w:val="009A64CD"/>
    <w:rsid w:val="009A6FE0"/>
    <w:rsid w:val="009B062C"/>
    <w:rsid w:val="009B0C1E"/>
    <w:rsid w:val="009B21C2"/>
    <w:rsid w:val="009B3FB5"/>
    <w:rsid w:val="009B48FE"/>
    <w:rsid w:val="009B5DCB"/>
    <w:rsid w:val="009B606E"/>
    <w:rsid w:val="009B788D"/>
    <w:rsid w:val="009C09CD"/>
    <w:rsid w:val="009C156C"/>
    <w:rsid w:val="009C16B4"/>
    <w:rsid w:val="009C2386"/>
    <w:rsid w:val="009C23C7"/>
    <w:rsid w:val="009C2596"/>
    <w:rsid w:val="009C3333"/>
    <w:rsid w:val="009C3B0C"/>
    <w:rsid w:val="009C4508"/>
    <w:rsid w:val="009C60A9"/>
    <w:rsid w:val="009C7627"/>
    <w:rsid w:val="009C7978"/>
    <w:rsid w:val="009D2636"/>
    <w:rsid w:val="009D3CD1"/>
    <w:rsid w:val="009D3E6E"/>
    <w:rsid w:val="009D4078"/>
    <w:rsid w:val="009D4E63"/>
    <w:rsid w:val="009D7961"/>
    <w:rsid w:val="009E0AA6"/>
    <w:rsid w:val="009E2E7F"/>
    <w:rsid w:val="009E32E0"/>
    <w:rsid w:val="009E38E4"/>
    <w:rsid w:val="009E6533"/>
    <w:rsid w:val="009E7162"/>
    <w:rsid w:val="009E7A51"/>
    <w:rsid w:val="009F4119"/>
    <w:rsid w:val="009F4E40"/>
    <w:rsid w:val="009F5240"/>
    <w:rsid w:val="009F5498"/>
    <w:rsid w:val="009F55C0"/>
    <w:rsid w:val="009F5FF9"/>
    <w:rsid w:val="009F627E"/>
    <w:rsid w:val="009F70D5"/>
    <w:rsid w:val="009F720B"/>
    <w:rsid w:val="009F75B7"/>
    <w:rsid w:val="009F7BD7"/>
    <w:rsid w:val="00A00431"/>
    <w:rsid w:val="00A009A7"/>
    <w:rsid w:val="00A018C7"/>
    <w:rsid w:val="00A01DE1"/>
    <w:rsid w:val="00A02CB3"/>
    <w:rsid w:val="00A03063"/>
    <w:rsid w:val="00A041D3"/>
    <w:rsid w:val="00A042C7"/>
    <w:rsid w:val="00A04388"/>
    <w:rsid w:val="00A04C7C"/>
    <w:rsid w:val="00A051C0"/>
    <w:rsid w:val="00A06DFF"/>
    <w:rsid w:val="00A078FA"/>
    <w:rsid w:val="00A07C38"/>
    <w:rsid w:val="00A07E49"/>
    <w:rsid w:val="00A1033F"/>
    <w:rsid w:val="00A1195C"/>
    <w:rsid w:val="00A11CEB"/>
    <w:rsid w:val="00A133EE"/>
    <w:rsid w:val="00A134AC"/>
    <w:rsid w:val="00A1399B"/>
    <w:rsid w:val="00A1408E"/>
    <w:rsid w:val="00A141F3"/>
    <w:rsid w:val="00A15557"/>
    <w:rsid w:val="00A17E3C"/>
    <w:rsid w:val="00A216B0"/>
    <w:rsid w:val="00A21E61"/>
    <w:rsid w:val="00A22B6F"/>
    <w:rsid w:val="00A239F0"/>
    <w:rsid w:val="00A241D9"/>
    <w:rsid w:val="00A25737"/>
    <w:rsid w:val="00A25781"/>
    <w:rsid w:val="00A25E59"/>
    <w:rsid w:val="00A260D5"/>
    <w:rsid w:val="00A27A53"/>
    <w:rsid w:val="00A27B51"/>
    <w:rsid w:val="00A27E26"/>
    <w:rsid w:val="00A3122B"/>
    <w:rsid w:val="00A31DC6"/>
    <w:rsid w:val="00A336E9"/>
    <w:rsid w:val="00A35F40"/>
    <w:rsid w:val="00A36A58"/>
    <w:rsid w:val="00A403BB"/>
    <w:rsid w:val="00A404DB"/>
    <w:rsid w:val="00A410DD"/>
    <w:rsid w:val="00A41833"/>
    <w:rsid w:val="00A41A6D"/>
    <w:rsid w:val="00A424A4"/>
    <w:rsid w:val="00A42D0B"/>
    <w:rsid w:val="00A4329B"/>
    <w:rsid w:val="00A4399F"/>
    <w:rsid w:val="00A44FD0"/>
    <w:rsid w:val="00A45EFE"/>
    <w:rsid w:val="00A45F98"/>
    <w:rsid w:val="00A46026"/>
    <w:rsid w:val="00A46759"/>
    <w:rsid w:val="00A46F33"/>
    <w:rsid w:val="00A50400"/>
    <w:rsid w:val="00A52572"/>
    <w:rsid w:val="00A52CB6"/>
    <w:rsid w:val="00A52DBB"/>
    <w:rsid w:val="00A5304B"/>
    <w:rsid w:val="00A538F1"/>
    <w:rsid w:val="00A54BD5"/>
    <w:rsid w:val="00A56984"/>
    <w:rsid w:val="00A6291B"/>
    <w:rsid w:val="00A6474F"/>
    <w:rsid w:val="00A6568E"/>
    <w:rsid w:val="00A65A34"/>
    <w:rsid w:val="00A65B04"/>
    <w:rsid w:val="00A662D3"/>
    <w:rsid w:val="00A676AD"/>
    <w:rsid w:val="00A67C9A"/>
    <w:rsid w:val="00A703A0"/>
    <w:rsid w:val="00A70886"/>
    <w:rsid w:val="00A7152C"/>
    <w:rsid w:val="00A735B8"/>
    <w:rsid w:val="00A75391"/>
    <w:rsid w:val="00A757FF"/>
    <w:rsid w:val="00A774E6"/>
    <w:rsid w:val="00A7774B"/>
    <w:rsid w:val="00A80FDE"/>
    <w:rsid w:val="00A81F17"/>
    <w:rsid w:val="00A84581"/>
    <w:rsid w:val="00A84C68"/>
    <w:rsid w:val="00A85822"/>
    <w:rsid w:val="00A9004E"/>
    <w:rsid w:val="00A90E0A"/>
    <w:rsid w:val="00A9213C"/>
    <w:rsid w:val="00A929A8"/>
    <w:rsid w:val="00A94049"/>
    <w:rsid w:val="00A94B73"/>
    <w:rsid w:val="00A96F36"/>
    <w:rsid w:val="00A975C9"/>
    <w:rsid w:val="00AA292F"/>
    <w:rsid w:val="00AA35AE"/>
    <w:rsid w:val="00AA492F"/>
    <w:rsid w:val="00AA4A37"/>
    <w:rsid w:val="00AA4FB1"/>
    <w:rsid w:val="00AA5249"/>
    <w:rsid w:val="00AA64C9"/>
    <w:rsid w:val="00AA6E2E"/>
    <w:rsid w:val="00AB0353"/>
    <w:rsid w:val="00AB0C1F"/>
    <w:rsid w:val="00AB242D"/>
    <w:rsid w:val="00AB4466"/>
    <w:rsid w:val="00AB485C"/>
    <w:rsid w:val="00AB4B07"/>
    <w:rsid w:val="00AB57CA"/>
    <w:rsid w:val="00AB6176"/>
    <w:rsid w:val="00AB663B"/>
    <w:rsid w:val="00AC0598"/>
    <w:rsid w:val="00AC072B"/>
    <w:rsid w:val="00AC0C7F"/>
    <w:rsid w:val="00AC4824"/>
    <w:rsid w:val="00AC5FE2"/>
    <w:rsid w:val="00AC7D63"/>
    <w:rsid w:val="00AD020F"/>
    <w:rsid w:val="00AD1F81"/>
    <w:rsid w:val="00AD4D75"/>
    <w:rsid w:val="00AD4DDD"/>
    <w:rsid w:val="00AD5392"/>
    <w:rsid w:val="00AD59C5"/>
    <w:rsid w:val="00AD6C99"/>
    <w:rsid w:val="00AD71AE"/>
    <w:rsid w:val="00AE02CB"/>
    <w:rsid w:val="00AE0385"/>
    <w:rsid w:val="00AE1539"/>
    <w:rsid w:val="00AE1CA4"/>
    <w:rsid w:val="00AE2230"/>
    <w:rsid w:val="00AE3BA0"/>
    <w:rsid w:val="00AE3DD0"/>
    <w:rsid w:val="00AE7BE1"/>
    <w:rsid w:val="00AF09F9"/>
    <w:rsid w:val="00AF1828"/>
    <w:rsid w:val="00AF22C3"/>
    <w:rsid w:val="00AF2A5F"/>
    <w:rsid w:val="00AF3025"/>
    <w:rsid w:val="00AF324F"/>
    <w:rsid w:val="00AF3EC4"/>
    <w:rsid w:val="00AF54AF"/>
    <w:rsid w:val="00AF54CB"/>
    <w:rsid w:val="00AF6E66"/>
    <w:rsid w:val="00AF79F8"/>
    <w:rsid w:val="00B007D0"/>
    <w:rsid w:val="00B014A4"/>
    <w:rsid w:val="00B019DA"/>
    <w:rsid w:val="00B0224A"/>
    <w:rsid w:val="00B02957"/>
    <w:rsid w:val="00B03E2F"/>
    <w:rsid w:val="00B04D53"/>
    <w:rsid w:val="00B04E51"/>
    <w:rsid w:val="00B057DE"/>
    <w:rsid w:val="00B0636C"/>
    <w:rsid w:val="00B075DF"/>
    <w:rsid w:val="00B0786C"/>
    <w:rsid w:val="00B07D24"/>
    <w:rsid w:val="00B115E3"/>
    <w:rsid w:val="00B11EE2"/>
    <w:rsid w:val="00B120B2"/>
    <w:rsid w:val="00B12222"/>
    <w:rsid w:val="00B124BD"/>
    <w:rsid w:val="00B127C9"/>
    <w:rsid w:val="00B14B53"/>
    <w:rsid w:val="00B156C6"/>
    <w:rsid w:val="00B170CF"/>
    <w:rsid w:val="00B210D5"/>
    <w:rsid w:val="00B210F5"/>
    <w:rsid w:val="00B217CD"/>
    <w:rsid w:val="00B2367B"/>
    <w:rsid w:val="00B23DD2"/>
    <w:rsid w:val="00B24955"/>
    <w:rsid w:val="00B2616B"/>
    <w:rsid w:val="00B2704B"/>
    <w:rsid w:val="00B27B74"/>
    <w:rsid w:val="00B30C61"/>
    <w:rsid w:val="00B31909"/>
    <w:rsid w:val="00B31C7A"/>
    <w:rsid w:val="00B3249B"/>
    <w:rsid w:val="00B33033"/>
    <w:rsid w:val="00B337E2"/>
    <w:rsid w:val="00B33B1F"/>
    <w:rsid w:val="00B33D7D"/>
    <w:rsid w:val="00B34371"/>
    <w:rsid w:val="00B35605"/>
    <w:rsid w:val="00B35882"/>
    <w:rsid w:val="00B35C3E"/>
    <w:rsid w:val="00B3684C"/>
    <w:rsid w:val="00B36920"/>
    <w:rsid w:val="00B37067"/>
    <w:rsid w:val="00B377FF"/>
    <w:rsid w:val="00B379EF"/>
    <w:rsid w:val="00B40D69"/>
    <w:rsid w:val="00B40D8A"/>
    <w:rsid w:val="00B41978"/>
    <w:rsid w:val="00B41A3E"/>
    <w:rsid w:val="00B41B6B"/>
    <w:rsid w:val="00B432F2"/>
    <w:rsid w:val="00B434F7"/>
    <w:rsid w:val="00B435B1"/>
    <w:rsid w:val="00B43D8B"/>
    <w:rsid w:val="00B443AB"/>
    <w:rsid w:val="00B443C5"/>
    <w:rsid w:val="00B447D3"/>
    <w:rsid w:val="00B44E20"/>
    <w:rsid w:val="00B518F8"/>
    <w:rsid w:val="00B51A69"/>
    <w:rsid w:val="00B51E45"/>
    <w:rsid w:val="00B52BEA"/>
    <w:rsid w:val="00B53628"/>
    <w:rsid w:val="00B537A3"/>
    <w:rsid w:val="00B546A7"/>
    <w:rsid w:val="00B5483F"/>
    <w:rsid w:val="00B5512A"/>
    <w:rsid w:val="00B557AA"/>
    <w:rsid w:val="00B568F2"/>
    <w:rsid w:val="00B56DCC"/>
    <w:rsid w:val="00B5746F"/>
    <w:rsid w:val="00B576C4"/>
    <w:rsid w:val="00B579DF"/>
    <w:rsid w:val="00B61518"/>
    <w:rsid w:val="00B61DE2"/>
    <w:rsid w:val="00B62552"/>
    <w:rsid w:val="00B62E4F"/>
    <w:rsid w:val="00B65BBF"/>
    <w:rsid w:val="00B65F82"/>
    <w:rsid w:val="00B65F9F"/>
    <w:rsid w:val="00B662F3"/>
    <w:rsid w:val="00B671D1"/>
    <w:rsid w:val="00B6793E"/>
    <w:rsid w:val="00B7012B"/>
    <w:rsid w:val="00B70672"/>
    <w:rsid w:val="00B71889"/>
    <w:rsid w:val="00B71D34"/>
    <w:rsid w:val="00B722A4"/>
    <w:rsid w:val="00B73B59"/>
    <w:rsid w:val="00B743B8"/>
    <w:rsid w:val="00B74B83"/>
    <w:rsid w:val="00B74C07"/>
    <w:rsid w:val="00B752C1"/>
    <w:rsid w:val="00B75431"/>
    <w:rsid w:val="00B76CB7"/>
    <w:rsid w:val="00B76DB5"/>
    <w:rsid w:val="00B77305"/>
    <w:rsid w:val="00B8113A"/>
    <w:rsid w:val="00B81DDE"/>
    <w:rsid w:val="00B82A13"/>
    <w:rsid w:val="00B839BB"/>
    <w:rsid w:val="00B84BB0"/>
    <w:rsid w:val="00B85E11"/>
    <w:rsid w:val="00B870EB"/>
    <w:rsid w:val="00B8748C"/>
    <w:rsid w:val="00B90D9E"/>
    <w:rsid w:val="00B91A8C"/>
    <w:rsid w:val="00B92A44"/>
    <w:rsid w:val="00B92AB2"/>
    <w:rsid w:val="00B934E2"/>
    <w:rsid w:val="00B9406F"/>
    <w:rsid w:val="00B942AF"/>
    <w:rsid w:val="00B94376"/>
    <w:rsid w:val="00B95FB9"/>
    <w:rsid w:val="00B96E05"/>
    <w:rsid w:val="00B96F4C"/>
    <w:rsid w:val="00B976FF"/>
    <w:rsid w:val="00BA025F"/>
    <w:rsid w:val="00BA0A23"/>
    <w:rsid w:val="00BA1EAD"/>
    <w:rsid w:val="00BA23CC"/>
    <w:rsid w:val="00BA2851"/>
    <w:rsid w:val="00BA3311"/>
    <w:rsid w:val="00BA42B1"/>
    <w:rsid w:val="00BA440B"/>
    <w:rsid w:val="00BA46E7"/>
    <w:rsid w:val="00BA57F8"/>
    <w:rsid w:val="00BA7E9A"/>
    <w:rsid w:val="00BB0140"/>
    <w:rsid w:val="00BB06B3"/>
    <w:rsid w:val="00BB0C89"/>
    <w:rsid w:val="00BB1578"/>
    <w:rsid w:val="00BB1EED"/>
    <w:rsid w:val="00BB2678"/>
    <w:rsid w:val="00BB4A2A"/>
    <w:rsid w:val="00BB6FC9"/>
    <w:rsid w:val="00BC0B80"/>
    <w:rsid w:val="00BC1C6A"/>
    <w:rsid w:val="00BC2CE5"/>
    <w:rsid w:val="00BC303A"/>
    <w:rsid w:val="00BC492B"/>
    <w:rsid w:val="00BC514B"/>
    <w:rsid w:val="00BC5328"/>
    <w:rsid w:val="00BC59B7"/>
    <w:rsid w:val="00BC6DB5"/>
    <w:rsid w:val="00BD023A"/>
    <w:rsid w:val="00BD18C6"/>
    <w:rsid w:val="00BD564D"/>
    <w:rsid w:val="00BD5886"/>
    <w:rsid w:val="00BD60B0"/>
    <w:rsid w:val="00BD632F"/>
    <w:rsid w:val="00BD7A5D"/>
    <w:rsid w:val="00BD7B72"/>
    <w:rsid w:val="00BE0086"/>
    <w:rsid w:val="00BE4406"/>
    <w:rsid w:val="00BE46D0"/>
    <w:rsid w:val="00BE56DA"/>
    <w:rsid w:val="00BE58AA"/>
    <w:rsid w:val="00BE627E"/>
    <w:rsid w:val="00BE63F5"/>
    <w:rsid w:val="00BE6FDE"/>
    <w:rsid w:val="00BE789C"/>
    <w:rsid w:val="00BF0D20"/>
    <w:rsid w:val="00BF0D85"/>
    <w:rsid w:val="00BF10C2"/>
    <w:rsid w:val="00BF1926"/>
    <w:rsid w:val="00BF2B4D"/>
    <w:rsid w:val="00BF2EA1"/>
    <w:rsid w:val="00BF3042"/>
    <w:rsid w:val="00BF7AD9"/>
    <w:rsid w:val="00C00ED9"/>
    <w:rsid w:val="00C016B6"/>
    <w:rsid w:val="00C0247D"/>
    <w:rsid w:val="00C026C7"/>
    <w:rsid w:val="00C02B5E"/>
    <w:rsid w:val="00C037EE"/>
    <w:rsid w:val="00C03D18"/>
    <w:rsid w:val="00C052D8"/>
    <w:rsid w:val="00C053C3"/>
    <w:rsid w:val="00C05FA8"/>
    <w:rsid w:val="00C06AB4"/>
    <w:rsid w:val="00C06AFC"/>
    <w:rsid w:val="00C07F5F"/>
    <w:rsid w:val="00C102BE"/>
    <w:rsid w:val="00C11E10"/>
    <w:rsid w:val="00C11EDE"/>
    <w:rsid w:val="00C12733"/>
    <w:rsid w:val="00C128EC"/>
    <w:rsid w:val="00C1329F"/>
    <w:rsid w:val="00C14CBF"/>
    <w:rsid w:val="00C15520"/>
    <w:rsid w:val="00C16B30"/>
    <w:rsid w:val="00C16B3A"/>
    <w:rsid w:val="00C16C5C"/>
    <w:rsid w:val="00C172CA"/>
    <w:rsid w:val="00C17ECD"/>
    <w:rsid w:val="00C20241"/>
    <w:rsid w:val="00C2140C"/>
    <w:rsid w:val="00C2198C"/>
    <w:rsid w:val="00C21C5D"/>
    <w:rsid w:val="00C23450"/>
    <w:rsid w:val="00C251EC"/>
    <w:rsid w:val="00C253A2"/>
    <w:rsid w:val="00C253C3"/>
    <w:rsid w:val="00C25CE8"/>
    <w:rsid w:val="00C2670B"/>
    <w:rsid w:val="00C26F67"/>
    <w:rsid w:val="00C2708E"/>
    <w:rsid w:val="00C30BF5"/>
    <w:rsid w:val="00C3167C"/>
    <w:rsid w:val="00C327D4"/>
    <w:rsid w:val="00C32A25"/>
    <w:rsid w:val="00C32B43"/>
    <w:rsid w:val="00C34473"/>
    <w:rsid w:val="00C35A48"/>
    <w:rsid w:val="00C4061F"/>
    <w:rsid w:val="00C43A26"/>
    <w:rsid w:val="00C451D4"/>
    <w:rsid w:val="00C45DE9"/>
    <w:rsid w:val="00C45FA0"/>
    <w:rsid w:val="00C4628A"/>
    <w:rsid w:val="00C466EB"/>
    <w:rsid w:val="00C510D0"/>
    <w:rsid w:val="00C52C17"/>
    <w:rsid w:val="00C53353"/>
    <w:rsid w:val="00C53CE7"/>
    <w:rsid w:val="00C5497D"/>
    <w:rsid w:val="00C55D0A"/>
    <w:rsid w:val="00C560BE"/>
    <w:rsid w:val="00C56596"/>
    <w:rsid w:val="00C571E1"/>
    <w:rsid w:val="00C60506"/>
    <w:rsid w:val="00C607D1"/>
    <w:rsid w:val="00C60954"/>
    <w:rsid w:val="00C60F73"/>
    <w:rsid w:val="00C6114A"/>
    <w:rsid w:val="00C62B12"/>
    <w:rsid w:val="00C63490"/>
    <w:rsid w:val="00C64845"/>
    <w:rsid w:val="00C662E2"/>
    <w:rsid w:val="00C66A35"/>
    <w:rsid w:val="00C7042A"/>
    <w:rsid w:val="00C710FA"/>
    <w:rsid w:val="00C72182"/>
    <w:rsid w:val="00C72F54"/>
    <w:rsid w:val="00C75A22"/>
    <w:rsid w:val="00C75EAA"/>
    <w:rsid w:val="00C76FEA"/>
    <w:rsid w:val="00C77000"/>
    <w:rsid w:val="00C773C3"/>
    <w:rsid w:val="00C77449"/>
    <w:rsid w:val="00C8106B"/>
    <w:rsid w:val="00C81865"/>
    <w:rsid w:val="00C82BFF"/>
    <w:rsid w:val="00C82C39"/>
    <w:rsid w:val="00C82CE8"/>
    <w:rsid w:val="00C833FD"/>
    <w:rsid w:val="00C8374E"/>
    <w:rsid w:val="00C84014"/>
    <w:rsid w:val="00C8451B"/>
    <w:rsid w:val="00C8546D"/>
    <w:rsid w:val="00C8728F"/>
    <w:rsid w:val="00C874B2"/>
    <w:rsid w:val="00C904B8"/>
    <w:rsid w:val="00C90902"/>
    <w:rsid w:val="00C91015"/>
    <w:rsid w:val="00C919F5"/>
    <w:rsid w:val="00C92757"/>
    <w:rsid w:val="00C9369E"/>
    <w:rsid w:val="00C94894"/>
    <w:rsid w:val="00C956F0"/>
    <w:rsid w:val="00C9656A"/>
    <w:rsid w:val="00C96E56"/>
    <w:rsid w:val="00C9750A"/>
    <w:rsid w:val="00C9774A"/>
    <w:rsid w:val="00CA11FF"/>
    <w:rsid w:val="00CA264E"/>
    <w:rsid w:val="00CA265E"/>
    <w:rsid w:val="00CA3947"/>
    <w:rsid w:val="00CA41CF"/>
    <w:rsid w:val="00CA5CD6"/>
    <w:rsid w:val="00CA6FDB"/>
    <w:rsid w:val="00CB071A"/>
    <w:rsid w:val="00CB19CB"/>
    <w:rsid w:val="00CB369F"/>
    <w:rsid w:val="00CB4B5C"/>
    <w:rsid w:val="00CB60C6"/>
    <w:rsid w:val="00CB6B63"/>
    <w:rsid w:val="00CC00CC"/>
    <w:rsid w:val="00CC19D1"/>
    <w:rsid w:val="00CC1B6E"/>
    <w:rsid w:val="00CC1EDD"/>
    <w:rsid w:val="00CC1F52"/>
    <w:rsid w:val="00CC2794"/>
    <w:rsid w:val="00CC381A"/>
    <w:rsid w:val="00CC44CA"/>
    <w:rsid w:val="00CC487E"/>
    <w:rsid w:val="00CC495F"/>
    <w:rsid w:val="00CC4CDE"/>
    <w:rsid w:val="00CC51DD"/>
    <w:rsid w:val="00CC54E7"/>
    <w:rsid w:val="00CC55D6"/>
    <w:rsid w:val="00CC56F1"/>
    <w:rsid w:val="00CC5B14"/>
    <w:rsid w:val="00CC6242"/>
    <w:rsid w:val="00CC62AE"/>
    <w:rsid w:val="00CC78B4"/>
    <w:rsid w:val="00CC796C"/>
    <w:rsid w:val="00CD0CFA"/>
    <w:rsid w:val="00CD0DDB"/>
    <w:rsid w:val="00CD11E8"/>
    <w:rsid w:val="00CD15B1"/>
    <w:rsid w:val="00CD18B7"/>
    <w:rsid w:val="00CD20C1"/>
    <w:rsid w:val="00CD35C4"/>
    <w:rsid w:val="00CD5774"/>
    <w:rsid w:val="00CE0980"/>
    <w:rsid w:val="00CE1782"/>
    <w:rsid w:val="00CE304A"/>
    <w:rsid w:val="00CE32AB"/>
    <w:rsid w:val="00CE34AB"/>
    <w:rsid w:val="00CE3927"/>
    <w:rsid w:val="00CE4944"/>
    <w:rsid w:val="00CE6051"/>
    <w:rsid w:val="00CE770F"/>
    <w:rsid w:val="00CF00D1"/>
    <w:rsid w:val="00CF0647"/>
    <w:rsid w:val="00CF0981"/>
    <w:rsid w:val="00CF19CB"/>
    <w:rsid w:val="00CF2091"/>
    <w:rsid w:val="00CF46F6"/>
    <w:rsid w:val="00CF54D1"/>
    <w:rsid w:val="00CF6760"/>
    <w:rsid w:val="00CF6B17"/>
    <w:rsid w:val="00CF7210"/>
    <w:rsid w:val="00CF7FB2"/>
    <w:rsid w:val="00D01B37"/>
    <w:rsid w:val="00D03233"/>
    <w:rsid w:val="00D03A20"/>
    <w:rsid w:val="00D04277"/>
    <w:rsid w:val="00D044CB"/>
    <w:rsid w:val="00D05555"/>
    <w:rsid w:val="00D05D31"/>
    <w:rsid w:val="00D0656F"/>
    <w:rsid w:val="00D11FD2"/>
    <w:rsid w:val="00D12310"/>
    <w:rsid w:val="00D12CF3"/>
    <w:rsid w:val="00D13574"/>
    <w:rsid w:val="00D13587"/>
    <w:rsid w:val="00D164D5"/>
    <w:rsid w:val="00D1650F"/>
    <w:rsid w:val="00D2013C"/>
    <w:rsid w:val="00D20A8B"/>
    <w:rsid w:val="00D20C45"/>
    <w:rsid w:val="00D218B5"/>
    <w:rsid w:val="00D23556"/>
    <w:rsid w:val="00D2453E"/>
    <w:rsid w:val="00D25FCF"/>
    <w:rsid w:val="00D261B0"/>
    <w:rsid w:val="00D26BAB"/>
    <w:rsid w:val="00D26EB8"/>
    <w:rsid w:val="00D27F0A"/>
    <w:rsid w:val="00D30029"/>
    <w:rsid w:val="00D31CC3"/>
    <w:rsid w:val="00D32A22"/>
    <w:rsid w:val="00D332B0"/>
    <w:rsid w:val="00D33483"/>
    <w:rsid w:val="00D338C6"/>
    <w:rsid w:val="00D33C2A"/>
    <w:rsid w:val="00D33E60"/>
    <w:rsid w:val="00D33FAF"/>
    <w:rsid w:val="00D357CE"/>
    <w:rsid w:val="00D36825"/>
    <w:rsid w:val="00D369F8"/>
    <w:rsid w:val="00D36ED0"/>
    <w:rsid w:val="00D370C3"/>
    <w:rsid w:val="00D40958"/>
    <w:rsid w:val="00D41210"/>
    <w:rsid w:val="00D41F6E"/>
    <w:rsid w:val="00D42E24"/>
    <w:rsid w:val="00D433B9"/>
    <w:rsid w:val="00D439A2"/>
    <w:rsid w:val="00D44439"/>
    <w:rsid w:val="00D4494D"/>
    <w:rsid w:val="00D4548D"/>
    <w:rsid w:val="00D459A0"/>
    <w:rsid w:val="00D459EF"/>
    <w:rsid w:val="00D47D37"/>
    <w:rsid w:val="00D50231"/>
    <w:rsid w:val="00D514B4"/>
    <w:rsid w:val="00D5194F"/>
    <w:rsid w:val="00D52267"/>
    <w:rsid w:val="00D522C2"/>
    <w:rsid w:val="00D52875"/>
    <w:rsid w:val="00D52E1A"/>
    <w:rsid w:val="00D5347C"/>
    <w:rsid w:val="00D53CD4"/>
    <w:rsid w:val="00D54180"/>
    <w:rsid w:val="00D55F03"/>
    <w:rsid w:val="00D57ECA"/>
    <w:rsid w:val="00D617A8"/>
    <w:rsid w:val="00D62046"/>
    <w:rsid w:val="00D6297E"/>
    <w:rsid w:val="00D63D90"/>
    <w:rsid w:val="00D645FD"/>
    <w:rsid w:val="00D64FCA"/>
    <w:rsid w:val="00D659A2"/>
    <w:rsid w:val="00D678B1"/>
    <w:rsid w:val="00D70504"/>
    <w:rsid w:val="00D714A3"/>
    <w:rsid w:val="00D71A0C"/>
    <w:rsid w:val="00D73449"/>
    <w:rsid w:val="00D73653"/>
    <w:rsid w:val="00D7430D"/>
    <w:rsid w:val="00D7445C"/>
    <w:rsid w:val="00D74830"/>
    <w:rsid w:val="00D748B7"/>
    <w:rsid w:val="00D74A05"/>
    <w:rsid w:val="00D752C7"/>
    <w:rsid w:val="00D76F71"/>
    <w:rsid w:val="00D771B4"/>
    <w:rsid w:val="00D7786A"/>
    <w:rsid w:val="00D77DF4"/>
    <w:rsid w:val="00D806FA"/>
    <w:rsid w:val="00D8088C"/>
    <w:rsid w:val="00D819CC"/>
    <w:rsid w:val="00D81D32"/>
    <w:rsid w:val="00D82973"/>
    <w:rsid w:val="00D84E53"/>
    <w:rsid w:val="00D863D4"/>
    <w:rsid w:val="00D864E9"/>
    <w:rsid w:val="00D87AF0"/>
    <w:rsid w:val="00D90063"/>
    <w:rsid w:val="00D904F1"/>
    <w:rsid w:val="00D907C0"/>
    <w:rsid w:val="00D91258"/>
    <w:rsid w:val="00D929C4"/>
    <w:rsid w:val="00D942B9"/>
    <w:rsid w:val="00D94916"/>
    <w:rsid w:val="00D964E4"/>
    <w:rsid w:val="00D97010"/>
    <w:rsid w:val="00D97C07"/>
    <w:rsid w:val="00DA02A3"/>
    <w:rsid w:val="00DA0932"/>
    <w:rsid w:val="00DA14FD"/>
    <w:rsid w:val="00DA2F6F"/>
    <w:rsid w:val="00DA34ED"/>
    <w:rsid w:val="00DA44E4"/>
    <w:rsid w:val="00DA46C7"/>
    <w:rsid w:val="00DA5548"/>
    <w:rsid w:val="00DA571B"/>
    <w:rsid w:val="00DA7073"/>
    <w:rsid w:val="00DA7302"/>
    <w:rsid w:val="00DA7ABC"/>
    <w:rsid w:val="00DB0344"/>
    <w:rsid w:val="00DB04BC"/>
    <w:rsid w:val="00DB0A0A"/>
    <w:rsid w:val="00DB0E60"/>
    <w:rsid w:val="00DB102B"/>
    <w:rsid w:val="00DB1A4A"/>
    <w:rsid w:val="00DB2275"/>
    <w:rsid w:val="00DB2763"/>
    <w:rsid w:val="00DB2C8E"/>
    <w:rsid w:val="00DB2C9B"/>
    <w:rsid w:val="00DB3969"/>
    <w:rsid w:val="00DB413F"/>
    <w:rsid w:val="00DB5219"/>
    <w:rsid w:val="00DB52ED"/>
    <w:rsid w:val="00DB57D0"/>
    <w:rsid w:val="00DB5C27"/>
    <w:rsid w:val="00DB5DFC"/>
    <w:rsid w:val="00DB624C"/>
    <w:rsid w:val="00DB774F"/>
    <w:rsid w:val="00DC0623"/>
    <w:rsid w:val="00DC0758"/>
    <w:rsid w:val="00DC12EC"/>
    <w:rsid w:val="00DC1EE2"/>
    <w:rsid w:val="00DC2268"/>
    <w:rsid w:val="00DC3853"/>
    <w:rsid w:val="00DC3EC8"/>
    <w:rsid w:val="00DC420B"/>
    <w:rsid w:val="00DC4B96"/>
    <w:rsid w:val="00DC532E"/>
    <w:rsid w:val="00DC6A73"/>
    <w:rsid w:val="00DD0033"/>
    <w:rsid w:val="00DD0428"/>
    <w:rsid w:val="00DD167E"/>
    <w:rsid w:val="00DD1AA1"/>
    <w:rsid w:val="00DD2432"/>
    <w:rsid w:val="00DD2804"/>
    <w:rsid w:val="00DD3C70"/>
    <w:rsid w:val="00DD4F17"/>
    <w:rsid w:val="00DD5804"/>
    <w:rsid w:val="00DD7B7A"/>
    <w:rsid w:val="00DE1344"/>
    <w:rsid w:val="00DE141F"/>
    <w:rsid w:val="00DE1D9A"/>
    <w:rsid w:val="00DE3818"/>
    <w:rsid w:val="00DE671B"/>
    <w:rsid w:val="00DE6EA1"/>
    <w:rsid w:val="00DE6FD1"/>
    <w:rsid w:val="00DE7B6E"/>
    <w:rsid w:val="00DE7E2F"/>
    <w:rsid w:val="00DF00FB"/>
    <w:rsid w:val="00DF1297"/>
    <w:rsid w:val="00DF16B4"/>
    <w:rsid w:val="00DF18D6"/>
    <w:rsid w:val="00DF18F8"/>
    <w:rsid w:val="00DF2959"/>
    <w:rsid w:val="00DF3E8D"/>
    <w:rsid w:val="00DF4CA4"/>
    <w:rsid w:val="00DF5397"/>
    <w:rsid w:val="00DF6924"/>
    <w:rsid w:val="00DF76F6"/>
    <w:rsid w:val="00DF7C2E"/>
    <w:rsid w:val="00E0016B"/>
    <w:rsid w:val="00E00884"/>
    <w:rsid w:val="00E00C54"/>
    <w:rsid w:val="00E00D6C"/>
    <w:rsid w:val="00E00D8D"/>
    <w:rsid w:val="00E0189D"/>
    <w:rsid w:val="00E01A81"/>
    <w:rsid w:val="00E02618"/>
    <w:rsid w:val="00E02727"/>
    <w:rsid w:val="00E02F5A"/>
    <w:rsid w:val="00E041D5"/>
    <w:rsid w:val="00E051BF"/>
    <w:rsid w:val="00E05E15"/>
    <w:rsid w:val="00E06C66"/>
    <w:rsid w:val="00E118F1"/>
    <w:rsid w:val="00E11B71"/>
    <w:rsid w:val="00E11C36"/>
    <w:rsid w:val="00E1208A"/>
    <w:rsid w:val="00E12D76"/>
    <w:rsid w:val="00E1357C"/>
    <w:rsid w:val="00E138B8"/>
    <w:rsid w:val="00E13EE4"/>
    <w:rsid w:val="00E14320"/>
    <w:rsid w:val="00E1496E"/>
    <w:rsid w:val="00E14B18"/>
    <w:rsid w:val="00E14CE5"/>
    <w:rsid w:val="00E16227"/>
    <w:rsid w:val="00E16409"/>
    <w:rsid w:val="00E16B94"/>
    <w:rsid w:val="00E207BF"/>
    <w:rsid w:val="00E20973"/>
    <w:rsid w:val="00E212A3"/>
    <w:rsid w:val="00E216E0"/>
    <w:rsid w:val="00E23DDC"/>
    <w:rsid w:val="00E23EAF"/>
    <w:rsid w:val="00E24238"/>
    <w:rsid w:val="00E25893"/>
    <w:rsid w:val="00E25A3B"/>
    <w:rsid w:val="00E26884"/>
    <w:rsid w:val="00E27186"/>
    <w:rsid w:val="00E30D33"/>
    <w:rsid w:val="00E31192"/>
    <w:rsid w:val="00E3188C"/>
    <w:rsid w:val="00E32F04"/>
    <w:rsid w:val="00E330D3"/>
    <w:rsid w:val="00E33C34"/>
    <w:rsid w:val="00E347F8"/>
    <w:rsid w:val="00E34A78"/>
    <w:rsid w:val="00E3684B"/>
    <w:rsid w:val="00E36860"/>
    <w:rsid w:val="00E36D0E"/>
    <w:rsid w:val="00E37340"/>
    <w:rsid w:val="00E40F29"/>
    <w:rsid w:val="00E40FC2"/>
    <w:rsid w:val="00E4124A"/>
    <w:rsid w:val="00E41666"/>
    <w:rsid w:val="00E420D7"/>
    <w:rsid w:val="00E43079"/>
    <w:rsid w:val="00E464E1"/>
    <w:rsid w:val="00E46B57"/>
    <w:rsid w:val="00E4786E"/>
    <w:rsid w:val="00E50C78"/>
    <w:rsid w:val="00E51883"/>
    <w:rsid w:val="00E533A2"/>
    <w:rsid w:val="00E562F6"/>
    <w:rsid w:val="00E56679"/>
    <w:rsid w:val="00E57CDC"/>
    <w:rsid w:val="00E57DC3"/>
    <w:rsid w:val="00E602B4"/>
    <w:rsid w:val="00E603E8"/>
    <w:rsid w:val="00E61375"/>
    <w:rsid w:val="00E61C1C"/>
    <w:rsid w:val="00E6534B"/>
    <w:rsid w:val="00E65A74"/>
    <w:rsid w:val="00E67E3A"/>
    <w:rsid w:val="00E7053A"/>
    <w:rsid w:val="00E71B72"/>
    <w:rsid w:val="00E723E3"/>
    <w:rsid w:val="00E728E8"/>
    <w:rsid w:val="00E741A6"/>
    <w:rsid w:val="00E75578"/>
    <w:rsid w:val="00E75CAC"/>
    <w:rsid w:val="00E75F5E"/>
    <w:rsid w:val="00E762A7"/>
    <w:rsid w:val="00E764B1"/>
    <w:rsid w:val="00E768C8"/>
    <w:rsid w:val="00E76B55"/>
    <w:rsid w:val="00E773A1"/>
    <w:rsid w:val="00E80685"/>
    <w:rsid w:val="00E807DA"/>
    <w:rsid w:val="00E812AD"/>
    <w:rsid w:val="00E83007"/>
    <w:rsid w:val="00E83FC7"/>
    <w:rsid w:val="00E8444E"/>
    <w:rsid w:val="00E848E6"/>
    <w:rsid w:val="00E85F06"/>
    <w:rsid w:val="00E86C84"/>
    <w:rsid w:val="00E879EC"/>
    <w:rsid w:val="00E90A25"/>
    <w:rsid w:val="00E92B29"/>
    <w:rsid w:val="00E93223"/>
    <w:rsid w:val="00E9421E"/>
    <w:rsid w:val="00E951A3"/>
    <w:rsid w:val="00E96CFF"/>
    <w:rsid w:val="00E97258"/>
    <w:rsid w:val="00E97660"/>
    <w:rsid w:val="00E97AF5"/>
    <w:rsid w:val="00E97EF5"/>
    <w:rsid w:val="00EA0BBC"/>
    <w:rsid w:val="00EA1348"/>
    <w:rsid w:val="00EA314A"/>
    <w:rsid w:val="00EA3986"/>
    <w:rsid w:val="00EA4589"/>
    <w:rsid w:val="00EA4819"/>
    <w:rsid w:val="00EA54EE"/>
    <w:rsid w:val="00EA55BF"/>
    <w:rsid w:val="00EA5D7B"/>
    <w:rsid w:val="00EB157E"/>
    <w:rsid w:val="00EB2D97"/>
    <w:rsid w:val="00EB2E86"/>
    <w:rsid w:val="00EB2F65"/>
    <w:rsid w:val="00EB3111"/>
    <w:rsid w:val="00EB397B"/>
    <w:rsid w:val="00EB49B4"/>
    <w:rsid w:val="00EB4B12"/>
    <w:rsid w:val="00EB5F76"/>
    <w:rsid w:val="00EB6617"/>
    <w:rsid w:val="00EB7767"/>
    <w:rsid w:val="00EB78CA"/>
    <w:rsid w:val="00EB7E45"/>
    <w:rsid w:val="00EC0252"/>
    <w:rsid w:val="00EC0F01"/>
    <w:rsid w:val="00EC3613"/>
    <w:rsid w:val="00EC3BB0"/>
    <w:rsid w:val="00EC4169"/>
    <w:rsid w:val="00EC4614"/>
    <w:rsid w:val="00EC4D30"/>
    <w:rsid w:val="00EC5985"/>
    <w:rsid w:val="00EC5A36"/>
    <w:rsid w:val="00EC64E4"/>
    <w:rsid w:val="00EC6B6C"/>
    <w:rsid w:val="00EC6F8A"/>
    <w:rsid w:val="00EC7BA2"/>
    <w:rsid w:val="00EC7E75"/>
    <w:rsid w:val="00ED03DA"/>
    <w:rsid w:val="00ED0935"/>
    <w:rsid w:val="00ED2812"/>
    <w:rsid w:val="00ED5AB1"/>
    <w:rsid w:val="00ED6A0C"/>
    <w:rsid w:val="00ED77A4"/>
    <w:rsid w:val="00ED7E22"/>
    <w:rsid w:val="00EE0967"/>
    <w:rsid w:val="00EE1AAB"/>
    <w:rsid w:val="00EE308A"/>
    <w:rsid w:val="00EE3945"/>
    <w:rsid w:val="00EE3B85"/>
    <w:rsid w:val="00EE43B1"/>
    <w:rsid w:val="00EE4874"/>
    <w:rsid w:val="00EE5633"/>
    <w:rsid w:val="00EE58C2"/>
    <w:rsid w:val="00EE5C54"/>
    <w:rsid w:val="00EE5F81"/>
    <w:rsid w:val="00EE65B6"/>
    <w:rsid w:val="00EE6A7D"/>
    <w:rsid w:val="00EE6C74"/>
    <w:rsid w:val="00EE71A7"/>
    <w:rsid w:val="00EE7808"/>
    <w:rsid w:val="00EE7A88"/>
    <w:rsid w:val="00EE7B44"/>
    <w:rsid w:val="00EF005A"/>
    <w:rsid w:val="00EF128C"/>
    <w:rsid w:val="00EF18DC"/>
    <w:rsid w:val="00EF2EB6"/>
    <w:rsid w:val="00EF35D0"/>
    <w:rsid w:val="00EF3DEC"/>
    <w:rsid w:val="00EF4130"/>
    <w:rsid w:val="00EF437C"/>
    <w:rsid w:val="00EF4B4C"/>
    <w:rsid w:val="00EF4C5C"/>
    <w:rsid w:val="00EF5021"/>
    <w:rsid w:val="00EF5209"/>
    <w:rsid w:val="00EF583D"/>
    <w:rsid w:val="00EF5B74"/>
    <w:rsid w:val="00EF5DB5"/>
    <w:rsid w:val="00EF6890"/>
    <w:rsid w:val="00EF6E0B"/>
    <w:rsid w:val="00EF772B"/>
    <w:rsid w:val="00F0046F"/>
    <w:rsid w:val="00F00DE5"/>
    <w:rsid w:val="00F02287"/>
    <w:rsid w:val="00F02288"/>
    <w:rsid w:val="00F04586"/>
    <w:rsid w:val="00F04739"/>
    <w:rsid w:val="00F0480C"/>
    <w:rsid w:val="00F048B9"/>
    <w:rsid w:val="00F0700D"/>
    <w:rsid w:val="00F07547"/>
    <w:rsid w:val="00F07927"/>
    <w:rsid w:val="00F10CE5"/>
    <w:rsid w:val="00F118DE"/>
    <w:rsid w:val="00F12F59"/>
    <w:rsid w:val="00F13440"/>
    <w:rsid w:val="00F16B81"/>
    <w:rsid w:val="00F16EF9"/>
    <w:rsid w:val="00F200AE"/>
    <w:rsid w:val="00F20C09"/>
    <w:rsid w:val="00F227D8"/>
    <w:rsid w:val="00F22AF1"/>
    <w:rsid w:val="00F23956"/>
    <w:rsid w:val="00F241B6"/>
    <w:rsid w:val="00F24361"/>
    <w:rsid w:val="00F24B5C"/>
    <w:rsid w:val="00F24C58"/>
    <w:rsid w:val="00F257DE"/>
    <w:rsid w:val="00F25D61"/>
    <w:rsid w:val="00F261DB"/>
    <w:rsid w:val="00F26A67"/>
    <w:rsid w:val="00F26FD3"/>
    <w:rsid w:val="00F27294"/>
    <w:rsid w:val="00F273F7"/>
    <w:rsid w:val="00F317B8"/>
    <w:rsid w:val="00F32327"/>
    <w:rsid w:val="00F32678"/>
    <w:rsid w:val="00F32841"/>
    <w:rsid w:val="00F331B2"/>
    <w:rsid w:val="00F335D1"/>
    <w:rsid w:val="00F3383D"/>
    <w:rsid w:val="00F345BC"/>
    <w:rsid w:val="00F34C0D"/>
    <w:rsid w:val="00F35189"/>
    <w:rsid w:val="00F35A93"/>
    <w:rsid w:val="00F41C31"/>
    <w:rsid w:val="00F41EFF"/>
    <w:rsid w:val="00F4224F"/>
    <w:rsid w:val="00F42B4B"/>
    <w:rsid w:val="00F44BE2"/>
    <w:rsid w:val="00F44C43"/>
    <w:rsid w:val="00F45108"/>
    <w:rsid w:val="00F454CA"/>
    <w:rsid w:val="00F46B29"/>
    <w:rsid w:val="00F46E18"/>
    <w:rsid w:val="00F472A3"/>
    <w:rsid w:val="00F47BF7"/>
    <w:rsid w:val="00F5048A"/>
    <w:rsid w:val="00F5060A"/>
    <w:rsid w:val="00F507B2"/>
    <w:rsid w:val="00F50CF5"/>
    <w:rsid w:val="00F51AB0"/>
    <w:rsid w:val="00F53774"/>
    <w:rsid w:val="00F53AE1"/>
    <w:rsid w:val="00F542EA"/>
    <w:rsid w:val="00F5586D"/>
    <w:rsid w:val="00F55A0A"/>
    <w:rsid w:val="00F5613E"/>
    <w:rsid w:val="00F56C3D"/>
    <w:rsid w:val="00F61CD6"/>
    <w:rsid w:val="00F62365"/>
    <w:rsid w:val="00F63DD8"/>
    <w:rsid w:val="00F64174"/>
    <w:rsid w:val="00F64880"/>
    <w:rsid w:val="00F661F7"/>
    <w:rsid w:val="00F662D3"/>
    <w:rsid w:val="00F6648B"/>
    <w:rsid w:val="00F664DB"/>
    <w:rsid w:val="00F6757A"/>
    <w:rsid w:val="00F73486"/>
    <w:rsid w:val="00F74596"/>
    <w:rsid w:val="00F748C5"/>
    <w:rsid w:val="00F7555F"/>
    <w:rsid w:val="00F759FE"/>
    <w:rsid w:val="00F76E21"/>
    <w:rsid w:val="00F807C4"/>
    <w:rsid w:val="00F80C4A"/>
    <w:rsid w:val="00F81313"/>
    <w:rsid w:val="00F814E7"/>
    <w:rsid w:val="00F81A8D"/>
    <w:rsid w:val="00F87D3B"/>
    <w:rsid w:val="00F87FA6"/>
    <w:rsid w:val="00F902CF"/>
    <w:rsid w:val="00F9122B"/>
    <w:rsid w:val="00F91331"/>
    <w:rsid w:val="00F92DE0"/>
    <w:rsid w:val="00F935BA"/>
    <w:rsid w:val="00F9381E"/>
    <w:rsid w:val="00F939CE"/>
    <w:rsid w:val="00F94520"/>
    <w:rsid w:val="00F94A08"/>
    <w:rsid w:val="00F94AFD"/>
    <w:rsid w:val="00F94BDE"/>
    <w:rsid w:val="00F95132"/>
    <w:rsid w:val="00F95B2A"/>
    <w:rsid w:val="00F9625F"/>
    <w:rsid w:val="00F96361"/>
    <w:rsid w:val="00F97094"/>
    <w:rsid w:val="00F97135"/>
    <w:rsid w:val="00F97413"/>
    <w:rsid w:val="00F97C36"/>
    <w:rsid w:val="00F97C72"/>
    <w:rsid w:val="00F97D3C"/>
    <w:rsid w:val="00F97E0A"/>
    <w:rsid w:val="00FA251E"/>
    <w:rsid w:val="00FA2892"/>
    <w:rsid w:val="00FA4A6D"/>
    <w:rsid w:val="00FA5482"/>
    <w:rsid w:val="00FA5526"/>
    <w:rsid w:val="00FA6EF4"/>
    <w:rsid w:val="00FA7CE5"/>
    <w:rsid w:val="00FB0214"/>
    <w:rsid w:val="00FB1425"/>
    <w:rsid w:val="00FB2D02"/>
    <w:rsid w:val="00FB2DCE"/>
    <w:rsid w:val="00FB344E"/>
    <w:rsid w:val="00FB3BEB"/>
    <w:rsid w:val="00FB5769"/>
    <w:rsid w:val="00FB5962"/>
    <w:rsid w:val="00FB67F0"/>
    <w:rsid w:val="00FB67F3"/>
    <w:rsid w:val="00FC098E"/>
    <w:rsid w:val="00FC2155"/>
    <w:rsid w:val="00FC34B3"/>
    <w:rsid w:val="00FC3ABF"/>
    <w:rsid w:val="00FC4EAD"/>
    <w:rsid w:val="00FC62DB"/>
    <w:rsid w:val="00FD0259"/>
    <w:rsid w:val="00FD0A54"/>
    <w:rsid w:val="00FD149D"/>
    <w:rsid w:val="00FD16C6"/>
    <w:rsid w:val="00FD2079"/>
    <w:rsid w:val="00FD2472"/>
    <w:rsid w:val="00FD2B45"/>
    <w:rsid w:val="00FD5353"/>
    <w:rsid w:val="00FD54FF"/>
    <w:rsid w:val="00FD58F3"/>
    <w:rsid w:val="00FD6177"/>
    <w:rsid w:val="00FD71F5"/>
    <w:rsid w:val="00FD73E9"/>
    <w:rsid w:val="00FD7E6E"/>
    <w:rsid w:val="00FD7EC7"/>
    <w:rsid w:val="00FE180F"/>
    <w:rsid w:val="00FE207E"/>
    <w:rsid w:val="00FE2224"/>
    <w:rsid w:val="00FE242E"/>
    <w:rsid w:val="00FE2704"/>
    <w:rsid w:val="00FE29AF"/>
    <w:rsid w:val="00FE3788"/>
    <w:rsid w:val="00FE3AFF"/>
    <w:rsid w:val="00FE4811"/>
    <w:rsid w:val="00FE6E10"/>
    <w:rsid w:val="00FE73A1"/>
    <w:rsid w:val="00FE7B43"/>
    <w:rsid w:val="00FF00FC"/>
    <w:rsid w:val="00FF14E7"/>
    <w:rsid w:val="00FF22A6"/>
    <w:rsid w:val="00FF235C"/>
    <w:rsid w:val="00FF25CD"/>
    <w:rsid w:val="00FF37EC"/>
    <w:rsid w:val="00FF4E1D"/>
    <w:rsid w:val="00FF524A"/>
    <w:rsid w:val="00FF5344"/>
    <w:rsid w:val="00FF5471"/>
    <w:rsid w:val="00FF58AA"/>
    <w:rsid w:val="00FF5CE8"/>
    <w:rsid w:val="00FF633E"/>
    <w:rsid w:val="00FF7105"/>
    <w:rsid w:val="0CE11364"/>
    <w:rsid w:val="117D4D9F"/>
    <w:rsid w:val="12D20635"/>
    <w:rsid w:val="196D1C0C"/>
    <w:rsid w:val="1D4A354C"/>
    <w:rsid w:val="200D62EC"/>
    <w:rsid w:val="215C4C25"/>
    <w:rsid w:val="23FF066E"/>
    <w:rsid w:val="25373C70"/>
    <w:rsid w:val="2E986EE4"/>
    <w:rsid w:val="30E3064D"/>
    <w:rsid w:val="36E614B6"/>
    <w:rsid w:val="37450436"/>
    <w:rsid w:val="384059F6"/>
    <w:rsid w:val="3C2E15C9"/>
    <w:rsid w:val="45AF4761"/>
    <w:rsid w:val="488708F1"/>
    <w:rsid w:val="4AF526DB"/>
    <w:rsid w:val="4EF7402B"/>
    <w:rsid w:val="54210A62"/>
    <w:rsid w:val="5B194189"/>
    <w:rsid w:val="5C296A80"/>
    <w:rsid w:val="62C606EB"/>
    <w:rsid w:val="69260991"/>
    <w:rsid w:val="70622FAC"/>
    <w:rsid w:val="74073169"/>
    <w:rsid w:val="773E76CC"/>
    <w:rsid w:val="79816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semiHidden="0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7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34371"/>
    <w:rPr>
      <w:rFonts w:asciiTheme="majorHAnsi" w:eastAsia="黑体" w:hAnsiTheme="majorHAnsi" w:cstheme="majorBidi"/>
      <w:sz w:val="20"/>
      <w:szCs w:val="20"/>
    </w:rPr>
  </w:style>
  <w:style w:type="paragraph" w:styleId="a4">
    <w:name w:val="Date"/>
    <w:basedOn w:val="a"/>
    <w:next w:val="a"/>
    <w:link w:val="Char"/>
    <w:uiPriority w:val="99"/>
    <w:semiHidden/>
    <w:unhideWhenUsed/>
    <w:qFormat/>
    <w:rsid w:val="00B34371"/>
    <w:pPr>
      <w:ind w:leftChars="2500" w:left="100"/>
    </w:pPr>
  </w:style>
  <w:style w:type="paragraph" w:styleId="a5">
    <w:name w:val="Balloon Text"/>
    <w:basedOn w:val="a"/>
    <w:link w:val="Char0"/>
    <w:uiPriority w:val="99"/>
    <w:semiHidden/>
    <w:unhideWhenUsed/>
    <w:qFormat/>
    <w:rsid w:val="00B34371"/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rsid w:val="00B3437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rsid w:val="00B343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qFormat/>
    <w:rsid w:val="00B34371"/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qFormat/>
    <w:rsid w:val="00B34371"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sid w:val="00B34371"/>
    <w:rPr>
      <w:sz w:val="18"/>
      <w:szCs w:val="18"/>
    </w:rPr>
  </w:style>
  <w:style w:type="character" w:customStyle="1" w:styleId="Char">
    <w:name w:val="日期 Char"/>
    <w:basedOn w:val="a0"/>
    <w:link w:val="a4"/>
    <w:uiPriority w:val="99"/>
    <w:semiHidden/>
    <w:qFormat/>
    <w:rsid w:val="00B34371"/>
    <w:rPr>
      <w:rFonts w:ascii="Times New Roman" w:eastAsia="宋体" w:hAnsi="Times New Roman" w:cs="Times New Roman"/>
      <w:szCs w:val="24"/>
    </w:rPr>
  </w:style>
  <w:style w:type="paragraph" w:styleId="a8">
    <w:name w:val="List Paragraph"/>
    <w:basedOn w:val="a"/>
    <w:uiPriority w:val="34"/>
    <w:qFormat/>
    <w:rsid w:val="00B3437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DC75C9-977E-4EA2-873C-20C4F5CA2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2836</TotalTime>
  <Pages>2</Pages>
  <Words>96</Words>
  <Characters>548</Characters>
  <Application>Microsoft Office Word</Application>
  <DocSecurity>0</DocSecurity>
  <Lines>4</Lines>
  <Paragraphs>1</Paragraphs>
  <ScaleCrop>false</ScaleCrop>
  <Company>微软中国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xbany</cp:lastModifiedBy>
  <cp:revision>2258</cp:revision>
  <cp:lastPrinted>2025-11-07T05:39:00Z</cp:lastPrinted>
  <dcterms:created xsi:type="dcterms:W3CDTF">2017-05-04T02:55:00Z</dcterms:created>
  <dcterms:modified xsi:type="dcterms:W3CDTF">2026-08-13T05:49:00Z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